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rPr>
          <w:sz w:val="45"/>
          <w:szCs w:val="45"/>
        </w:rPr>
      </w:pPr>
      <w:r>
        <w:rPr>
          <w:rStyle w:val="6"/>
          <w:rFonts w:hint="eastAsia" w:ascii="宋体" w:hAnsi="宋体" w:eastAsia="宋体" w:cs="宋体"/>
          <w:b/>
          <w:bCs/>
          <w:sz w:val="31"/>
          <w:szCs w:val="31"/>
        </w:rPr>
        <w:t>附件一：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285"/>
        <w:jc w:val="center"/>
      </w:pPr>
      <w:r>
        <w:rPr>
          <w:rStyle w:val="6"/>
          <w:rFonts w:hint="eastAsia" w:ascii="宋体" w:hAnsi="宋体" w:eastAsia="宋体" w:cs="宋体"/>
          <w:b/>
          <w:bCs/>
          <w:sz w:val="43"/>
          <w:szCs w:val="43"/>
        </w:rPr>
        <w:t>个人简历</w:t>
      </w:r>
    </w:p>
    <w:tbl>
      <w:tblPr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1046"/>
        <w:gridCol w:w="1574"/>
        <w:gridCol w:w="15"/>
        <w:gridCol w:w="883"/>
        <w:gridCol w:w="403"/>
        <w:gridCol w:w="1091"/>
        <w:gridCol w:w="15"/>
        <w:gridCol w:w="1255"/>
        <w:gridCol w:w="60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   别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教师资格证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职称级别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微信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/QQ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信箱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后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外语语种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人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所获奖励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社会实践及工作经历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教育教学经历（实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习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授课年级、学科、班数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周课时总量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是否班主任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海南华图</cp:lastModifiedBy>
  <dcterms:modified xsi:type="dcterms:W3CDTF">2021-05-14T08:09:59Z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EBAB6E0436BE4B11A50FB83C030B4F34</vt:lpwstr>
  </property>
</Properties>
</file>