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left="0" w:right="0" w:firstLine="0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附件1</w:t>
      </w:r>
      <w:r>
        <w:rPr>
          <w:rStyle w:val="5"/>
          <w:rFonts w:hint="eastAsia" w:ascii="黑体" w:hAnsi="黑体" w:eastAsia="黑体" w:cs="黑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55" w:lineRule="atLeast"/>
        <w:ind w:right="0"/>
        <w:jc w:val="both"/>
        <w:rPr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shd w:val="clear" w:fill="FFFFFF"/>
          <w:lang w:val="en-US" w:eastAsia="zh-CN"/>
        </w:rPr>
        <w:t>贵州博惠劳务有限公司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3"/>
          <w:szCs w:val="43"/>
          <w:shd w:val="clear" w:fill="FFFFFF"/>
        </w:rPr>
        <w:t>招聘员工岗位一览表</w:t>
      </w:r>
    </w:p>
    <w:bookmarkEnd w:id="0"/>
    <w:tbl>
      <w:tblPr>
        <w:tblStyle w:val="3"/>
        <w:tblW w:w="8336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776"/>
        <w:gridCol w:w="512"/>
        <w:gridCol w:w="1671"/>
        <w:gridCol w:w="1980"/>
        <w:gridCol w:w="2540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岗位名称</w:t>
            </w:r>
          </w:p>
        </w:tc>
        <w:tc>
          <w:tcPr>
            <w:tcW w:w="77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  <w:rPr>
                <w:rFonts w:hint="eastAsia" w:eastAsia="仿宋_GB2312"/>
                <w:lang w:val="en-US" w:eastAsia="zh-CN"/>
              </w:rPr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岗位</w:t>
            </w: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51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职数</w:t>
            </w:r>
          </w:p>
        </w:tc>
        <w:tc>
          <w:tcPr>
            <w:tcW w:w="167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学历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专业</w:t>
            </w:r>
          </w:p>
        </w:tc>
        <w:tc>
          <w:tcPr>
            <w:tcW w:w="25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仿宋_GB2312" w:hAnsi="微软雅黑" w:eastAsia="仿宋_GB2312" w:cs="仿宋_GB2312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85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安全运行部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lang w:val="en-US" w:eastAsia="zh-CN"/>
              </w:rPr>
              <w:t>辅助岗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jc w:val="center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1</w:t>
            </w:r>
          </w:p>
        </w:tc>
        <w:tc>
          <w:tcPr>
            <w:tcW w:w="167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 w:firstLine="0"/>
              <w:jc w:val="center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大专及以上学历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 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textAlignment w:val="top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  <w:lang w:val="en-US" w:eastAsia="zh-CN"/>
              </w:rPr>
              <w:t>水利大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  <w:t>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、水环境监测与保护、安全工程、安全技术管理专业</w:t>
            </w:r>
          </w:p>
        </w:tc>
        <w:tc>
          <w:tcPr>
            <w:tcW w:w="25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  <w:lang w:val="en-US" w:eastAsia="zh-CN"/>
              </w:rPr>
              <w:t>1.具有从事水利水电工作1年以上工作经验或者水利水电专业毕业优先。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iCs w:val="0"/>
                <w:caps w:val="0"/>
                <w:color w:val="333333"/>
                <w:spacing w:val="15"/>
                <w:sz w:val="24"/>
                <w:szCs w:val="24"/>
                <w:shd w:val="clear" w:fill="FFFFFF"/>
              </w:rPr>
              <w:t>2.务川籍优先。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150" w:afterAutospacing="0" w:line="360" w:lineRule="atLeast"/>
              <w:ind w:left="0" w:right="0"/>
              <w:rPr>
                <w:rFonts w:hint="eastAsia" w:ascii="仿宋_GB2312" w:hAnsi="仿宋_GB2312" w:eastAsia="仿宋_GB2312" w:cs="仿宋_GB231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6172A0"/>
    <w:rsid w:val="1F6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2021-05-14T01:59:00Z</dcterms:created>
  <dc:creator>Administrator</dc:creator>
  <cp:lastModifiedBy>Administrator</cp:lastModifiedBy>
  <dcterms:modified xsi:type="dcterms:W3CDTF">2021-05-14T02:01:08Z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EF3FFB330315491FB9459B0A67FD5159</vt:lpwstr>
  </property>
</Properties>
</file>