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98" w:rsidRDefault="003B6F55">
      <w:pPr>
        <w:jc w:val="center"/>
        <w:rPr>
          <w:rStyle w:val="NormalCharacter"/>
          <w:rFonts w:ascii="黑体" w:eastAsia="黑体" w:hAnsi="黑体"/>
          <w:sz w:val="44"/>
          <w:szCs w:val="44"/>
        </w:rPr>
      </w:pPr>
      <w:r>
        <w:rPr>
          <w:rStyle w:val="NormalCharacter"/>
          <w:rFonts w:ascii="黑体" w:eastAsia="黑体" w:hAnsi="黑体" w:hint="eastAsia"/>
          <w:sz w:val="44"/>
          <w:szCs w:val="44"/>
        </w:rPr>
        <w:t>2021</w:t>
      </w:r>
      <w:r>
        <w:rPr>
          <w:rStyle w:val="NormalCharacter"/>
          <w:rFonts w:ascii="黑体" w:eastAsia="黑体" w:hAnsi="黑体" w:hint="eastAsia"/>
          <w:sz w:val="44"/>
          <w:szCs w:val="44"/>
        </w:rPr>
        <w:t>年上半年宁波市</w:t>
      </w:r>
      <w:r>
        <w:rPr>
          <w:rStyle w:val="NormalCharacter"/>
          <w:rFonts w:ascii="黑体" w:eastAsia="黑体" w:hAnsi="黑体" w:hint="eastAsia"/>
          <w:sz w:val="44"/>
          <w:szCs w:val="44"/>
        </w:rPr>
        <w:t>北仑区（开发区）区属国有企业集中招聘计划表</w:t>
      </w:r>
    </w:p>
    <w:p w:rsidR="005B1598" w:rsidRDefault="005B1598">
      <w:pPr>
        <w:rPr>
          <w:rStyle w:val="NormalCharacter"/>
          <w:szCs w:val="21"/>
        </w:rPr>
      </w:pPr>
    </w:p>
    <w:tbl>
      <w:tblPr>
        <w:tblpPr w:leftFromText="180" w:rightFromText="180" w:vertAnchor="text" w:horzAnchor="page" w:tblpX="985" w:tblpY="224"/>
        <w:tblOverlap w:val="neve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99"/>
        <w:gridCol w:w="907"/>
        <w:gridCol w:w="3634"/>
        <w:gridCol w:w="2865"/>
        <w:gridCol w:w="525"/>
        <w:gridCol w:w="825"/>
      </w:tblGrid>
      <w:tr w:rsidR="005B1598">
        <w:trPr>
          <w:trHeight w:val="341"/>
        </w:trPr>
        <w:tc>
          <w:tcPr>
            <w:tcW w:w="2006" w:type="dxa"/>
            <w:gridSpan w:val="2"/>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20" w:lineRule="exact"/>
              <w:jc w:val="center"/>
              <w:rPr>
                <w:rStyle w:val="NormalCharacter"/>
                <w:rFonts w:ascii="仿宋_GB2312" w:eastAsia="仿宋_GB2312" w:hAnsi="仿宋_GB2312" w:cs="仿宋_GB2312"/>
                <w:b/>
                <w:sz w:val="24"/>
                <w:szCs w:val="24"/>
              </w:rPr>
            </w:pPr>
            <w:r>
              <w:rPr>
                <w:rStyle w:val="NormalCharacter"/>
                <w:rFonts w:ascii="仿宋_GB2312" w:eastAsia="仿宋_GB2312" w:hAnsi="仿宋_GB2312" w:cs="仿宋_GB2312" w:hint="eastAsia"/>
                <w:b/>
                <w:sz w:val="24"/>
                <w:szCs w:val="24"/>
              </w:rPr>
              <w:t>岗位</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20" w:lineRule="exact"/>
              <w:jc w:val="center"/>
              <w:rPr>
                <w:rStyle w:val="NormalCharacter"/>
                <w:rFonts w:ascii="仿宋_GB2312" w:eastAsia="仿宋_GB2312" w:hAnsi="仿宋_GB2312" w:cs="仿宋_GB2312"/>
                <w:sz w:val="24"/>
                <w:szCs w:val="24"/>
              </w:rPr>
            </w:pPr>
            <w:r>
              <w:rPr>
                <w:rStyle w:val="NormalCharacter"/>
                <w:rFonts w:ascii="仿宋_GB2312" w:eastAsia="仿宋_GB2312" w:hAnsi="仿宋_GB2312" w:cs="仿宋_GB2312" w:hint="eastAsia"/>
                <w:b/>
                <w:sz w:val="24"/>
                <w:szCs w:val="24"/>
              </w:rPr>
              <w:t>岗位职责</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20" w:lineRule="exact"/>
              <w:jc w:val="center"/>
              <w:rPr>
                <w:rStyle w:val="NormalCharacter"/>
                <w:rFonts w:ascii="仿宋_GB2312" w:eastAsia="仿宋_GB2312" w:hAnsi="仿宋_GB2312" w:cs="仿宋_GB2312"/>
                <w:b/>
                <w:sz w:val="24"/>
                <w:szCs w:val="24"/>
              </w:rPr>
            </w:pPr>
            <w:r>
              <w:rPr>
                <w:rStyle w:val="NormalCharacter"/>
                <w:rFonts w:ascii="仿宋_GB2312" w:eastAsia="仿宋_GB2312" w:hAnsi="仿宋_GB2312" w:cs="仿宋_GB2312" w:hint="eastAsia"/>
                <w:b/>
                <w:sz w:val="24"/>
                <w:szCs w:val="24"/>
              </w:rPr>
              <w:t>岗位要求</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20" w:lineRule="exact"/>
              <w:jc w:val="center"/>
              <w:rPr>
                <w:rStyle w:val="NormalCharacter"/>
                <w:rFonts w:ascii="仿宋_GB2312" w:eastAsia="仿宋_GB2312" w:hAnsi="仿宋_GB2312" w:cs="仿宋_GB2312"/>
                <w:b/>
                <w:sz w:val="24"/>
                <w:szCs w:val="24"/>
              </w:rPr>
            </w:pPr>
            <w:r>
              <w:rPr>
                <w:rStyle w:val="NormalCharacter"/>
                <w:rFonts w:ascii="仿宋_GB2312" w:eastAsia="仿宋_GB2312" w:hAnsi="仿宋_GB2312" w:cs="仿宋_GB2312" w:hint="eastAsia"/>
                <w:b/>
                <w:sz w:val="24"/>
                <w:szCs w:val="24"/>
              </w:rPr>
              <w:t>人数</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20" w:lineRule="exact"/>
              <w:jc w:val="center"/>
              <w:rPr>
                <w:rStyle w:val="NormalCharacter"/>
                <w:rFonts w:ascii="仿宋_GB2312" w:eastAsia="仿宋_GB2312" w:hAnsi="仿宋_GB2312" w:cs="仿宋_GB2312"/>
                <w:b/>
                <w:sz w:val="24"/>
                <w:szCs w:val="24"/>
              </w:rPr>
            </w:pPr>
            <w:r>
              <w:rPr>
                <w:rStyle w:val="NormalCharacter"/>
                <w:rFonts w:ascii="仿宋_GB2312" w:eastAsia="仿宋_GB2312" w:hAnsi="仿宋_GB2312" w:cs="仿宋_GB2312" w:hint="eastAsia"/>
                <w:b/>
                <w:sz w:val="24"/>
                <w:szCs w:val="24"/>
              </w:rPr>
              <w:t>试卷类型</w:t>
            </w:r>
          </w:p>
        </w:tc>
      </w:tr>
      <w:tr w:rsidR="005B1598">
        <w:trPr>
          <w:trHeight w:val="4125"/>
        </w:trPr>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20" w:lineRule="exact"/>
              <w:jc w:val="center"/>
              <w:rPr>
                <w:rStyle w:val="NormalCharacter"/>
                <w:rFonts w:ascii="仿宋_GB2312" w:eastAsia="仿宋_GB2312" w:hAnsi="仿宋_GB2312" w:cs="仿宋_GB2312"/>
                <w:b/>
                <w:szCs w:val="21"/>
              </w:rPr>
            </w:pPr>
            <w:r>
              <w:rPr>
                <w:rStyle w:val="NormalCharacter"/>
                <w:rFonts w:ascii="仿宋_GB2312" w:eastAsia="仿宋_GB2312" w:hAnsi="仿宋_GB2312" w:cs="仿宋_GB2312" w:hint="eastAsia"/>
                <w:b/>
                <w:szCs w:val="21"/>
              </w:rPr>
              <w:t>宁波经济技术开发区大港开发有限公司（总计</w:t>
            </w:r>
            <w:r>
              <w:rPr>
                <w:rStyle w:val="NormalCharacter"/>
                <w:rFonts w:ascii="仿宋_GB2312" w:eastAsia="仿宋_GB2312" w:hAnsi="仿宋_GB2312" w:cs="仿宋_GB2312" w:hint="eastAsia"/>
                <w:b/>
                <w:szCs w:val="21"/>
              </w:rPr>
              <w:t>5</w:t>
            </w:r>
            <w:r>
              <w:rPr>
                <w:rStyle w:val="NormalCharacte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w:t>
            </w:r>
            <w:r>
              <w:rPr>
                <w:rStyle w:val="NormalCharacter"/>
                <w:rFonts w:ascii="仿宋_GB2312" w:eastAsia="仿宋_GB2312" w:hAnsi="仿宋_GB2312" w:cs="仿宋_GB2312" w:hint="eastAsia"/>
                <w:b/>
                <w:szCs w:val="21"/>
              </w:rPr>
              <w:t>86870918</w:t>
            </w:r>
            <w:r>
              <w:rPr>
                <w:rStyle w:val="NormalCharacte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5B1598">
            <w:pPr>
              <w:spacing w:line="300" w:lineRule="exact"/>
              <w:jc w:val="center"/>
              <w:rPr>
                <w:rStyle w:val="NormalCharacter"/>
                <w:rFonts w:ascii="仿宋_GB2312" w:eastAsia="仿宋_GB2312" w:hAnsi="仿宋_GB2312" w:cs="仿宋_GB2312"/>
                <w:b/>
                <w:szCs w:val="21"/>
              </w:rPr>
            </w:pPr>
          </w:p>
          <w:p w:rsidR="005B1598" w:rsidRDefault="003B6F55">
            <w:pPr>
              <w:spacing w:line="300" w:lineRule="exact"/>
              <w:jc w:val="center"/>
              <w:rPr>
                <w:rStyle w:val="NormalCharacter"/>
                <w:rFonts w:ascii="仿宋_GB2312" w:eastAsia="仿宋_GB2312" w:hAnsi="仿宋_GB2312" w:cs="仿宋_GB2312"/>
                <w:b/>
                <w:szCs w:val="21"/>
              </w:rPr>
            </w:pPr>
            <w:r>
              <w:rPr>
                <w:rStyle w:val="NormalCharacter"/>
                <w:rFonts w:ascii="仿宋_GB2312" w:eastAsia="仿宋_GB2312" w:hAnsi="仿宋_GB2312" w:cs="仿宋_GB2312" w:hint="eastAsia"/>
                <w:b/>
                <w:color w:val="000000"/>
                <w:szCs w:val="21"/>
              </w:rPr>
              <w:t>工程技术岗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负责前期策划、方案会审、环评、能评、规划许可等前期报审报批工作；</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2</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负责编制勘察、设计任务书，制定设计标准，牵头项目设计的前期、协调管理工作，组织内部及专家进行技术评审；</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3</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跟踪勘察、设计进度，对其各阶段提供的勘察、设计文件进行审查，组织落实项目图纸的设计与变更管理，并按公司规定进行归档管理；</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4</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参与项目施工阶段的技术协调工作，解决工程设计、施工中的重大技术问题；参与材料、设备的选样、选型和确定技术参数。</w:t>
            </w:r>
          </w:p>
          <w:p w:rsidR="005B1598" w:rsidRDefault="005B1598">
            <w:pPr>
              <w:spacing w:line="300" w:lineRule="exact"/>
              <w:rPr>
                <w:rStyle w:val="NormalCharacter"/>
                <w:rFonts w:ascii="仿宋_GB2312" w:eastAsia="仿宋_GB2312" w:hAnsi="仿宋_GB2312" w:cs="仿宋_GB2312"/>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本科及以上学历</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土木类、建筑类专业，工程师及以上职称；</w:t>
            </w:r>
          </w:p>
          <w:p w:rsidR="005B1598" w:rsidRDefault="003B6F55">
            <w:pPr>
              <w:tabs>
                <w:tab w:val="left" w:pos="312"/>
              </w:tabs>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2</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年龄</w:t>
            </w:r>
            <w:r>
              <w:rPr>
                <w:rStyle w:val="NormalCharacter"/>
                <w:rFonts w:ascii="仿宋_GB2312" w:eastAsia="仿宋_GB2312" w:hAnsi="仿宋_GB2312" w:cs="仿宋_GB2312" w:hint="eastAsia"/>
                <w:szCs w:val="21"/>
              </w:rPr>
              <w:t>35</w:t>
            </w:r>
            <w:r>
              <w:rPr>
                <w:rStyle w:val="NormalCharacter"/>
                <w:rFonts w:ascii="仿宋_GB2312" w:eastAsia="仿宋_GB2312" w:hAnsi="仿宋_GB2312" w:cs="仿宋_GB2312" w:hint="eastAsia"/>
                <w:szCs w:val="21"/>
              </w:rPr>
              <w:t>周岁及以下，</w:t>
            </w:r>
            <w:r>
              <w:rPr>
                <w:rStyle w:val="NormalCharacter"/>
                <w:rFonts w:ascii="仿宋_GB2312" w:eastAsia="仿宋_GB2312" w:hAnsi="仿宋_GB2312" w:cs="仿宋_GB2312" w:hint="eastAsia"/>
                <w:szCs w:val="21"/>
              </w:rPr>
              <w:t>5</w:t>
            </w:r>
            <w:r>
              <w:rPr>
                <w:rStyle w:val="NormalCharacter"/>
                <w:rFonts w:ascii="仿宋_GB2312" w:eastAsia="仿宋_GB2312" w:hAnsi="仿宋_GB2312" w:cs="仿宋_GB2312" w:hint="eastAsia"/>
                <w:szCs w:val="21"/>
              </w:rPr>
              <w:t>年及以上技术管理工作经历，能全过程管控工程技术；研究生学历（或硕士学位）的不受工作经历限制，年龄可放宽至</w:t>
            </w:r>
            <w:r>
              <w:rPr>
                <w:rStyle w:val="NormalCharacter"/>
                <w:rFonts w:ascii="仿宋_GB2312" w:eastAsia="仿宋_GB2312" w:hAnsi="仿宋_GB2312" w:cs="仿宋_GB2312" w:hint="eastAsia"/>
                <w:szCs w:val="21"/>
              </w:rPr>
              <w:t>45</w:t>
            </w:r>
            <w:r>
              <w:rPr>
                <w:rStyle w:val="NormalCharacter"/>
                <w:rFonts w:ascii="仿宋_GB2312" w:eastAsia="仿宋_GB2312" w:hAnsi="仿宋_GB2312" w:cs="仿宋_GB2312" w:hint="eastAsia"/>
                <w:szCs w:val="21"/>
              </w:rPr>
              <w:t>周岁以内</w:t>
            </w:r>
            <w:r>
              <w:rPr>
                <w:rStyle w:val="NormalCharacter"/>
                <w:rFonts w:ascii="仿宋_GB2312" w:eastAsia="仿宋_GB2312" w:hAnsi="仿宋_GB2312" w:cs="仿宋_GB2312" w:hint="eastAsia"/>
                <w:szCs w:val="21"/>
              </w:rPr>
              <w:t>；</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3</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熟悉工程项目技术管理流程，性格稳重、责任心强，为人正直，沟通协</w:t>
            </w:r>
            <w:r>
              <w:rPr>
                <w:rStyle w:val="NormalCharacter"/>
                <w:rFonts w:ascii="仿宋_GB2312" w:eastAsia="仿宋_GB2312" w:hAnsi="仿宋_GB2312" w:cs="仿宋_GB2312" w:hint="eastAsia"/>
                <w:szCs w:val="21"/>
              </w:rPr>
              <w:t>调能力强；</w:t>
            </w:r>
          </w:p>
          <w:p w:rsidR="005B1598" w:rsidRDefault="003B6F55">
            <w:pPr>
              <w:tabs>
                <w:tab w:val="left" w:pos="312"/>
              </w:tabs>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4</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持有一级注册建筑师或一级注册结构工程师者，年龄可放宽至</w:t>
            </w:r>
            <w:r>
              <w:rPr>
                <w:rStyle w:val="NormalCharacter"/>
                <w:rFonts w:ascii="仿宋_GB2312" w:eastAsia="仿宋_GB2312" w:hAnsi="仿宋_GB2312" w:cs="仿宋_GB2312" w:hint="eastAsia"/>
                <w:szCs w:val="21"/>
              </w:rPr>
              <w:t>45</w:t>
            </w:r>
            <w:r>
              <w:rPr>
                <w:rStyle w:val="NormalCharacter"/>
                <w:rFonts w:ascii="仿宋_GB2312" w:eastAsia="仿宋_GB2312" w:hAnsi="仿宋_GB2312" w:cs="仿宋_GB2312" w:hint="eastAsia"/>
                <w:szCs w:val="21"/>
              </w:rPr>
              <w:t>周岁以内</w:t>
            </w:r>
            <w:r>
              <w:rPr>
                <w:rStyle w:val="NormalCharacter"/>
                <w:rFonts w:ascii="仿宋_GB2312" w:eastAsia="仿宋_GB2312" w:hAnsi="仿宋_GB2312" w:cs="仿宋_GB2312" w:hint="eastAsia"/>
                <w:szCs w:val="21"/>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专业卷</w:t>
            </w:r>
          </w:p>
        </w:tc>
      </w:tr>
      <w:tr w:rsidR="005B1598">
        <w:trPr>
          <w:trHeight w:val="6049"/>
        </w:trPr>
        <w:tc>
          <w:tcPr>
            <w:tcW w:w="1099" w:type="dxa"/>
            <w:vMerge/>
            <w:tcBorders>
              <w:top w:val="single" w:sz="4" w:space="0" w:color="000000"/>
              <w:left w:val="single" w:sz="4" w:space="0" w:color="000000"/>
              <w:bottom w:val="single" w:sz="4" w:space="0" w:color="000000"/>
              <w:right w:val="single" w:sz="4" w:space="0" w:color="000000"/>
            </w:tcBorders>
            <w:vAlign w:val="center"/>
          </w:tcPr>
          <w:p w:rsidR="005B1598" w:rsidRDefault="005B1598">
            <w:pPr>
              <w:spacing w:line="320" w:lineRule="exact"/>
              <w:jc w:val="center"/>
              <w:rPr>
                <w:rStyle w:val="NormalCharacter"/>
                <w:rFonts w:ascii="仿宋_GB2312" w:eastAsia="仿宋_GB2312" w:hAnsi="仿宋_GB2312" w:cs="仿宋_GB2312"/>
                <w:b/>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b/>
                <w:color w:val="000000"/>
                <w:szCs w:val="21"/>
              </w:rPr>
            </w:pPr>
            <w:r>
              <w:rPr>
                <w:rStyle w:val="NormalCharacter"/>
                <w:rFonts w:ascii="仿宋_GB2312" w:eastAsia="仿宋_GB2312" w:hAnsi="仿宋_GB2312" w:cs="仿宋_GB2312" w:hint="eastAsia"/>
                <w:b/>
                <w:color w:val="000000"/>
                <w:szCs w:val="21"/>
              </w:rPr>
              <w:t>安装成本管理岗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numPr>
                <w:ilvl w:val="0"/>
                <w:numId w:val="1"/>
              </w:numPr>
              <w:spacing w:line="300" w:lineRule="exact"/>
              <w:rPr>
                <w:rStyle w:val="NormalCharacter"/>
                <w:rFonts w:ascii="仿宋_GB2312" w:eastAsia="仿宋_GB2312" w:hAnsi="仿宋_GB2312" w:cs="仿宋_GB2312"/>
                <w:color w:val="000000"/>
                <w:szCs w:val="21"/>
              </w:rPr>
            </w:pPr>
            <w:r>
              <w:rPr>
                <w:rStyle w:val="NormalCharacter"/>
                <w:rFonts w:ascii="仿宋_GB2312" w:eastAsia="仿宋_GB2312" w:hAnsi="仿宋_GB2312" w:cs="仿宋_GB2312" w:hint="eastAsia"/>
                <w:color w:val="000000"/>
                <w:szCs w:val="21"/>
              </w:rPr>
              <w:t>协助项目估算、概算、预算、结算、财务决算工作；</w:t>
            </w:r>
            <w:r>
              <w:rPr>
                <w:rStyle w:val="NormalCharacter"/>
                <w:rFonts w:ascii="仿宋_GB2312" w:eastAsia="仿宋_GB2312" w:hAnsi="仿宋_GB2312" w:cs="仿宋_GB2312" w:hint="eastAsia"/>
                <w:color w:val="000000"/>
                <w:szCs w:val="21"/>
              </w:rPr>
              <w:br/>
              <w:t>2</w:t>
            </w:r>
            <w:r>
              <w:rPr>
                <w:rStyle w:val="NormalCharacter"/>
                <w:rFonts w:ascii="仿宋_GB2312" w:eastAsia="仿宋_GB2312" w:hAnsi="仿宋_GB2312" w:cs="仿宋_GB2312" w:hint="eastAsia"/>
                <w:color w:val="000000"/>
                <w:szCs w:val="21"/>
              </w:rPr>
              <w:t>、参与工程施工、材料和设备招标、投资控制和成本优化工作；</w:t>
            </w:r>
            <w:r>
              <w:rPr>
                <w:rStyle w:val="NormalCharacter"/>
                <w:rFonts w:ascii="仿宋_GB2312" w:eastAsia="仿宋_GB2312" w:hAnsi="仿宋_GB2312" w:cs="仿宋_GB2312" w:hint="eastAsia"/>
                <w:color w:val="000000"/>
                <w:szCs w:val="21"/>
              </w:rPr>
              <w:br/>
              <w:t>3</w:t>
            </w:r>
            <w:r>
              <w:rPr>
                <w:rStyle w:val="NormalCharacter"/>
                <w:rFonts w:ascii="仿宋_GB2312" w:eastAsia="仿宋_GB2312" w:hAnsi="仿宋_GB2312" w:cs="仿宋_GB2312" w:hint="eastAsia"/>
                <w:color w:val="000000"/>
                <w:szCs w:val="21"/>
              </w:rPr>
              <w:t>、组织工程招标工作，参与编制招标文件和合同条款；</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color w:val="000000"/>
                <w:szCs w:val="21"/>
              </w:rPr>
              <w:t>4</w:t>
            </w:r>
            <w:r>
              <w:rPr>
                <w:rStyle w:val="NormalCharacter"/>
                <w:rFonts w:ascii="仿宋_GB2312" w:eastAsia="仿宋_GB2312" w:hAnsi="仿宋_GB2312" w:cs="仿宋_GB2312" w:hint="eastAsia"/>
                <w:color w:val="000000"/>
                <w:szCs w:val="21"/>
              </w:rPr>
              <w:t>、参与材料、设备考察询价，对原材料采购审核把关；</w:t>
            </w:r>
            <w:r>
              <w:rPr>
                <w:rStyle w:val="NormalCharacter"/>
                <w:rFonts w:ascii="仿宋_GB2312" w:eastAsia="仿宋_GB2312" w:hAnsi="仿宋_GB2312" w:cs="仿宋_GB2312" w:hint="eastAsia"/>
                <w:color w:val="000000"/>
                <w:szCs w:val="21"/>
              </w:rPr>
              <w:br/>
              <w:t>5</w:t>
            </w:r>
            <w:r>
              <w:rPr>
                <w:rStyle w:val="NormalCharacter"/>
                <w:rFonts w:ascii="仿宋_GB2312" w:eastAsia="仿宋_GB2312" w:hAnsi="仿宋_GB2312" w:cs="仿宋_GB2312" w:hint="eastAsia"/>
                <w:color w:val="000000"/>
                <w:szCs w:val="21"/>
              </w:rPr>
              <w:t>、做好项目设计变更及进度款审核。</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r>
              <w:rPr>
                <w:rStyle w:val="NormalCharacter"/>
                <w:rFonts w:ascii="仿宋_GB2312" w:eastAsia="仿宋_GB2312" w:hAnsi="仿宋_GB2312" w:cs="仿宋_GB2312" w:hint="eastAsia"/>
                <w:szCs w:val="21"/>
              </w:rPr>
              <w:t>、本科及以上学历</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管理科学与工程类、土木类、建筑类专业，二级造价工程师及以上或安装预算专业工程师（电气、给排水、暖通、智能化）及以上职称；</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2</w:t>
            </w:r>
            <w:r>
              <w:rPr>
                <w:rStyle w:val="NormalCharacter"/>
                <w:rFonts w:ascii="仿宋_GB2312" w:eastAsia="仿宋_GB2312" w:hAnsi="仿宋_GB2312" w:cs="仿宋_GB2312" w:hint="eastAsia"/>
                <w:szCs w:val="21"/>
              </w:rPr>
              <w:t>、年龄</w:t>
            </w:r>
            <w:r>
              <w:rPr>
                <w:rStyle w:val="NormalCharacter"/>
                <w:rFonts w:ascii="仿宋_GB2312" w:eastAsia="仿宋_GB2312" w:hAnsi="仿宋_GB2312" w:cs="仿宋_GB2312" w:hint="eastAsia"/>
                <w:szCs w:val="21"/>
              </w:rPr>
              <w:t>35</w:t>
            </w:r>
            <w:r>
              <w:rPr>
                <w:rStyle w:val="NormalCharacter"/>
                <w:rFonts w:ascii="仿宋_GB2312" w:eastAsia="仿宋_GB2312" w:hAnsi="仿宋_GB2312" w:cs="仿宋_GB2312" w:hint="eastAsia"/>
                <w:szCs w:val="21"/>
              </w:rPr>
              <w:t>周岁及以下，</w:t>
            </w:r>
            <w:r>
              <w:rPr>
                <w:rStyle w:val="NormalCharacter"/>
                <w:rFonts w:ascii="仿宋_GB2312" w:eastAsia="仿宋_GB2312" w:hAnsi="仿宋_GB2312" w:cs="仿宋_GB2312" w:hint="eastAsia"/>
                <w:szCs w:val="21"/>
              </w:rPr>
              <w:t>5</w:t>
            </w:r>
            <w:r>
              <w:rPr>
                <w:rStyle w:val="NormalCharacter"/>
                <w:rFonts w:ascii="仿宋_GB2312" w:eastAsia="仿宋_GB2312" w:hAnsi="仿宋_GB2312" w:cs="仿宋_GB2312" w:hint="eastAsia"/>
                <w:szCs w:val="21"/>
              </w:rPr>
              <w:t>年及以上造价咨询单位或项目造价管理工作经历（非施工、监理单位）；研究生学历（或硕士学位）的不受工作经历限制，年龄可放宽至</w:t>
            </w:r>
            <w:r>
              <w:rPr>
                <w:rStyle w:val="NormalCharacter"/>
                <w:rFonts w:ascii="仿宋_GB2312" w:eastAsia="仿宋_GB2312" w:hAnsi="仿宋_GB2312" w:cs="仿宋_GB2312" w:hint="eastAsia"/>
                <w:szCs w:val="21"/>
              </w:rPr>
              <w:t>45</w:t>
            </w:r>
            <w:r>
              <w:rPr>
                <w:rStyle w:val="NormalCharacter"/>
                <w:rFonts w:ascii="仿宋_GB2312" w:eastAsia="仿宋_GB2312" w:hAnsi="仿宋_GB2312" w:cs="仿宋_GB2312" w:hint="eastAsia"/>
                <w:szCs w:val="21"/>
              </w:rPr>
              <w:t>周岁以内</w:t>
            </w:r>
            <w:r>
              <w:rPr>
                <w:rStyle w:val="NormalCharacter"/>
                <w:rFonts w:ascii="仿宋_GB2312" w:eastAsia="仿宋_GB2312" w:hAnsi="仿宋_GB2312" w:cs="仿宋_GB2312" w:hint="eastAsia"/>
                <w:szCs w:val="21"/>
              </w:rPr>
              <w:t>；</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3</w:t>
            </w:r>
            <w:r>
              <w:rPr>
                <w:rStyle w:val="NormalCharacter"/>
                <w:rFonts w:ascii="仿宋_GB2312" w:eastAsia="仿宋_GB2312" w:hAnsi="仿宋_GB2312" w:cs="仿宋_GB2312" w:hint="eastAsia"/>
                <w:szCs w:val="21"/>
              </w:rPr>
              <w:t>、熟悉工程项目造价管理流程，性格稳重、责任心强，为人正直，沟通协调能力强；</w:t>
            </w:r>
          </w:p>
          <w:p w:rsidR="005B1598" w:rsidRDefault="003B6F55">
            <w:pPr>
              <w:tabs>
                <w:tab w:val="left" w:pos="312"/>
              </w:tabs>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4</w:t>
            </w:r>
            <w:r>
              <w:rPr>
                <w:rStyle w:val="NormalCharacter"/>
                <w:rFonts w:ascii="仿宋_GB2312" w:eastAsia="仿宋_GB2312" w:hAnsi="仿宋_GB2312" w:cs="仿宋_GB2312" w:hint="eastAsia"/>
                <w:szCs w:val="21"/>
              </w:rPr>
              <w:t>、持有一级造价工程师及高级职称者，年龄可放宽至</w:t>
            </w:r>
            <w:r>
              <w:rPr>
                <w:rStyle w:val="NormalCharacter"/>
                <w:rFonts w:ascii="仿宋_GB2312" w:eastAsia="仿宋_GB2312" w:hAnsi="仿宋_GB2312" w:cs="仿宋_GB2312" w:hint="eastAsia"/>
                <w:szCs w:val="21"/>
              </w:rPr>
              <w:t>45</w:t>
            </w:r>
            <w:r>
              <w:rPr>
                <w:rStyle w:val="NormalCharacter"/>
                <w:rFonts w:ascii="仿宋_GB2312" w:eastAsia="仿宋_GB2312" w:hAnsi="仿宋_GB2312" w:cs="仿宋_GB2312" w:hint="eastAsia"/>
                <w:szCs w:val="21"/>
              </w:rPr>
              <w:t>周岁以内。</w:t>
            </w:r>
            <w:r>
              <w:rPr>
                <w:rStyle w:val="NormalCharacter"/>
                <w:rFonts w:ascii="仿宋_GB2312" w:eastAsia="仿宋_GB2312" w:hAnsi="仿宋_GB2312" w:cs="仿宋_GB2312" w:hint="eastAsia"/>
                <w:szCs w:val="21"/>
              </w:rPr>
              <w:t xml:space="preserve"> </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专业卷</w:t>
            </w:r>
          </w:p>
        </w:tc>
      </w:tr>
      <w:tr w:rsidR="005B1598">
        <w:trPr>
          <w:trHeight w:val="3171"/>
        </w:trPr>
        <w:tc>
          <w:tcPr>
            <w:tcW w:w="1099" w:type="dxa"/>
            <w:vMerge/>
            <w:tcBorders>
              <w:top w:val="single" w:sz="4" w:space="0" w:color="000000"/>
              <w:left w:val="single" w:sz="4" w:space="0" w:color="000000"/>
              <w:bottom w:val="single" w:sz="4" w:space="0" w:color="000000"/>
              <w:right w:val="single" w:sz="4" w:space="0" w:color="000000"/>
            </w:tcBorders>
            <w:vAlign w:val="center"/>
          </w:tcPr>
          <w:p w:rsidR="005B1598" w:rsidRDefault="005B1598">
            <w:pPr>
              <w:spacing w:line="320" w:lineRule="exact"/>
              <w:jc w:val="center"/>
              <w:rPr>
                <w:rStyle w:val="NormalCharacter"/>
                <w:rFonts w:ascii="仿宋_GB2312" w:eastAsia="仿宋_GB2312" w:hAnsi="仿宋_GB2312" w:cs="仿宋_GB2312"/>
                <w:b/>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b/>
                <w:color w:val="000000"/>
                <w:szCs w:val="21"/>
              </w:rPr>
            </w:pPr>
            <w:r>
              <w:rPr>
                <w:rStyle w:val="NormalCharacter"/>
                <w:rFonts w:ascii="仿宋_GB2312" w:eastAsia="仿宋_GB2312" w:hAnsi="仿宋_GB2312" w:cs="仿宋_GB2312" w:hint="eastAsia"/>
                <w:b/>
                <w:color w:val="000000"/>
                <w:szCs w:val="21"/>
              </w:rPr>
              <w:t>材料管理岗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numPr>
                <w:ilvl w:val="0"/>
                <w:numId w:val="2"/>
              </w:num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组织材料、设备考察及市场摸底调查工作，建立合格供方清单；</w:t>
            </w:r>
          </w:p>
          <w:p w:rsidR="005B1598" w:rsidRDefault="003B6F55">
            <w:pPr>
              <w:numPr>
                <w:ilvl w:val="0"/>
                <w:numId w:val="2"/>
              </w:num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参与材料设备选型、定价工作；</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color w:val="000000"/>
                <w:szCs w:val="21"/>
              </w:rPr>
              <w:t>3</w:t>
            </w:r>
            <w:r>
              <w:rPr>
                <w:rStyle w:val="NormalCharacter"/>
                <w:rFonts w:ascii="仿宋_GB2312" w:eastAsia="仿宋_GB2312" w:hAnsi="仿宋_GB2312" w:cs="仿宋_GB2312" w:hint="eastAsia"/>
                <w:color w:val="000000"/>
                <w:szCs w:val="21"/>
              </w:rPr>
              <w:t>、组织材料设备招标工作，参与</w:t>
            </w:r>
            <w:r>
              <w:rPr>
                <w:rStyle w:val="NormalCharacter"/>
                <w:rFonts w:ascii="仿宋_GB2312" w:eastAsia="仿宋_GB2312" w:hAnsi="仿宋_GB2312" w:cs="仿宋_GB2312" w:hint="eastAsia"/>
                <w:szCs w:val="21"/>
              </w:rPr>
              <w:t>编制招标文件和合同条款，签订采购合同；</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4</w:t>
            </w:r>
            <w:r>
              <w:rPr>
                <w:rStyle w:val="NormalCharacter"/>
                <w:rFonts w:ascii="仿宋_GB2312" w:eastAsia="仿宋_GB2312" w:hAnsi="仿宋_GB2312" w:cs="仿宋_GB2312" w:hint="eastAsia"/>
                <w:szCs w:val="21"/>
              </w:rPr>
              <w:t>、做好材料设备的现场管控工作。</w:t>
            </w:r>
          </w:p>
          <w:p w:rsidR="005B1598" w:rsidRDefault="005B1598">
            <w:pPr>
              <w:spacing w:line="300" w:lineRule="exact"/>
              <w:rPr>
                <w:rStyle w:val="NormalCharacter"/>
                <w:rFonts w:ascii="仿宋_GB2312" w:eastAsia="仿宋_GB2312" w:hAnsi="仿宋_GB2312" w:cs="仿宋_GB2312"/>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r>
              <w:rPr>
                <w:rStyle w:val="NormalCharacter"/>
                <w:rFonts w:ascii="仿宋_GB2312" w:eastAsia="仿宋_GB2312" w:hAnsi="仿宋_GB2312" w:cs="仿宋_GB2312" w:hint="eastAsia"/>
                <w:szCs w:val="21"/>
              </w:rPr>
              <w:t>、本科及以上学历</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管理科学与工程类、土木类、建筑类专业，工程师及以上职称；</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2</w:t>
            </w:r>
            <w:r>
              <w:rPr>
                <w:rStyle w:val="NormalCharacter"/>
                <w:rFonts w:ascii="仿宋_GB2312" w:eastAsia="仿宋_GB2312" w:hAnsi="仿宋_GB2312" w:cs="仿宋_GB2312" w:hint="eastAsia"/>
                <w:szCs w:val="21"/>
              </w:rPr>
              <w:t>、年龄</w:t>
            </w:r>
            <w:r>
              <w:rPr>
                <w:rStyle w:val="NormalCharacter"/>
                <w:rFonts w:ascii="仿宋_GB2312" w:eastAsia="仿宋_GB2312" w:hAnsi="仿宋_GB2312" w:cs="仿宋_GB2312" w:hint="eastAsia"/>
                <w:szCs w:val="21"/>
              </w:rPr>
              <w:t>35</w:t>
            </w:r>
            <w:r>
              <w:rPr>
                <w:rStyle w:val="NormalCharacter"/>
                <w:rFonts w:ascii="仿宋_GB2312" w:eastAsia="仿宋_GB2312" w:hAnsi="仿宋_GB2312" w:cs="仿宋_GB2312" w:hint="eastAsia"/>
                <w:szCs w:val="21"/>
              </w:rPr>
              <w:t>周岁及以下，</w:t>
            </w:r>
            <w:r>
              <w:rPr>
                <w:rStyle w:val="NormalCharacter"/>
                <w:rFonts w:ascii="仿宋_GB2312" w:eastAsia="仿宋_GB2312" w:hAnsi="仿宋_GB2312" w:cs="仿宋_GB2312" w:hint="eastAsia"/>
                <w:szCs w:val="21"/>
              </w:rPr>
              <w:t>5</w:t>
            </w:r>
            <w:r>
              <w:rPr>
                <w:rStyle w:val="NormalCharacter"/>
                <w:rFonts w:ascii="仿宋_GB2312" w:eastAsia="仿宋_GB2312" w:hAnsi="仿宋_GB2312" w:cs="仿宋_GB2312" w:hint="eastAsia"/>
                <w:szCs w:val="21"/>
              </w:rPr>
              <w:t>年及以上建筑工程行业材料管理工作经历；研究生学历（或硕士学位）的不受工作经历限制，年龄可放宽至</w:t>
            </w:r>
            <w:r>
              <w:rPr>
                <w:rStyle w:val="NormalCharacter"/>
                <w:rFonts w:ascii="仿宋_GB2312" w:eastAsia="仿宋_GB2312" w:hAnsi="仿宋_GB2312" w:cs="仿宋_GB2312" w:hint="eastAsia"/>
                <w:szCs w:val="21"/>
              </w:rPr>
              <w:t>45</w:t>
            </w:r>
            <w:r>
              <w:rPr>
                <w:rStyle w:val="NormalCharacter"/>
                <w:rFonts w:ascii="仿宋_GB2312" w:eastAsia="仿宋_GB2312" w:hAnsi="仿宋_GB2312" w:cs="仿宋_GB2312" w:hint="eastAsia"/>
                <w:szCs w:val="21"/>
              </w:rPr>
              <w:t>周岁以内</w:t>
            </w:r>
            <w:r>
              <w:rPr>
                <w:rStyle w:val="NormalCharacter"/>
                <w:rFonts w:ascii="仿宋_GB2312" w:eastAsia="仿宋_GB2312" w:hAnsi="仿宋_GB2312" w:cs="仿宋_GB2312" w:hint="eastAsia"/>
                <w:szCs w:val="21"/>
              </w:rPr>
              <w:t>；</w:t>
            </w:r>
          </w:p>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3</w:t>
            </w:r>
            <w:r>
              <w:rPr>
                <w:rStyle w:val="NormalCharacter"/>
                <w:rFonts w:ascii="仿宋_GB2312" w:eastAsia="仿宋_GB2312" w:hAnsi="仿宋_GB2312" w:cs="仿宋_GB2312" w:hint="eastAsia"/>
                <w:szCs w:val="21"/>
              </w:rPr>
              <w:t>、熟悉工程项目材料管理流程，性格稳重、责任心强，为人正直，沟通协调能力强。</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专业卷</w:t>
            </w:r>
          </w:p>
        </w:tc>
      </w:tr>
      <w:tr w:rsidR="005B1598">
        <w:trPr>
          <w:trHeight w:val="5004"/>
        </w:trPr>
        <w:tc>
          <w:tcPr>
            <w:tcW w:w="1099" w:type="dxa"/>
            <w:vMerge/>
            <w:tcBorders>
              <w:top w:val="single" w:sz="4" w:space="0" w:color="000000"/>
              <w:left w:val="single" w:sz="4" w:space="0" w:color="000000"/>
              <w:bottom w:val="single" w:sz="4" w:space="0" w:color="000000"/>
              <w:right w:val="single" w:sz="4" w:space="0" w:color="000000"/>
            </w:tcBorders>
            <w:vAlign w:val="center"/>
          </w:tcPr>
          <w:p w:rsidR="005B1598" w:rsidRDefault="005B1598">
            <w:pPr>
              <w:spacing w:line="320" w:lineRule="exact"/>
              <w:jc w:val="center"/>
              <w:rPr>
                <w:rStyle w:val="NormalCharacter"/>
                <w:rFonts w:ascii="仿宋_GB2312" w:eastAsia="仿宋_GB2312" w:hAnsi="仿宋_GB2312" w:cs="仿宋_GB2312"/>
                <w:b/>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b/>
                <w:color w:val="000000"/>
                <w:szCs w:val="21"/>
              </w:rPr>
            </w:pPr>
            <w:r>
              <w:rPr>
                <w:rStyle w:val="NormalCharacter"/>
                <w:rFonts w:ascii="仿宋_GB2312" w:eastAsia="仿宋_GB2312" w:hAnsi="仿宋_GB2312" w:cs="仿宋_GB2312" w:hint="eastAsia"/>
                <w:b/>
                <w:color w:val="000000"/>
                <w:szCs w:val="21"/>
              </w:rPr>
              <w:t>安装管理岗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负责项目安装和配套工程部分的前期、协调管理工作，组织内部及专家进行技术评审，以及与相关部门的对接及审批工作；</w:t>
            </w:r>
          </w:p>
          <w:p w:rsidR="005B1598" w:rsidRDefault="003B6F55">
            <w:pPr>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2</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负责编制安装工程的设计任务书，制定设计标准，审核技术方案；</w:t>
            </w:r>
          </w:p>
          <w:p w:rsidR="005B1598" w:rsidRDefault="003B6F55">
            <w:pPr>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3</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负责项目安装和配套工程部分的设计、施工管理工作，参与预算编制、经济分析等成本工作；</w:t>
            </w:r>
          </w:p>
          <w:p w:rsidR="005B1598" w:rsidRDefault="003B6F55">
            <w:pPr>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4</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负责安装材料、设备的选型，确定技术参数，参与招标工作；</w:t>
            </w:r>
          </w:p>
          <w:p w:rsidR="005B1598" w:rsidRDefault="003B6F55">
            <w:pPr>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5</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参与项目施工阶段的技术协调工作，解决工程设计、施工中的重大技术问题。</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r>
              <w:rPr>
                <w:rStyle w:val="NormalCharacter"/>
                <w:rFonts w:ascii="仿宋_GB2312" w:eastAsia="仿宋_GB2312" w:hAnsi="仿宋_GB2312" w:cs="仿宋_GB2312" w:hint="eastAsia"/>
                <w:szCs w:val="21"/>
              </w:rPr>
              <w:t>、本科及以上学历，管理科学与工程类、土木类、建筑类专业，工程师及以上职称；</w:t>
            </w:r>
          </w:p>
          <w:p w:rsidR="005B1598" w:rsidRDefault="003B6F55">
            <w:pPr>
              <w:tabs>
                <w:tab w:val="left" w:pos="312"/>
              </w:tabs>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2</w:t>
            </w:r>
            <w:r>
              <w:rPr>
                <w:rStyle w:val="NormalCharacter"/>
                <w:rFonts w:ascii="仿宋_GB2312" w:eastAsia="仿宋_GB2312" w:hAnsi="仿宋_GB2312" w:cs="仿宋_GB2312" w:hint="eastAsia"/>
                <w:szCs w:val="21"/>
              </w:rPr>
              <w:t>、年龄</w:t>
            </w:r>
            <w:r>
              <w:rPr>
                <w:rStyle w:val="NormalCharacter"/>
                <w:rFonts w:ascii="仿宋_GB2312" w:eastAsia="仿宋_GB2312" w:hAnsi="仿宋_GB2312" w:cs="仿宋_GB2312" w:hint="eastAsia"/>
                <w:szCs w:val="21"/>
              </w:rPr>
              <w:t>35</w:t>
            </w:r>
            <w:r>
              <w:rPr>
                <w:rStyle w:val="NormalCharacter"/>
                <w:rFonts w:ascii="仿宋_GB2312" w:eastAsia="仿宋_GB2312" w:hAnsi="仿宋_GB2312" w:cs="仿宋_GB2312" w:hint="eastAsia"/>
                <w:szCs w:val="21"/>
              </w:rPr>
              <w:t>周岁及以下，</w:t>
            </w:r>
            <w:r>
              <w:rPr>
                <w:rStyle w:val="NormalCharacter"/>
                <w:rFonts w:ascii="仿宋_GB2312" w:eastAsia="仿宋_GB2312" w:hAnsi="仿宋_GB2312" w:cs="仿宋_GB2312" w:hint="eastAsia"/>
                <w:szCs w:val="21"/>
              </w:rPr>
              <w:t>5</w:t>
            </w:r>
            <w:r>
              <w:rPr>
                <w:rStyle w:val="NormalCharacter"/>
                <w:rFonts w:ascii="仿宋_GB2312" w:eastAsia="仿宋_GB2312" w:hAnsi="仿宋_GB2312" w:cs="仿宋_GB2312" w:hint="eastAsia"/>
                <w:szCs w:val="21"/>
              </w:rPr>
              <w:t>年及以上安装设计或管理工作经历，能全过程管控工程项目；研究生学历（或硕士学位）的不受工作经历限制，年龄可放宽至</w:t>
            </w:r>
            <w:r>
              <w:rPr>
                <w:rStyle w:val="NormalCharacter"/>
                <w:rFonts w:ascii="仿宋_GB2312" w:eastAsia="仿宋_GB2312" w:hAnsi="仿宋_GB2312" w:cs="仿宋_GB2312" w:hint="eastAsia"/>
                <w:szCs w:val="21"/>
              </w:rPr>
              <w:t>45</w:t>
            </w:r>
            <w:r>
              <w:rPr>
                <w:rStyle w:val="NormalCharacter"/>
                <w:rFonts w:ascii="仿宋_GB2312" w:eastAsia="仿宋_GB2312" w:hAnsi="仿宋_GB2312" w:cs="仿宋_GB2312" w:hint="eastAsia"/>
                <w:szCs w:val="21"/>
              </w:rPr>
              <w:t>周岁以内</w:t>
            </w:r>
            <w:r>
              <w:rPr>
                <w:rStyle w:val="NormalCharacter"/>
                <w:rFonts w:ascii="仿宋_GB2312" w:eastAsia="仿宋_GB2312" w:hAnsi="仿宋_GB2312" w:cs="仿宋_GB2312" w:hint="eastAsia"/>
                <w:szCs w:val="21"/>
              </w:rPr>
              <w:t>；</w:t>
            </w:r>
          </w:p>
          <w:p w:rsidR="005B1598" w:rsidRDefault="003B6F55">
            <w:pPr>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3</w:t>
            </w:r>
            <w:r>
              <w:rPr>
                <w:rStyle w:val="NormalCharacter"/>
                <w:rFonts w:ascii="仿宋_GB2312" w:eastAsia="仿宋_GB2312" w:hAnsi="仿宋_GB2312" w:cs="仿宋_GB2312" w:hint="eastAsia"/>
                <w:szCs w:val="21"/>
              </w:rPr>
              <w:t>、具有较强的责任心、自律严谨、团队合作精神、积极主动、沉稳冷静；</w:t>
            </w:r>
          </w:p>
          <w:p w:rsidR="005B1598" w:rsidRDefault="003B6F55">
            <w:pPr>
              <w:snapToGrid w:val="0"/>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4</w:t>
            </w:r>
            <w:r>
              <w:rPr>
                <w:rStyle w:val="NormalCharacter"/>
                <w:rFonts w:ascii="仿宋_GB2312" w:eastAsia="仿宋_GB2312" w:hAnsi="仿宋_GB2312" w:cs="仿宋_GB2312" w:hint="eastAsia"/>
                <w:szCs w:val="21"/>
              </w:rPr>
              <w:t>、持有安装专业注册工程师者，年龄可放宽至</w:t>
            </w:r>
            <w:r>
              <w:rPr>
                <w:rStyle w:val="NormalCharacter"/>
                <w:rFonts w:ascii="仿宋_GB2312" w:eastAsia="仿宋_GB2312" w:hAnsi="仿宋_GB2312" w:cs="仿宋_GB2312" w:hint="eastAsia"/>
                <w:szCs w:val="21"/>
              </w:rPr>
              <w:t>45</w:t>
            </w:r>
            <w:r>
              <w:rPr>
                <w:rStyle w:val="NormalCharacter"/>
                <w:rFonts w:ascii="仿宋_GB2312" w:eastAsia="仿宋_GB2312" w:hAnsi="仿宋_GB2312" w:cs="仿宋_GB2312" w:hint="eastAsia"/>
                <w:szCs w:val="21"/>
              </w:rPr>
              <w:t>周岁以内，学历可放宽至大专</w:t>
            </w:r>
            <w:r>
              <w:rPr>
                <w:rStyle w:val="NormalCharacter"/>
                <w:rFonts w:ascii="仿宋_GB2312" w:eastAsia="仿宋_GB2312" w:hAnsi="仿宋_GB2312" w:cs="仿宋_GB2312" w:hint="eastAsia"/>
                <w:szCs w:val="21"/>
              </w:rPr>
              <w:t>及</w:t>
            </w:r>
            <w:r>
              <w:rPr>
                <w:rStyle w:val="NormalCharacter"/>
                <w:rFonts w:ascii="仿宋_GB2312" w:eastAsia="仿宋_GB2312" w:hAnsi="仿宋_GB2312" w:cs="仿宋_GB2312" w:hint="eastAsia"/>
                <w:szCs w:val="21"/>
              </w:rPr>
              <w:t>以上</w:t>
            </w:r>
            <w:r>
              <w:rPr>
                <w:rStyle w:val="NormalCharacter"/>
                <w:rFonts w:ascii="仿宋_GB2312" w:eastAsia="仿宋_GB2312" w:hAnsi="仿宋_GB2312" w:cs="仿宋_GB2312" w:hint="eastAsia"/>
                <w:szCs w:val="21"/>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专业卷</w:t>
            </w:r>
          </w:p>
        </w:tc>
      </w:tr>
      <w:tr w:rsidR="005B1598">
        <w:trPr>
          <w:trHeight w:val="3171"/>
        </w:trPr>
        <w:tc>
          <w:tcPr>
            <w:tcW w:w="1099" w:type="dxa"/>
            <w:vMerge/>
            <w:tcBorders>
              <w:top w:val="single" w:sz="4" w:space="0" w:color="000000"/>
              <w:left w:val="single" w:sz="4" w:space="0" w:color="000000"/>
              <w:bottom w:val="single" w:sz="4" w:space="0" w:color="000000"/>
              <w:right w:val="single" w:sz="4" w:space="0" w:color="000000"/>
            </w:tcBorders>
            <w:vAlign w:val="center"/>
          </w:tcPr>
          <w:p w:rsidR="005B1598" w:rsidRDefault="005B1598">
            <w:pPr>
              <w:spacing w:line="320" w:lineRule="exact"/>
              <w:jc w:val="center"/>
              <w:rPr>
                <w:rStyle w:val="NormalCharacter"/>
                <w:rFonts w:ascii="仿宋_GB2312" w:eastAsia="仿宋_GB2312" w:hAnsi="仿宋_GB2312" w:cs="仿宋_GB2312"/>
                <w:b/>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b/>
                <w:color w:val="000000"/>
                <w:szCs w:val="21"/>
              </w:rPr>
            </w:pPr>
            <w:r>
              <w:rPr>
                <w:rStyle w:val="NormalCharacter"/>
                <w:rFonts w:ascii="仿宋_GB2312" w:eastAsia="仿宋_GB2312" w:hAnsi="仿宋_GB2312" w:cs="仿宋_GB2312" w:hint="eastAsia"/>
                <w:b/>
                <w:color w:val="000000"/>
                <w:szCs w:val="21"/>
              </w:rPr>
              <w:t>工程项目管理岗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pStyle w:val="179"/>
              <w:spacing w:line="300" w:lineRule="exact"/>
              <w:ind w:firstLineChars="0" w:firstLine="0"/>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协助项目负责人办理工程项目前期立项、规划、环保、人防、消防、土管、住建等各项报批手续；</w:t>
            </w:r>
          </w:p>
          <w:p w:rsidR="005B1598" w:rsidRDefault="003B6F55">
            <w:pPr>
              <w:pStyle w:val="179"/>
              <w:spacing w:line="300" w:lineRule="exact"/>
              <w:ind w:firstLineChars="0" w:firstLine="0"/>
              <w:rPr>
                <w:rStyle w:val="NormalCharacter"/>
                <w:rFonts w:ascii="仿宋_GB2312" w:eastAsia="仿宋_GB2312" w:hAnsi="仿宋_GB2312" w:cs="仿宋_GB2312"/>
                <w:color w:val="000000"/>
                <w:szCs w:val="21"/>
              </w:rPr>
            </w:pPr>
            <w:r>
              <w:rPr>
                <w:rStyle w:val="NormalCharacter"/>
                <w:rFonts w:ascii="仿宋_GB2312" w:eastAsia="仿宋_GB2312" w:hAnsi="仿宋_GB2312" w:cs="仿宋_GB2312" w:hint="eastAsia"/>
                <w:szCs w:val="21"/>
              </w:rPr>
              <w:t>2</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协助项目负责人做好各项合同拟定、图纸审查、材料选定、设计优化工作；</w:t>
            </w:r>
          </w:p>
          <w:p w:rsidR="005B1598" w:rsidRDefault="003B6F55">
            <w:pPr>
              <w:pStyle w:val="179"/>
              <w:spacing w:line="300" w:lineRule="exact"/>
              <w:ind w:firstLineChars="0" w:firstLine="0"/>
              <w:rPr>
                <w:rStyle w:val="NormalCharacter"/>
                <w:rFonts w:ascii="仿宋_GB2312" w:eastAsia="仿宋_GB2312" w:hAnsi="仿宋_GB2312" w:cs="仿宋_GB2312"/>
                <w:color w:val="000000"/>
                <w:szCs w:val="21"/>
              </w:rPr>
            </w:pPr>
            <w:r>
              <w:rPr>
                <w:rStyle w:val="NormalCharacter"/>
                <w:rFonts w:ascii="仿宋_GB2312" w:eastAsia="仿宋_GB2312" w:hAnsi="仿宋_GB2312" w:cs="仿宋_GB2312" w:hint="eastAsia"/>
                <w:szCs w:val="21"/>
              </w:rPr>
              <w:t>3</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协助项目负责人落实三通一平工作；</w:t>
            </w:r>
          </w:p>
          <w:p w:rsidR="005B1598" w:rsidRDefault="003B6F55">
            <w:pPr>
              <w:pStyle w:val="179"/>
              <w:spacing w:line="300" w:lineRule="exact"/>
              <w:ind w:firstLineChars="0" w:firstLine="0"/>
              <w:rPr>
                <w:rStyle w:val="NormalCharacter"/>
                <w:rFonts w:ascii="仿宋_GB2312" w:eastAsia="仿宋_GB2312" w:hAnsi="仿宋_GB2312" w:cs="仿宋_GB2312"/>
                <w:color w:val="000000"/>
                <w:szCs w:val="21"/>
              </w:rPr>
            </w:pPr>
            <w:r>
              <w:rPr>
                <w:rStyle w:val="NormalCharacter"/>
                <w:rFonts w:ascii="仿宋_GB2312" w:eastAsia="仿宋_GB2312" w:hAnsi="仿宋_GB2312" w:cs="仿宋_GB2312" w:hint="eastAsia"/>
                <w:szCs w:val="21"/>
              </w:rPr>
              <w:t>4</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协助项目负责人做好施工全过程的质量、安全、工期、造价和廉政五位一体管理工作；</w:t>
            </w:r>
            <w:r>
              <w:rPr>
                <w:rStyle w:val="NormalCharacter"/>
                <w:rFonts w:ascii="仿宋_GB2312" w:eastAsia="仿宋_GB2312" w:hAnsi="仿宋_GB2312" w:cs="仿宋_GB2312" w:hint="eastAsia"/>
                <w:szCs w:val="21"/>
              </w:rPr>
              <w:t xml:space="preserve"> </w:t>
            </w:r>
          </w:p>
          <w:p w:rsidR="005B1598" w:rsidRDefault="003B6F55">
            <w:pPr>
              <w:pStyle w:val="179"/>
              <w:spacing w:line="300" w:lineRule="exact"/>
              <w:ind w:firstLineChars="0" w:firstLine="0"/>
              <w:rPr>
                <w:rStyle w:val="NormalCharacter"/>
                <w:rFonts w:ascii="仿宋_GB2312" w:eastAsia="仿宋_GB2312" w:hAnsi="仿宋_GB2312" w:cs="仿宋_GB2312"/>
                <w:color w:val="000000"/>
                <w:szCs w:val="21"/>
              </w:rPr>
            </w:pPr>
            <w:r>
              <w:rPr>
                <w:rStyle w:val="NormalCharacter"/>
                <w:rFonts w:ascii="仿宋_GB2312" w:eastAsia="仿宋_GB2312" w:hAnsi="仿宋_GB2312" w:cs="仿宋_GB2312" w:hint="eastAsia"/>
                <w:szCs w:val="21"/>
              </w:rPr>
              <w:t>5</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协助项目负责人做好工程项目的竣工验收、对口验收、综合验收及各项备案工作</w:t>
            </w:r>
            <w:r>
              <w:rPr>
                <w:rStyle w:val="NormalCharacter"/>
                <w:rFonts w:ascii="仿宋_GB2312" w:eastAsia="仿宋_GB2312" w:hAnsi="仿宋_GB2312" w:cs="仿宋_GB2312" w:hint="eastAsia"/>
                <w:szCs w:val="21"/>
              </w:rPr>
              <w:t>；</w:t>
            </w:r>
          </w:p>
          <w:p w:rsidR="005B1598" w:rsidRDefault="003B6F55">
            <w:pPr>
              <w:pStyle w:val="179"/>
              <w:spacing w:line="300" w:lineRule="exact"/>
              <w:ind w:firstLineChars="0" w:firstLine="0"/>
              <w:rPr>
                <w:rStyle w:val="NormalCharacter"/>
                <w:rFonts w:ascii="仿宋_GB2312" w:eastAsia="仿宋_GB2312" w:hAnsi="仿宋_GB2312" w:cs="仿宋_GB2312"/>
                <w:color w:val="000000"/>
                <w:szCs w:val="21"/>
              </w:rPr>
            </w:pPr>
            <w:r>
              <w:rPr>
                <w:rStyle w:val="NormalCharacter"/>
                <w:rFonts w:ascii="仿宋_GB2312" w:eastAsia="仿宋_GB2312" w:hAnsi="仿宋_GB2312" w:cs="仿宋_GB2312" w:hint="eastAsia"/>
                <w:szCs w:val="21"/>
              </w:rPr>
              <w:t>6</w:t>
            </w:r>
            <w:r>
              <w:rPr>
                <w:rStyle w:val="NormalCharacter"/>
                <w:rFonts w:ascii="仿宋_GB2312" w:eastAsia="仿宋_GB2312" w:hAnsi="仿宋_GB2312" w:cs="仿宋_GB2312" w:hint="eastAsia"/>
                <w:szCs w:val="21"/>
              </w:rPr>
              <w:t>、</w:t>
            </w:r>
            <w:r>
              <w:rPr>
                <w:rStyle w:val="NormalCharacter"/>
                <w:rFonts w:ascii="仿宋_GB2312" w:eastAsia="仿宋_GB2312" w:hAnsi="仿宋_GB2312" w:cs="仿宋_GB2312" w:hint="eastAsia"/>
                <w:szCs w:val="21"/>
              </w:rPr>
              <w:t>协助项目负责人做好竣工结算资料的审核、汇总。</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r>
              <w:rPr>
                <w:rStyle w:val="NormalCharacter"/>
                <w:rFonts w:ascii="仿宋_GB2312" w:eastAsia="仿宋_GB2312" w:hAnsi="仿宋_GB2312" w:cs="仿宋_GB2312" w:hint="eastAsia"/>
                <w:szCs w:val="21"/>
              </w:rPr>
              <w:t>、本科及以上学历，土木类、建筑类专业，助理工程师及以上职称；</w:t>
            </w:r>
          </w:p>
          <w:p w:rsidR="005B1598" w:rsidRDefault="003B6F55">
            <w:pPr>
              <w:tabs>
                <w:tab w:val="left" w:pos="312"/>
              </w:tabs>
              <w:spacing w:line="300" w:lineRule="exact"/>
              <w:rPr>
                <w:rFonts w:ascii="仿宋_GB2312" w:eastAsia="仿宋_GB2312" w:hAnsi="仿宋_GB2312" w:cs="仿宋_GB2312"/>
              </w:rPr>
            </w:pPr>
            <w:r>
              <w:rPr>
                <w:rStyle w:val="NormalCharacter"/>
                <w:rFonts w:ascii="仿宋_GB2312" w:eastAsia="仿宋_GB2312" w:hAnsi="仿宋_GB2312" w:cs="仿宋_GB2312" w:hint="eastAsia"/>
                <w:szCs w:val="21"/>
              </w:rPr>
              <w:t>2</w:t>
            </w:r>
            <w:r>
              <w:rPr>
                <w:rStyle w:val="NormalCharacter"/>
                <w:rFonts w:ascii="仿宋_GB2312" w:eastAsia="仿宋_GB2312" w:hAnsi="仿宋_GB2312" w:cs="仿宋_GB2312" w:hint="eastAsia"/>
                <w:szCs w:val="21"/>
              </w:rPr>
              <w:t>、年龄</w:t>
            </w:r>
            <w:r>
              <w:rPr>
                <w:rStyle w:val="NormalCharacter"/>
                <w:rFonts w:ascii="仿宋_GB2312" w:eastAsia="仿宋_GB2312" w:hAnsi="仿宋_GB2312" w:cs="仿宋_GB2312" w:hint="eastAsia"/>
                <w:szCs w:val="21"/>
              </w:rPr>
              <w:t>35</w:t>
            </w:r>
            <w:r>
              <w:rPr>
                <w:rStyle w:val="NormalCharacter"/>
                <w:rFonts w:ascii="仿宋_GB2312" w:eastAsia="仿宋_GB2312" w:hAnsi="仿宋_GB2312" w:cs="仿宋_GB2312" w:hint="eastAsia"/>
                <w:szCs w:val="21"/>
              </w:rPr>
              <w:t>周岁及以下，</w:t>
            </w:r>
            <w:r>
              <w:rPr>
                <w:rStyle w:val="NormalCharacter"/>
                <w:rFonts w:ascii="仿宋_GB2312" w:eastAsia="仿宋_GB2312" w:hAnsi="仿宋_GB2312" w:cs="仿宋_GB2312" w:hint="eastAsia"/>
                <w:szCs w:val="21"/>
              </w:rPr>
              <w:t>3</w:t>
            </w:r>
            <w:r>
              <w:rPr>
                <w:rStyle w:val="NormalCharacter"/>
                <w:rFonts w:ascii="仿宋_GB2312" w:eastAsia="仿宋_GB2312" w:hAnsi="仿宋_GB2312" w:cs="仿宋_GB2312" w:hint="eastAsia"/>
                <w:szCs w:val="21"/>
              </w:rPr>
              <w:t>年及以上工程管理工作经历，能全过程管控工程项目；研究生学历（或硕士学位）的不受工作经历限制，年龄可放宽至</w:t>
            </w:r>
            <w:r>
              <w:rPr>
                <w:rStyle w:val="NormalCharacter"/>
                <w:rFonts w:ascii="仿宋_GB2312" w:eastAsia="仿宋_GB2312" w:hAnsi="仿宋_GB2312" w:cs="仿宋_GB2312" w:hint="eastAsia"/>
                <w:szCs w:val="21"/>
              </w:rPr>
              <w:t>45</w:t>
            </w:r>
            <w:r>
              <w:rPr>
                <w:rStyle w:val="NormalCharacter"/>
                <w:rFonts w:ascii="仿宋_GB2312" w:eastAsia="仿宋_GB2312" w:hAnsi="仿宋_GB2312" w:cs="仿宋_GB2312" w:hint="eastAsia"/>
                <w:szCs w:val="21"/>
              </w:rPr>
              <w:t>周岁以内。</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300" w:lineRule="exact"/>
              <w:jc w:val="center"/>
              <w:rPr>
                <w:rStyle w:val="NormalCharacter"/>
                <w:rFonts w:ascii="仿宋_GB2312" w:eastAsia="仿宋_GB2312" w:hAnsi="仿宋_GB2312" w:cs="仿宋_GB2312"/>
                <w:szCs w:val="21"/>
              </w:rPr>
            </w:pPr>
            <w:r>
              <w:rPr>
                <w:rStyle w:val="NormalCharacter"/>
                <w:rFonts w:ascii="仿宋_GB2312" w:eastAsia="仿宋_GB2312" w:hAnsi="仿宋_GB2312" w:cs="仿宋_GB2312" w:hint="eastAsia"/>
                <w:szCs w:val="21"/>
              </w:rPr>
              <w:t>专业卷</w:t>
            </w:r>
          </w:p>
        </w:tc>
      </w:tr>
      <w:tr w:rsidR="005B1598">
        <w:trPr>
          <w:trHeight w:val="3171"/>
        </w:trPr>
        <w:tc>
          <w:tcPr>
            <w:tcW w:w="1099" w:type="dxa"/>
            <w:tcBorders>
              <w:top w:val="single" w:sz="4" w:space="0" w:color="000000"/>
              <w:left w:val="single" w:sz="4" w:space="0" w:color="000000"/>
              <w:right w:val="single" w:sz="4" w:space="0" w:color="000000"/>
            </w:tcBorders>
            <w:vAlign w:val="center"/>
          </w:tcPr>
          <w:p w:rsidR="005B1598" w:rsidRDefault="003B6F55">
            <w:pPr>
              <w:spacing w:line="320" w:lineRule="exact"/>
              <w:jc w:val="center"/>
              <w:rPr>
                <w:rStyle w:val="NormalCharacter"/>
                <w:rFonts w:ascii="仿宋_GB2312" w:eastAsia="仿宋_GB2312" w:hAnsi="仿宋_GB2312" w:cs="仿宋_GB2312"/>
                <w:b/>
                <w:szCs w:val="21"/>
              </w:rPr>
            </w:pPr>
            <w:r>
              <w:rPr>
                <w:rFonts w:ascii="仿宋_GB2312" w:eastAsia="仿宋_GB2312" w:hAnsi="仿宋_GB2312" w:cs="仿宋_GB2312" w:hint="eastAsia"/>
                <w:b/>
                <w:szCs w:val="21"/>
              </w:rPr>
              <w:lastRenderedPageBreak/>
              <w:t>宁波经济技术开发区市政园林工程有限公司（总计</w:t>
            </w:r>
            <w:r>
              <w:rPr>
                <w:rFonts w:ascii="仿宋_GB2312" w:eastAsia="仿宋_GB2312" w:hAnsi="仿宋_GB2312" w:cs="仿宋_GB2312" w:hint="eastAsia"/>
                <w:b/>
                <w:szCs w:val="21"/>
              </w:rPr>
              <w:t>1</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w:t>
            </w:r>
            <w:r>
              <w:rPr>
                <w:rFonts w:ascii="仿宋_GB2312" w:eastAsia="仿宋_GB2312" w:hAnsi="仿宋_GB2312" w:cs="仿宋_GB2312" w:hint="eastAsia"/>
                <w:b/>
                <w:szCs w:val="21"/>
              </w:rPr>
              <w:t>86222322</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会计岗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、审核各类凭证、报销单据，确保财务数据的准确性和会计资料的齐备、完整性；</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、协助健全内部管控制度，不断整合财务资源及作业流程，以提高财务部整体协同能力；</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、监督指导出纳分类记帐，保证各类凭证准确、真实、完整；</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、监督审核各类日记账、总账、分类账填制；</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、对公司员工进行财务支持，对其他部门能够进行财务监督、协助和沟通；</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、上报各类财政、国资报表</w:t>
            </w:r>
            <w:r>
              <w:rPr>
                <w:rFonts w:ascii="仿宋_GB2312" w:eastAsia="仿宋_GB2312" w:hAnsi="仿宋_GB2312" w:cs="仿宋_GB2312" w:hint="eastAsia"/>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、按期完成申报缴纳各种税款；</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hint="eastAsia"/>
                <w:szCs w:val="21"/>
              </w:rPr>
              <w:t>、协助编制各类预算；</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hint="eastAsia"/>
                <w:szCs w:val="21"/>
              </w:rPr>
              <w:t>、领导交办的其他工作。</w:t>
            </w:r>
          </w:p>
          <w:p w:rsidR="005B1598" w:rsidRDefault="005B1598">
            <w:pPr>
              <w:spacing w:line="260" w:lineRule="exact"/>
              <w:rPr>
                <w:rFonts w:ascii="仿宋_GB2312" w:eastAsia="仿宋_GB2312" w:hAnsi="仿宋_GB2312" w:cs="仿宋_GB2312"/>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、本科及以上学历，会计学、财务管理专业</w:t>
            </w:r>
            <w:r>
              <w:rPr>
                <w:rFonts w:ascii="仿宋_GB2312" w:eastAsia="仿宋_GB2312" w:hAnsi="仿宋_GB2312" w:cs="仿宋_GB2312" w:hint="eastAsia"/>
                <w:szCs w:val="21"/>
              </w:rPr>
              <w:t>,</w:t>
            </w:r>
            <w:r>
              <w:rPr>
                <w:rFonts w:ascii="仿宋_GB2312" w:eastAsia="仿宋_GB2312" w:hAnsi="仿宋_GB2312" w:cs="仿宋_GB2312" w:hint="eastAsia"/>
                <w:szCs w:val="21"/>
              </w:rPr>
              <w:t>具有会计师及以上职称；</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、年龄</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周岁及以下，</w:t>
            </w:r>
            <w:r>
              <w:rPr>
                <w:rFonts w:ascii="仿宋_GB2312" w:eastAsia="仿宋_GB2312" w:hAnsi="仿宋_GB2312" w:cs="仿宋_GB2312" w:hint="eastAsia"/>
                <w:szCs w:val="21"/>
              </w:rPr>
              <w:t>5</w:t>
            </w:r>
            <w:r>
              <w:rPr>
                <w:rFonts w:ascii="仿宋_GB2312" w:eastAsia="仿宋_GB2312" w:hAnsi="仿宋_GB2312" w:cs="仿宋_GB2312" w:hint="eastAsia"/>
                <w:szCs w:val="21"/>
              </w:rPr>
              <w:t>年及以上会计岗位工作经历；</w:t>
            </w:r>
            <w:r>
              <w:rPr>
                <w:rFonts w:ascii="仿宋_GB2312" w:eastAsia="仿宋_GB2312" w:hAnsi="仿宋_GB2312" w:cs="仿宋_GB2312" w:hint="eastAsia"/>
                <w:szCs w:val="21"/>
              </w:rPr>
              <w:t xml:space="preserve"> </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、抗压能力强，适应应急和加班要求；</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、熟悉有关政策法规以及相关业务知识；</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、较好的组织、沟通协调能力、文字表述能力。</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w:t>
            </w:r>
            <w:r>
              <w:rPr>
                <w:rFonts w:ascii="仿宋_GB2312" w:eastAsia="仿宋_GB2312" w:hAnsi="仿宋_GB2312" w:cs="仿宋_GB2312" w:hint="eastAsia"/>
                <w:szCs w:val="21"/>
              </w:rPr>
              <w:t>卷</w:t>
            </w:r>
          </w:p>
        </w:tc>
      </w:tr>
      <w:tr w:rsidR="005B1598">
        <w:trPr>
          <w:trHeight w:val="90"/>
        </w:trPr>
        <w:tc>
          <w:tcPr>
            <w:tcW w:w="1099"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宁波市北仑环保固废处置有限公司（总计</w:t>
            </w:r>
            <w:r>
              <w:rPr>
                <w:rFonts w:ascii="仿宋_GB2312" w:eastAsia="仿宋_GB2312" w:hAnsi="仿宋_GB2312" w:cs="仿宋_GB2312" w:hint="eastAsia"/>
                <w:b/>
                <w:szCs w:val="21"/>
              </w:rPr>
              <w:t>1</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w:t>
            </w:r>
            <w:r>
              <w:rPr>
                <w:rFonts w:ascii="仿宋_GB2312" w:eastAsia="仿宋_GB2312" w:hAnsi="仿宋_GB2312" w:cs="仿宋_GB2312" w:hint="eastAsia"/>
                <w:b/>
                <w:szCs w:val="21"/>
              </w:rPr>
              <w:t>86783820</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安全管理员</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、负责现场作业的安全监督、管理工作；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、负责开展现场风险辨识和每日现场安全巡检工作；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、负责开展日常安全宣传教育，并配合有关部门对员工、外包商进行安全培训；</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、负责厂内一般性消防工作及年度应急预案演练工作；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、负责协助应急事件管理，参与事故调查，进行事故分析并递交报告；</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、负责拟订审核安全生产相关规章制度，安全操作规程；</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、负责做好安全台帐工作；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hint="eastAsia"/>
                <w:szCs w:val="21"/>
              </w:rPr>
              <w:t>、完成领导交办的其他工作。</w:t>
            </w:r>
          </w:p>
          <w:p w:rsidR="005B1598" w:rsidRDefault="005B1598">
            <w:pPr>
              <w:spacing w:line="260" w:lineRule="exact"/>
              <w:rPr>
                <w:rFonts w:ascii="仿宋_GB2312" w:eastAsia="仿宋_GB2312" w:hAnsi="仿宋_GB2312" w:cs="仿宋_GB2312"/>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、本科</w:t>
            </w:r>
            <w:r>
              <w:rPr>
                <w:rFonts w:ascii="仿宋_GB2312" w:eastAsia="仿宋_GB2312" w:hAnsi="仿宋_GB2312" w:cs="仿宋_GB2312" w:hint="eastAsia"/>
                <w:szCs w:val="21"/>
              </w:rPr>
              <w:t>及以上学历，安全科学与工程类、电气类相关专业，工程师及以上职称；</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、年龄</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周岁及以下，</w:t>
            </w:r>
            <w:r>
              <w:rPr>
                <w:rFonts w:ascii="仿宋_GB2312" w:eastAsia="仿宋_GB2312" w:hAnsi="仿宋_GB2312" w:cs="仿宋_GB2312" w:hint="eastAsia"/>
                <w:szCs w:val="21"/>
              </w:rPr>
              <w:t>5</w:t>
            </w:r>
            <w:r>
              <w:rPr>
                <w:rFonts w:ascii="仿宋_GB2312" w:eastAsia="仿宋_GB2312" w:hAnsi="仿宋_GB2312" w:cs="仿宋_GB2312" w:hint="eastAsia"/>
                <w:szCs w:val="21"/>
              </w:rPr>
              <w:t>年及以上化工行业或固废处置行业生产、安全、电气管理相关工作</w:t>
            </w:r>
            <w:r>
              <w:rPr>
                <w:rFonts w:ascii="仿宋_GB2312" w:eastAsia="仿宋_GB2312" w:hAnsi="仿宋_GB2312" w:cs="仿宋_GB2312" w:hint="eastAsia"/>
                <w:szCs w:val="21"/>
              </w:rPr>
              <w:t>经历</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、具有较强的责任心和抗压能力，坚持原则；</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、有一定的文字写作能力和较好的语言表达能力，熟练使用办公软件</w:t>
            </w:r>
            <w:r>
              <w:rPr>
                <w:rFonts w:ascii="仿宋_GB2312" w:eastAsia="仿宋_GB2312" w:hAnsi="仿宋_GB2312" w:cs="仿宋_GB2312" w:hint="eastAsia"/>
                <w:szCs w:val="21"/>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3171"/>
        </w:trPr>
        <w:tc>
          <w:tcPr>
            <w:tcW w:w="1099" w:type="dxa"/>
            <w:vMerge w:val="restart"/>
            <w:tcBorders>
              <w:top w:val="single" w:sz="4" w:space="0" w:color="000000"/>
              <w:left w:val="single" w:sz="4" w:space="0" w:color="000000"/>
              <w:right w:val="single" w:sz="4" w:space="0" w:color="000000"/>
            </w:tcBorders>
            <w:vAlign w:val="center"/>
          </w:tcPr>
          <w:p w:rsidR="005B1598" w:rsidRDefault="003B6F55">
            <w:pPr>
              <w:spacing w:line="0" w:lineRule="atLeast"/>
              <w:jc w:val="center"/>
              <w:rPr>
                <w:rFonts w:ascii="仿宋_GB2312" w:eastAsia="仿宋_GB2312" w:hAnsi="仿宋_GB2312" w:cs="仿宋_GB2312"/>
                <w:b/>
                <w:sz w:val="18"/>
                <w:szCs w:val="18"/>
              </w:rPr>
            </w:pPr>
            <w:r>
              <w:rPr>
                <w:rFonts w:ascii="仿宋_GB2312" w:eastAsia="仿宋_GB2312" w:hAnsi="仿宋_GB2312" w:cs="仿宋_GB2312" w:hint="eastAsia"/>
                <w:b/>
                <w:szCs w:val="21"/>
              </w:rPr>
              <w:t>宁波经济技术开发区物流发展有限公司（总计</w:t>
            </w:r>
            <w:r>
              <w:rPr>
                <w:rFonts w:ascii="仿宋_GB2312" w:eastAsia="仿宋_GB2312" w:hAnsi="仿宋_GB2312" w:cs="仿宋_GB2312" w:hint="eastAsia"/>
                <w:b/>
                <w:szCs w:val="21"/>
              </w:rPr>
              <w:t>2</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w:t>
            </w:r>
            <w:r>
              <w:rPr>
                <w:rFonts w:ascii="仿宋_GB2312" w:eastAsia="仿宋_GB2312" w:hAnsi="仿宋_GB2312" w:cs="仿宋_GB2312" w:hint="eastAsia"/>
                <w:b/>
                <w:szCs w:val="21"/>
              </w:rPr>
              <w:t>86782215</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0" w:lineRule="atLeast"/>
              <w:jc w:val="center"/>
              <w:rPr>
                <w:rFonts w:ascii="仿宋_GB2312" w:eastAsia="仿宋_GB2312" w:hAnsi="仿宋_GB2312" w:cs="仿宋_GB2312"/>
                <w:b/>
                <w:szCs w:val="21"/>
              </w:rPr>
            </w:pPr>
            <w:r>
              <w:rPr>
                <w:rFonts w:ascii="仿宋_GB2312" w:eastAsia="仿宋_GB2312" w:hAnsi="仿宋_GB2312" w:cs="仿宋_GB2312" w:hint="eastAsia"/>
                <w:b/>
                <w:szCs w:val="21"/>
              </w:rPr>
              <w:t>工程管理岗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pStyle w:val="a6"/>
              <w:snapToGrid w:val="0"/>
              <w:spacing w:before="0" w:beforeAutospacing="0" w:after="0" w:afterAutospacing="0" w:line="260" w:lineRule="exact"/>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1</w:t>
            </w:r>
            <w:r>
              <w:rPr>
                <w:rFonts w:ascii="仿宋_GB2312" w:eastAsia="仿宋_GB2312" w:hAnsi="仿宋_GB2312" w:cs="仿宋_GB2312" w:hint="eastAsia"/>
                <w:color w:val="000000" w:themeColor="text1"/>
                <w:sz w:val="21"/>
                <w:szCs w:val="21"/>
                <w:shd w:val="clear" w:color="auto" w:fill="FFFFFF"/>
              </w:rPr>
              <w:t>、做好与勘察、设计、监理、施工等参建单位及相关政府部门的现场协调处理工作；</w:t>
            </w:r>
          </w:p>
          <w:p w:rsidR="005B1598" w:rsidRDefault="003B6F55">
            <w:pPr>
              <w:pStyle w:val="a6"/>
              <w:snapToGrid w:val="0"/>
              <w:spacing w:before="0" w:beforeAutospacing="0" w:after="0" w:afterAutospacing="0" w:line="260" w:lineRule="exact"/>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2</w:t>
            </w:r>
            <w:r>
              <w:rPr>
                <w:rFonts w:ascii="仿宋_GB2312" w:eastAsia="仿宋_GB2312" w:hAnsi="仿宋_GB2312" w:cs="仿宋_GB2312" w:hint="eastAsia"/>
                <w:color w:val="000000" w:themeColor="text1"/>
                <w:sz w:val="21"/>
                <w:szCs w:val="21"/>
                <w:shd w:val="clear" w:color="auto" w:fill="FFFFFF"/>
              </w:rPr>
              <w:t>、负责项目在建设过程中的安全、质量、进度等现场管理工作；</w:t>
            </w:r>
          </w:p>
          <w:p w:rsidR="005B1598" w:rsidRDefault="003B6F55">
            <w:pPr>
              <w:pStyle w:val="a6"/>
              <w:snapToGrid w:val="0"/>
              <w:spacing w:before="0" w:beforeAutospacing="0" w:after="0" w:afterAutospacing="0" w:line="260" w:lineRule="exact"/>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3</w:t>
            </w:r>
            <w:r>
              <w:rPr>
                <w:rFonts w:ascii="仿宋_GB2312" w:eastAsia="仿宋_GB2312" w:hAnsi="仿宋_GB2312" w:cs="仿宋_GB2312" w:hint="eastAsia"/>
                <w:color w:val="000000" w:themeColor="text1"/>
                <w:sz w:val="21"/>
                <w:szCs w:val="21"/>
                <w:shd w:val="clear" w:color="auto" w:fill="FFFFFF"/>
              </w:rPr>
              <w:t>、负责现场施工图纸变更的实施及签证审核工作，填写工程管理日志，收集整理施工过程中所须的各项技术资料；</w:t>
            </w:r>
          </w:p>
          <w:p w:rsidR="005B1598" w:rsidRDefault="003B6F55">
            <w:pPr>
              <w:pStyle w:val="a6"/>
              <w:snapToGrid w:val="0"/>
              <w:spacing w:before="0" w:beforeAutospacing="0" w:after="0" w:afterAutospacing="0" w:line="260" w:lineRule="exact"/>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color w:val="000000" w:themeColor="text1"/>
                <w:sz w:val="21"/>
                <w:szCs w:val="21"/>
                <w:shd w:val="clear" w:color="auto" w:fill="FFFFFF"/>
              </w:rPr>
              <w:t>4</w:t>
            </w:r>
            <w:r>
              <w:rPr>
                <w:rFonts w:ascii="仿宋_GB2312" w:eastAsia="仿宋_GB2312" w:hAnsi="仿宋_GB2312" w:cs="仿宋_GB2312" w:hint="eastAsia"/>
                <w:color w:val="000000" w:themeColor="text1"/>
                <w:sz w:val="21"/>
                <w:szCs w:val="21"/>
                <w:shd w:val="clear" w:color="auto" w:fill="FFFFFF"/>
              </w:rPr>
              <w:t>、监督施工单位严格按合同约定完成相应工程建设任务。</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pStyle w:val="a9"/>
              <w:widowControl/>
              <w:snapToGrid w:val="0"/>
              <w:spacing w:line="2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、年龄</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周岁及以下，本科及以上学历，土木工程、工程管理专业；</w:t>
            </w:r>
          </w:p>
          <w:p w:rsidR="005B1598" w:rsidRDefault="003B6F55">
            <w:pPr>
              <w:pStyle w:val="a9"/>
              <w:widowControl/>
              <w:snapToGrid w:val="0"/>
              <w:spacing w:line="2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、具有</w:t>
            </w:r>
            <w:r>
              <w:rPr>
                <w:rFonts w:ascii="仿宋_GB2312" w:eastAsia="仿宋_GB2312" w:hAnsi="仿宋_GB2312" w:cs="仿宋_GB2312" w:hint="eastAsia"/>
                <w:szCs w:val="21"/>
              </w:rPr>
              <w:t>3</w:t>
            </w:r>
            <w:r>
              <w:rPr>
                <w:rFonts w:ascii="仿宋_GB2312" w:eastAsia="仿宋_GB2312" w:hAnsi="仿宋_GB2312" w:cs="仿宋_GB2312" w:hint="eastAsia"/>
                <w:szCs w:val="21"/>
              </w:rPr>
              <w:t>年及以上建筑行业现场管理工作</w:t>
            </w:r>
            <w:r>
              <w:rPr>
                <w:rFonts w:ascii="仿宋_GB2312" w:eastAsia="仿宋_GB2312" w:hAnsi="仿宋_GB2312" w:cs="仿宋_GB2312" w:hint="eastAsia"/>
                <w:szCs w:val="21"/>
              </w:rPr>
              <w:t>经历</w:t>
            </w:r>
            <w:r>
              <w:rPr>
                <w:rFonts w:ascii="仿宋_GB2312" w:eastAsia="仿宋_GB2312" w:hAnsi="仿宋_GB2312" w:cs="仿宋_GB2312" w:hint="eastAsia"/>
                <w:szCs w:val="21"/>
              </w:rPr>
              <w:t>，熟悉施工及验收程序规范，熟练运用</w:t>
            </w:r>
            <w:r>
              <w:rPr>
                <w:rFonts w:ascii="仿宋_GB2312" w:eastAsia="仿宋_GB2312" w:hAnsi="仿宋_GB2312" w:cs="仿宋_GB2312" w:hint="eastAsia"/>
                <w:szCs w:val="21"/>
              </w:rPr>
              <w:t>CAD</w:t>
            </w:r>
            <w:r>
              <w:rPr>
                <w:rFonts w:ascii="仿宋_GB2312" w:eastAsia="仿宋_GB2312" w:hAnsi="仿宋_GB2312" w:cs="仿宋_GB2312" w:hint="eastAsia"/>
                <w:szCs w:val="21"/>
              </w:rPr>
              <w:t>及其他计算机工作软件；</w:t>
            </w:r>
          </w:p>
          <w:p w:rsidR="005B1598" w:rsidRDefault="003B6F55">
            <w:pPr>
              <w:pStyle w:val="a9"/>
              <w:widowControl/>
              <w:snapToGrid w:val="0"/>
              <w:spacing w:line="2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、责任心强，吃苦耐劳，良好的团队意识和沟通能力；</w:t>
            </w:r>
          </w:p>
          <w:p w:rsidR="005B1598" w:rsidRDefault="003B6F55">
            <w:pPr>
              <w:pStyle w:val="a9"/>
              <w:widowControl/>
              <w:snapToGrid w:val="0"/>
              <w:spacing w:line="2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、适合男性。</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2268"/>
        </w:trPr>
        <w:tc>
          <w:tcPr>
            <w:tcW w:w="1099" w:type="dxa"/>
            <w:vMerge/>
            <w:tcBorders>
              <w:left w:val="single" w:sz="4" w:space="0" w:color="000000"/>
              <w:right w:val="single" w:sz="4" w:space="0" w:color="000000"/>
            </w:tcBorders>
            <w:vAlign w:val="center"/>
          </w:tcPr>
          <w:p w:rsidR="005B1598" w:rsidRDefault="005B1598">
            <w:pPr>
              <w:spacing w:line="0" w:lineRule="atLeast"/>
              <w:jc w:val="center"/>
              <w:rPr>
                <w:rFonts w:ascii="仿宋_GB2312" w:eastAsia="仿宋_GB2312" w:hAnsi="仿宋_GB2312" w:cs="仿宋_GB2312"/>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0" w:lineRule="atLeast"/>
              <w:jc w:val="center"/>
              <w:rPr>
                <w:rFonts w:ascii="仿宋_GB2312" w:eastAsia="仿宋_GB2312" w:hAnsi="仿宋_GB2312" w:cs="仿宋_GB2312"/>
                <w:b/>
                <w:szCs w:val="21"/>
              </w:rPr>
            </w:pPr>
            <w:r>
              <w:rPr>
                <w:rFonts w:ascii="仿宋_GB2312" w:eastAsia="仿宋_GB2312" w:hAnsi="仿宋_GB2312" w:cs="仿宋_GB2312" w:hint="eastAsia"/>
                <w:b/>
                <w:szCs w:val="21"/>
              </w:rPr>
              <w:t>业务现场管理岗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pStyle w:val="a6"/>
              <w:snapToGrid w:val="0"/>
              <w:spacing w:before="0" w:beforeAutospacing="0" w:after="0" w:afterAutospacing="0" w:line="260" w:lineRule="exact"/>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1</w:t>
            </w:r>
            <w:r>
              <w:rPr>
                <w:rFonts w:ascii="仿宋_GB2312" w:eastAsia="仿宋_GB2312" w:hAnsi="仿宋_GB2312" w:cs="仿宋_GB2312" w:hint="eastAsia"/>
                <w:color w:val="000000" w:themeColor="text1"/>
                <w:sz w:val="21"/>
                <w:szCs w:val="21"/>
                <w:shd w:val="clear" w:color="auto" w:fill="FFFFFF"/>
              </w:rPr>
              <w:t>、负责与集运基地内商铺对接，做好现场管理、日常检查及安全预防工作</w:t>
            </w:r>
            <w:r>
              <w:rPr>
                <w:rFonts w:ascii="仿宋_GB2312" w:eastAsia="仿宋_GB2312" w:hAnsi="仿宋_GB2312" w:cs="仿宋_GB2312" w:hint="eastAsia"/>
                <w:color w:val="000000" w:themeColor="text1"/>
                <w:sz w:val="21"/>
                <w:szCs w:val="21"/>
                <w:shd w:val="clear" w:color="auto" w:fill="FFFFFF"/>
              </w:rPr>
              <w:t>；</w:t>
            </w:r>
          </w:p>
          <w:p w:rsidR="005B1598" w:rsidRDefault="003B6F55">
            <w:pPr>
              <w:pStyle w:val="a6"/>
              <w:snapToGrid w:val="0"/>
              <w:spacing w:before="0" w:beforeAutospacing="0" w:after="0" w:afterAutospacing="0" w:line="260" w:lineRule="exact"/>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2</w:t>
            </w:r>
            <w:r>
              <w:rPr>
                <w:rFonts w:ascii="仿宋_GB2312" w:eastAsia="仿宋_GB2312" w:hAnsi="仿宋_GB2312" w:cs="仿宋_GB2312" w:hint="eastAsia"/>
                <w:color w:val="000000" w:themeColor="text1"/>
                <w:sz w:val="21"/>
                <w:szCs w:val="21"/>
                <w:shd w:val="clear" w:color="auto" w:fill="FFFFFF"/>
              </w:rPr>
              <w:t>、了解客户经营情况并做好租赁动态管理，协助处理集运基地各区域反馈的问题；</w:t>
            </w:r>
          </w:p>
          <w:p w:rsidR="005B1598" w:rsidRDefault="003B6F55">
            <w:pPr>
              <w:pStyle w:val="a6"/>
              <w:snapToGrid w:val="0"/>
              <w:spacing w:before="0" w:beforeAutospacing="0" w:after="0" w:afterAutospacing="0" w:line="260" w:lineRule="exact"/>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color w:val="000000" w:themeColor="text1"/>
                <w:sz w:val="21"/>
                <w:szCs w:val="21"/>
                <w:shd w:val="clear" w:color="auto" w:fill="FFFFFF"/>
              </w:rPr>
              <w:t>3</w:t>
            </w:r>
            <w:r>
              <w:rPr>
                <w:rFonts w:ascii="仿宋_GB2312" w:eastAsia="仿宋_GB2312" w:hAnsi="仿宋_GB2312" w:cs="仿宋_GB2312" w:hint="eastAsia"/>
                <w:color w:val="000000" w:themeColor="text1"/>
                <w:sz w:val="21"/>
                <w:szCs w:val="21"/>
                <w:shd w:val="clear" w:color="auto" w:fill="FFFFFF"/>
              </w:rPr>
              <w:t>、做好外协单位的监管和检查。</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pStyle w:val="a9"/>
              <w:widowControl/>
              <w:snapToGrid w:val="0"/>
              <w:spacing w:line="260" w:lineRule="exact"/>
              <w:ind w:firstLineChars="0" w:firstLine="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、年龄</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周岁及以下，本科及以上学历</w:t>
            </w:r>
            <w:r>
              <w:rPr>
                <w:rFonts w:ascii="仿宋_GB2312" w:eastAsia="仿宋_GB2312" w:hAnsi="仿宋_GB2312" w:cs="仿宋_GB2312" w:hint="eastAsia"/>
                <w:szCs w:val="21"/>
              </w:rPr>
              <w:t>,</w:t>
            </w:r>
            <w:r>
              <w:rPr>
                <w:rFonts w:ascii="仿宋_GB2312" w:eastAsia="仿宋_GB2312" w:hAnsi="仿宋_GB2312" w:cs="仿宋_GB2312" w:hint="eastAsia"/>
                <w:szCs w:val="21"/>
              </w:rPr>
              <w:t>电气类专业；</w:t>
            </w:r>
          </w:p>
          <w:p w:rsidR="005B1598" w:rsidRDefault="003B6F55">
            <w:pPr>
              <w:pStyle w:val="a9"/>
              <w:widowControl/>
              <w:snapToGrid w:val="0"/>
              <w:spacing w:line="260" w:lineRule="exact"/>
              <w:ind w:firstLineChars="0" w:firstLine="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、具有</w:t>
            </w:r>
            <w:r>
              <w:rPr>
                <w:rFonts w:ascii="仿宋_GB2312" w:eastAsia="仿宋_GB2312" w:hAnsi="仿宋_GB2312" w:cs="仿宋_GB2312" w:hint="eastAsia"/>
                <w:szCs w:val="21"/>
              </w:rPr>
              <w:t>2</w:t>
            </w:r>
            <w:r>
              <w:rPr>
                <w:rFonts w:ascii="仿宋_GB2312" w:eastAsia="仿宋_GB2312" w:hAnsi="仿宋_GB2312" w:cs="仿宋_GB2312" w:hint="eastAsia"/>
                <w:szCs w:val="21"/>
              </w:rPr>
              <w:t>年及以上安全管理或停车场现场管理工作</w:t>
            </w:r>
            <w:r>
              <w:rPr>
                <w:rFonts w:ascii="仿宋_GB2312" w:eastAsia="仿宋_GB2312" w:hAnsi="仿宋_GB2312" w:cs="仿宋_GB2312" w:hint="eastAsia"/>
                <w:szCs w:val="21"/>
              </w:rPr>
              <w:t>经历</w:t>
            </w:r>
            <w:r>
              <w:rPr>
                <w:rFonts w:ascii="仿宋_GB2312" w:eastAsia="仿宋_GB2312" w:hAnsi="仿宋_GB2312" w:cs="仿宋_GB2312" w:hint="eastAsia"/>
                <w:szCs w:val="21"/>
              </w:rPr>
              <w:t>；</w:t>
            </w:r>
          </w:p>
          <w:p w:rsidR="005B1598" w:rsidRDefault="003B6F55">
            <w:pPr>
              <w:pStyle w:val="a9"/>
              <w:widowControl/>
              <w:snapToGrid w:val="0"/>
              <w:spacing w:line="260" w:lineRule="exact"/>
              <w:ind w:firstLineChars="0" w:firstLine="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、责任心强，吃苦耐劳，良好的团队意识和沟通能力；</w:t>
            </w:r>
          </w:p>
          <w:p w:rsidR="005B1598" w:rsidRDefault="003B6F55">
            <w:pPr>
              <w:pStyle w:val="a9"/>
              <w:widowControl/>
              <w:snapToGrid w:val="0"/>
              <w:spacing w:line="260" w:lineRule="exact"/>
              <w:ind w:firstLineChars="0" w:firstLine="0"/>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、适合男性。</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3237"/>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lastRenderedPageBreak/>
              <w:t>宁波</w:t>
            </w:r>
            <w:r>
              <w:rPr>
                <w:rFonts w:ascii="仿宋_GB2312" w:eastAsia="仿宋_GB2312" w:hAnsi="仿宋_GB2312" w:cs="仿宋_GB2312" w:hint="eastAsia"/>
                <w:b/>
                <w:szCs w:val="21"/>
              </w:rPr>
              <w:t>经济技术</w:t>
            </w:r>
            <w:r>
              <w:rPr>
                <w:rFonts w:ascii="仿宋_GB2312" w:eastAsia="仿宋_GB2312" w:hAnsi="仿宋_GB2312" w:cs="仿宋_GB2312" w:hint="eastAsia"/>
                <w:b/>
                <w:szCs w:val="21"/>
              </w:rPr>
              <w:t>开发区</w:t>
            </w:r>
            <w:r>
              <w:rPr>
                <w:rFonts w:ascii="仿宋_GB2312" w:eastAsia="仿宋_GB2312" w:hAnsi="仿宋_GB2312" w:cs="仿宋_GB2312" w:hint="eastAsia"/>
                <w:b/>
                <w:szCs w:val="21"/>
              </w:rPr>
              <w:t>十环体育文化发展有限公司（</w:t>
            </w:r>
            <w:r>
              <w:rPr>
                <w:rFonts w:ascii="仿宋_GB2312" w:eastAsia="仿宋_GB2312" w:hAnsi="仿宋_GB2312" w:cs="仿宋_GB2312" w:hint="eastAsia"/>
                <w:b/>
                <w:szCs w:val="21"/>
              </w:rPr>
              <w:t>总计</w:t>
            </w:r>
            <w:r>
              <w:rPr>
                <w:rFonts w:ascii="仿宋_GB2312" w:eastAsia="仿宋_GB2312" w:hAnsi="仿宋_GB2312" w:cs="仿宋_GB2312" w:hint="eastAsia"/>
                <w:b/>
                <w:szCs w:val="21"/>
              </w:rPr>
              <w:t>2</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0574-86782033</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szCs w:val="21"/>
              </w:rPr>
            </w:pPr>
            <w:r>
              <w:rPr>
                <w:rFonts w:ascii="仿宋_GB2312" w:eastAsia="仿宋_GB2312" w:hAnsi="仿宋_GB2312" w:cs="仿宋_GB2312" w:hint="eastAsia"/>
                <w:b/>
                <w:color w:val="000000"/>
                <w:szCs w:val="21"/>
              </w:rPr>
              <w:t>市场运营管理</w:t>
            </w:r>
            <w:r>
              <w:rPr>
                <w:rFonts w:ascii="仿宋_GB2312" w:eastAsia="仿宋_GB2312" w:hAnsi="仿宋_GB2312" w:cs="仿宋_GB2312" w:hint="eastAsia"/>
                <w:b/>
                <w:color w:val="000000"/>
                <w:szCs w:val="21"/>
              </w:rPr>
              <w:t>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numPr>
                <w:ilvl w:val="0"/>
                <w:numId w:val="3"/>
              </w:num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负责公司承办赛事活动的商业开发、宣传推广、氛围布置、物料设计制作等工作；</w:t>
            </w:r>
          </w:p>
          <w:p w:rsidR="005B1598" w:rsidRDefault="003B6F55">
            <w:pPr>
              <w:numPr>
                <w:ilvl w:val="0"/>
                <w:numId w:val="3"/>
              </w:num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负责公司所有场馆的市场开发，商业推广等工作；</w:t>
            </w:r>
            <w:r>
              <w:rPr>
                <w:rFonts w:ascii="仿宋_GB2312" w:eastAsia="仿宋_GB2312" w:hAnsi="仿宋_GB2312" w:cs="仿宋_GB2312" w:hint="eastAsia"/>
                <w:color w:val="000000"/>
                <w:szCs w:val="21"/>
              </w:rPr>
              <w:br/>
            </w: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协助完成公司市场开发参谋工作，</w:t>
            </w:r>
            <w:r>
              <w:rPr>
                <w:rFonts w:ascii="仿宋_GB2312" w:eastAsia="仿宋_GB2312" w:hAnsi="仿宋_GB2312" w:cs="仿宋_GB2312" w:hint="eastAsia"/>
                <w:kern w:val="0"/>
                <w:szCs w:val="21"/>
              </w:rPr>
              <w:t>参与租赁合同的管理、租户信息档案台账的建立完善、租户分析等工作</w:t>
            </w:r>
            <w:r>
              <w:rPr>
                <w:rFonts w:ascii="仿宋_GB2312" w:eastAsia="仿宋_GB2312" w:hAnsi="仿宋_GB2312" w:cs="仿宋_GB2312" w:hint="eastAsia"/>
                <w:color w:val="000000"/>
                <w:szCs w:val="21"/>
              </w:rPr>
              <w:t>；</w:t>
            </w:r>
          </w:p>
          <w:p w:rsidR="005B1598" w:rsidRDefault="003B6F55">
            <w:pPr>
              <w:numPr>
                <w:ilvl w:val="0"/>
                <w:numId w:val="4"/>
              </w:num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负责</w:t>
            </w:r>
            <w:r>
              <w:rPr>
                <w:rFonts w:ascii="仿宋_GB2312" w:eastAsia="仿宋_GB2312" w:hAnsi="仿宋_GB2312" w:cs="仿宋_GB2312" w:hint="eastAsia"/>
                <w:color w:val="000000"/>
                <w:szCs w:val="21"/>
              </w:rPr>
              <w:t>部门仓库物资的进出登记、售卖核对、库存盘点等工作</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t>5</w:t>
            </w:r>
            <w:r>
              <w:rPr>
                <w:rFonts w:ascii="仿宋_GB2312" w:eastAsia="仿宋_GB2312" w:hAnsi="仿宋_GB2312" w:cs="仿宋_GB2312" w:hint="eastAsia"/>
                <w:color w:val="000000"/>
                <w:szCs w:val="21"/>
              </w:rPr>
              <w:t>、负责</w:t>
            </w:r>
            <w:r>
              <w:rPr>
                <w:rFonts w:ascii="仿宋_GB2312" w:eastAsia="仿宋_GB2312" w:hAnsi="仿宋_GB2312" w:cs="仿宋_GB2312" w:hint="eastAsia"/>
                <w:color w:val="000000"/>
                <w:szCs w:val="21"/>
              </w:rPr>
              <w:t>公司区域内氛围和环境的布置和维护。</w:t>
            </w:r>
          </w:p>
          <w:p w:rsidR="005B1598" w:rsidRDefault="005B1598">
            <w:pPr>
              <w:snapToGrid w:val="0"/>
              <w:spacing w:line="260" w:lineRule="exact"/>
              <w:textAlignment w:val="auto"/>
              <w:rPr>
                <w:rFonts w:ascii="仿宋_GB2312" w:eastAsia="仿宋_GB2312" w:hAnsi="仿宋_GB2312" w:cs="仿宋_GB2312"/>
                <w:color w:val="000000"/>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textAlignment w:val="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本科及以上学历，市场营销专业；</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、年龄</w:t>
            </w:r>
            <w:r>
              <w:rPr>
                <w:rFonts w:ascii="仿宋_GB2312" w:eastAsia="仿宋_GB2312" w:hAnsi="仿宋_GB2312" w:cs="仿宋_GB2312" w:hint="eastAsia"/>
                <w:color w:val="000000"/>
                <w:szCs w:val="21"/>
              </w:rPr>
              <w:t>35</w:t>
            </w:r>
            <w:r>
              <w:rPr>
                <w:rFonts w:ascii="仿宋_GB2312" w:eastAsia="仿宋_GB2312" w:hAnsi="仿宋_GB2312" w:cs="仿宋_GB2312" w:hint="eastAsia"/>
                <w:color w:val="000000"/>
                <w:szCs w:val="21"/>
              </w:rPr>
              <w:t>周岁及以下，</w:t>
            </w: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年及以上市场运营管理工作经历；</w:t>
            </w:r>
          </w:p>
          <w:p w:rsidR="005B1598" w:rsidRDefault="003B6F55">
            <w:pPr>
              <w:snapToGrid w:val="0"/>
              <w:spacing w:line="260" w:lineRule="exact"/>
              <w:textAlignment w:val="auto"/>
              <w:rPr>
                <w:rFonts w:ascii="仿宋_GB2312" w:eastAsia="仿宋_GB2312" w:hAnsi="仿宋_GB2312" w:cs="仿宋_GB2312"/>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、研究生学历年龄放宽至</w:t>
            </w:r>
            <w:r>
              <w:rPr>
                <w:rFonts w:ascii="仿宋_GB2312" w:eastAsia="仿宋_GB2312" w:hAnsi="仿宋_GB2312" w:cs="仿宋_GB2312" w:hint="eastAsia"/>
                <w:color w:val="000000"/>
                <w:szCs w:val="21"/>
              </w:rPr>
              <w:t>40</w:t>
            </w:r>
            <w:r>
              <w:rPr>
                <w:rFonts w:ascii="仿宋_GB2312" w:eastAsia="仿宋_GB2312" w:hAnsi="仿宋_GB2312" w:cs="仿宋_GB2312" w:hint="eastAsia"/>
                <w:color w:val="000000"/>
                <w:szCs w:val="21"/>
              </w:rPr>
              <w:t>周岁。</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szCs w:val="21"/>
              </w:rPr>
            </w:pPr>
            <w:r>
              <w:rPr>
                <w:rFonts w:ascii="仿宋_GB2312" w:eastAsia="仿宋_GB2312" w:hAnsi="仿宋_GB2312" w:cs="仿宋_GB2312" w:hint="eastAsia"/>
                <w:b/>
                <w:color w:val="000000"/>
                <w:szCs w:val="21"/>
              </w:rPr>
              <w:t>体育竞赛训练管理</w:t>
            </w:r>
            <w:r>
              <w:rPr>
                <w:rFonts w:ascii="仿宋_GB2312" w:eastAsia="仿宋_GB2312" w:hAnsi="仿宋_GB2312" w:cs="仿宋_GB2312" w:hint="eastAsia"/>
                <w:b/>
                <w:color w:val="000000"/>
                <w:szCs w:val="21"/>
              </w:rPr>
              <w:t>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numPr>
                <w:ilvl w:val="0"/>
                <w:numId w:val="5"/>
              </w:num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负责</w:t>
            </w:r>
            <w:r>
              <w:rPr>
                <w:rFonts w:ascii="仿宋_GB2312" w:eastAsia="仿宋_GB2312" w:hAnsi="仿宋_GB2312" w:cs="仿宋_GB2312" w:hint="eastAsia"/>
                <w:color w:val="000000"/>
                <w:szCs w:val="21"/>
              </w:rPr>
              <w:t>国家、省市级运动队日常训练的保障服务工作</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负责公司承接承办的国际国内体育赛事活动的竞赛管理工作</w:t>
            </w:r>
            <w:r>
              <w:rPr>
                <w:rFonts w:ascii="仿宋_GB2312" w:eastAsia="仿宋_GB2312" w:hAnsi="仿宋_GB2312" w:cs="仿宋_GB2312" w:hint="eastAsia"/>
                <w:color w:val="000000"/>
                <w:szCs w:val="21"/>
              </w:rPr>
              <w:t>；</w:t>
            </w:r>
          </w:p>
          <w:p w:rsidR="005B1598" w:rsidRDefault="003B6F55">
            <w:pPr>
              <w:tabs>
                <w:tab w:val="left" w:pos="312"/>
              </w:tabs>
              <w:adjustRightInd w:val="0"/>
              <w:snapToGrid w:val="0"/>
              <w:spacing w:line="260" w:lineRule="exact"/>
              <w:textAlignment w:val="auto"/>
              <w:rPr>
                <w:rFonts w:ascii="仿宋_GB2312" w:eastAsia="仿宋_GB2312" w:hAnsi="仿宋_GB2312" w:cs="仿宋_GB2312"/>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、负责公司承接的区域中小型商业赛事的策划执行工作；</w:t>
            </w:r>
            <w:r>
              <w:rPr>
                <w:rFonts w:ascii="仿宋_GB2312" w:eastAsia="仿宋_GB2312" w:hAnsi="仿宋_GB2312" w:cs="仿宋_GB2312" w:hint="eastAsia"/>
                <w:color w:val="000000"/>
                <w:szCs w:val="21"/>
              </w:rPr>
              <w:br/>
            </w: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负责公司体育场地、器材、设备的管理工作。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、本科及以上学历，</w:t>
            </w:r>
            <w:r>
              <w:rPr>
                <w:rFonts w:ascii="仿宋_GB2312" w:eastAsia="仿宋_GB2312" w:hAnsi="仿宋_GB2312" w:cs="仿宋_GB2312" w:hint="eastAsia"/>
                <w:color w:val="000000"/>
                <w:szCs w:val="21"/>
              </w:rPr>
              <w:t>运动训练、社会体育指导与管理、智能体育工程</w:t>
            </w:r>
            <w:r>
              <w:rPr>
                <w:rFonts w:ascii="仿宋_GB2312" w:eastAsia="仿宋_GB2312" w:hAnsi="仿宋_GB2312" w:cs="仿宋_GB2312" w:hint="eastAsia"/>
                <w:color w:val="000000"/>
                <w:szCs w:val="21"/>
              </w:rPr>
              <w:t>专业；</w:t>
            </w:r>
          </w:p>
          <w:p w:rsidR="005B1598" w:rsidRDefault="003B6F55">
            <w:p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、年龄</w:t>
            </w:r>
            <w:r>
              <w:rPr>
                <w:rFonts w:ascii="仿宋_GB2312" w:eastAsia="仿宋_GB2312" w:hAnsi="仿宋_GB2312" w:cs="仿宋_GB2312" w:hint="eastAsia"/>
                <w:color w:val="000000"/>
                <w:szCs w:val="21"/>
              </w:rPr>
              <w:t>35</w:t>
            </w:r>
            <w:r>
              <w:rPr>
                <w:rFonts w:ascii="仿宋_GB2312" w:eastAsia="仿宋_GB2312" w:hAnsi="仿宋_GB2312" w:cs="仿宋_GB2312" w:hint="eastAsia"/>
                <w:color w:val="000000"/>
                <w:szCs w:val="21"/>
              </w:rPr>
              <w:t>周岁</w:t>
            </w:r>
            <w:r>
              <w:rPr>
                <w:rFonts w:ascii="仿宋_GB2312" w:eastAsia="仿宋_GB2312" w:hAnsi="仿宋_GB2312" w:cs="仿宋_GB2312" w:hint="eastAsia"/>
                <w:color w:val="000000"/>
                <w:szCs w:val="21"/>
              </w:rPr>
              <w:t>及</w:t>
            </w:r>
            <w:r>
              <w:rPr>
                <w:rFonts w:ascii="仿宋_GB2312" w:eastAsia="仿宋_GB2312" w:hAnsi="仿宋_GB2312" w:cs="仿宋_GB2312" w:hint="eastAsia"/>
                <w:color w:val="000000"/>
                <w:szCs w:val="21"/>
              </w:rPr>
              <w:t>以下，</w:t>
            </w: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年</w:t>
            </w:r>
            <w:r>
              <w:rPr>
                <w:rFonts w:ascii="仿宋_GB2312" w:eastAsia="仿宋_GB2312" w:hAnsi="仿宋_GB2312" w:cs="仿宋_GB2312" w:hint="eastAsia"/>
                <w:color w:val="000000"/>
                <w:szCs w:val="21"/>
              </w:rPr>
              <w:t>及</w:t>
            </w:r>
            <w:r>
              <w:rPr>
                <w:rFonts w:ascii="仿宋_GB2312" w:eastAsia="仿宋_GB2312" w:hAnsi="仿宋_GB2312" w:cs="仿宋_GB2312" w:hint="eastAsia"/>
                <w:color w:val="000000"/>
                <w:szCs w:val="21"/>
              </w:rPr>
              <w:t>以上</w:t>
            </w:r>
            <w:r>
              <w:rPr>
                <w:rFonts w:ascii="仿宋_GB2312" w:eastAsia="仿宋_GB2312" w:hAnsi="仿宋_GB2312" w:cs="仿宋_GB2312" w:hint="eastAsia"/>
                <w:color w:val="000000"/>
                <w:szCs w:val="21"/>
              </w:rPr>
              <w:t>体育相关</w:t>
            </w:r>
            <w:r>
              <w:rPr>
                <w:rFonts w:ascii="仿宋_GB2312" w:eastAsia="仿宋_GB2312" w:hAnsi="仿宋_GB2312" w:cs="仿宋_GB2312" w:hint="eastAsia"/>
                <w:color w:val="000000"/>
                <w:szCs w:val="21"/>
              </w:rPr>
              <w:t>工作</w:t>
            </w:r>
            <w:r>
              <w:rPr>
                <w:rFonts w:ascii="仿宋_GB2312" w:eastAsia="仿宋_GB2312" w:hAnsi="仿宋_GB2312" w:cs="仿宋_GB2312" w:hint="eastAsia"/>
                <w:color w:val="000000"/>
                <w:szCs w:val="21"/>
              </w:rPr>
              <w:t>经历</w:t>
            </w:r>
            <w:r>
              <w:rPr>
                <w:rFonts w:ascii="仿宋_GB2312" w:eastAsia="仿宋_GB2312" w:hAnsi="仿宋_GB2312" w:cs="仿宋_GB2312" w:hint="eastAsia"/>
                <w:color w:val="000000"/>
                <w:szCs w:val="21"/>
              </w:rPr>
              <w:t>；</w:t>
            </w:r>
          </w:p>
          <w:p w:rsidR="005B1598" w:rsidRDefault="003B6F55">
            <w:pPr>
              <w:tabs>
                <w:tab w:val="left" w:pos="312"/>
              </w:tabs>
              <w:adjustRightInd w:val="0"/>
              <w:snapToGrid w:val="0"/>
              <w:spacing w:line="260" w:lineRule="exact"/>
              <w:textAlignment w:val="auto"/>
              <w:rPr>
                <w:rFonts w:ascii="仿宋_GB2312" w:eastAsia="仿宋_GB2312" w:hAnsi="仿宋_GB2312" w:cs="仿宋_GB2312"/>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、研究生学历</w:t>
            </w:r>
            <w:r>
              <w:rPr>
                <w:rFonts w:ascii="仿宋_GB2312" w:eastAsia="仿宋_GB2312" w:hAnsi="仿宋_GB2312" w:cs="仿宋_GB2312" w:hint="eastAsia"/>
                <w:color w:val="000000"/>
                <w:szCs w:val="21"/>
              </w:rPr>
              <w:t>年龄放宽至</w:t>
            </w:r>
            <w:r>
              <w:rPr>
                <w:rFonts w:ascii="仿宋_GB2312" w:eastAsia="仿宋_GB2312" w:hAnsi="仿宋_GB2312" w:cs="仿宋_GB2312" w:hint="eastAsia"/>
                <w:color w:val="000000"/>
                <w:szCs w:val="21"/>
              </w:rPr>
              <w:t>40</w:t>
            </w:r>
            <w:r>
              <w:rPr>
                <w:rFonts w:ascii="仿宋_GB2312" w:eastAsia="仿宋_GB2312" w:hAnsi="仿宋_GB2312" w:cs="仿宋_GB2312" w:hint="eastAsia"/>
                <w:color w:val="000000"/>
                <w:szCs w:val="21"/>
              </w:rPr>
              <w:t>周岁</w:t>
            </w:r>
            <w:r>
              <w:rPr>
                <w:rFonts w:ascii="仿宋_GB2312" w:eastAsia="仿宋_GB2312" w:hAnsi="仿宋_GB2312" w:cs="仿宋_GB2312" w:hint="eastAsia"/>
                <w:color w:val="000000"/>
                <w:szCs w:val="21"/>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3171"/>
        </w:trPr>
        <w:tc>
          <w:tcPr>
            <w:tcW w:w="1099" w:type="dxa"/>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宁波市北仑区投资控股集团有限公司（</w:t>
            </w:r>
            <w:r>
              <w:rPr>
                <w:rFonts w:ascii="仿宋_GB2312" w:eastAsia="仿宋_GB2312" w:hAnsi="仿宋_GB2312" w:cs="仿宋_GB2312" w:hint="eastAsia"/>
                <w:b/>
                <w:szCs w:val="21"/>
              </w:rPr>
              <w:t>总计</w:t>
            </w:r>
            <w:r>
              <w:rPr>
                <w:rFonts w:ascii="仿宋_GB2312" w:eastAsia="仿宋_GB2312" w:hAnsi="仿宋_GB2312" w:cs="仿宋_GB2312" w:hint="eastAsia"/>
                <w:b/>
                <w:szCs w:val="21"/>
              </w:rPr>
              <w:t>1</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0574-89386800</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szCs w:val="21"/>
              </w:rPr>
            </w:pPr>
            <w:r>
              <w:rPr>
                <w:rFonts w:ascii="仿宋_GB2312" w:eastAsia="仿宋_GB2312" w:hAnsi="仿宋_GB2312" w:cs="仿宋_GB2312" w:hint="eastAsia"/>
                <w:b/>
                <w:color w:val="000000"/>
                <w:szCs w:val="21"/>
              </w:rPr>
              <w:t>财务管理岗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、制订、完善财务管理制度，筹划并实施综合财务管理；</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、负责集团年度预算编制和执行监管工作；</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、负责收入成本核算及管理，相关费用、付款的审核，编制各项财务数据测算及分析报告。</w:t>
            </w:r>
          </w:p>
          <w:p w:rsidR="005B1598" w:rsidRDefault="005B1598">
            <w:pPr>
              <w:snapToGrid w:val="0"/>
              <w:spacing w:line="260" w:lineRule="exact"/>
              <w:textAlignment w:val="auto"/>
              <w:rPr>
                <w:rFonts w:ascii="仿宋_GB2312" w:eastAsia="仿宋_GB2312" w:hAnsi="仿宋_GB2312" w:cs="仿宋_GB2312"/>
                <w:color w:val="000000"/>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年龄</w:t>
            </w:r>
            <w:r>
              <w:rPr>
                <w:rFonts w:ascii="仿宋_GB2312" w:eastAsia="仿宋_GB2312" w:hAnsi="仿宋_GB2312" w:cs="仿宋_GB2312" w:hint="eastAsia"/>
                <w:color w:val="000000"/>
                <w:szCs w:val="21"/>
              </w:rPr>
              <w:t>40</w:t>
            </w:r>
            <w:r>
              <w:rPr>
                <w:rFonts w:ascii="仿宋_GB2312" w:eastAsia="仿宋_GB2312" w:hAnsi="仿宋_GB2312" w:cs="仿宋_GB2312" w:hint="eastAsia"/>
                <w:color w:val="000000"/>
                <w:szCs w:val="21"/>
              </w:rPr>
              <w:t>周岁及以下，宁波大市户籍；</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本科及以上学历，</w:t>
            </w:r>
            <w:r>
              <w:rPr>
                <w:rFonts w:ascii="仿宋_GB2312" w:eastAsia="仿宋_GB2312" w:hAnsi="仿宋_GB2312" w:cs="仿宋_GB2312" w:hint="eastAsia"/>
                <w:color w:val="000000"/>
                <w:szCs w:val="21"/>
              </w:rPr>
              <w:t>会计学、财务管理</w:t>
            </w:r>
            <w:r>
              <w:rPr>
                <w:rFonts w:ascii="仿宋_GB2312" w:eastAsia="仿宋_GB2312" w:hAnsi="仿宋_GB2312" w:cs="仿宋_GB2312" w:hint="eastAsia"/>
                <w:color w:val="000000"/>
                <w:szCs w:val="21"/>
              </w:rPr>
              <w:t>专业</w:t>
            </w:r>
            <w:r>
              <w:rPr>
                <w:rFonts w:ascii="仿宋_GB2312" w:eastAsia="仿宋_GB2312" w:hAnsi="仿宋_GB2312" w:cs="仿宋_GB2312" w:hint="eastAsia"/>
                <w:color w:val="000000"/>
                <w:szCs w:val="21"/>
              </w:rPr>
              <w:t>；</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、会计师及以上职称；</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年</w:t>
            </w:r>
            <w:r>
              <w:rPr>
                <w:rFonts w:ascii="仿宋_GB2312" w:eastAsia="仿宋_GB2312" w:hAnsi="仿宋_GB2312" w:cs="仿宋_GB2312" w:hint="eastAsia"/>
                <w:color w:val="000000"/>
                <w:szCs w:val="21"/>
              </w:rPr>
              <w:t>及</w:t>
            </w:r>
            <w:r>
              <w:rPr>
                <w:rFonts w:ascii="仿宋_GB2312" w:eastAsia="仿宋_GB2312" w:hAnsi="仿宋_GB2312" w:cs="仿宋_GB2312" w:hint="eastAsia"/>
                <w:color w:val="000000"/>
                <w:szCs w:val="21"/>
              </w:rPr>
              <w:t>以上集团公司或上市公司财务工作</w:t>
            </w:r>
            <w:r>
              <w:rPr>
                <w:rFonts w:ascii="仿宋_GB2312" w:eastAsia="仿宋_GB2312" w:hAnsi="仿宋_GB2312" w:cs="仿宋_GB2312" w:hint="eastAsia"/>
                <w:color w:val="000000"/>
                <w:szCs w:val="21"/>
              </w:rPr>
              <w:t>经历</w:t>
            </w:r>
            <w:r>
              <w:rPr>
                <w:rFonts w:ascii="仿宋_GB2312" w:eastAsia="仿宋_GB2312" w:hAnsi="仿宋_GB2312" w:cs="仿宋_GB2312" w:hint="eastAsia"/>
                <w:color w:val="000000"/>
                <w:szCs w:val="21"/>
              </w:rPr>
              <w:t>；精通企</w:t>
            </w:r>
            <w:r>
              <w:rPr>
                <w:rFonts w:ascii="仿宋_GB2312" w:eastAsia="仿宋_GB2312" w:hAnsi="仿宋_GB2312" w:cs="仿宋_GB2312" w:hint="eastAsia"/>
                <w:color w:val="000000"/>
                <w:szCs w:val="21"/>
              </w:rPr>
              <w:t>业</w:t>
            </w:r>
            <w:r>
              <w:rPr>
                <w:rFonts w:ascii="仿宋_GB2312" w:eastAsia="仿宋_GB2312" w:hAnsi="仿宋_GB2312" w:cs="仿宋_GB2312" w:hint="eastAsia"/>
                <w:color w:val="000000"/>
                <w:szCs w:val="21"/>
              </w:rPr>
              <w:t>业财</w:t>
            </w:r>
            <w:r>
              <w:rPr>
                <w:rFonts w:ascii="仿宋_GB2312" w:eastAsia="仿宋_GB2312" w:hAnsi="仿宋_GB2312" w:cs="仿宋_GB2312" w:hint="eastAsia"/>
                <w:color w:val="000000"/>
                <w:szCs w:val="21"/>
              </w:rPr>
              <w:t>管控</w:t>
            </w:r>
            <w:r>
              <w:rPr>
                <w:rFonts w:ascii="仿宋_GB2312" w:eastAsia="仿宋_GB2312" w:hAnsi="仿宋_GB2312" w:cs="仿宋_GB2312" w:hint="eastAsia"/>
                <w:color w:val="000000"/>
                <w:szCs w:val="21"/>
              </w:rPr>
              <w:t>融合、内部管控环节；熟悉国家宏观经济政策与相关法律法规及行业动态；</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拥有高级会计师、注册会计师证书者</w:t>
            </w:r>
            <w:r>
              <w:rPr>
                <w:rFonts w:ascii="仿宋_GB2312" w:eastAsia="仿宋_GB2312" w:hAnsi="仿宋_GB2312" w:cs="仿宋_GB2312" w:hint="eastAsia"/>
                <w:color w:val="000000"/>
                <w:szCs w:val="21"/>
              </w:rPr>
              <w:t>年龄可放宽至</w:t>
            </w:r>
            <w:r>
              <w:rPr>
                <w:rFonts w:ascii="仿宋_GB2312" w:eastAsia="仿宋_GB2312" w:hAnsi="仿宋_GB2312" w:cs="仿宋_GB2312" w:hint="eastAsia"/>
                <w:color w:val="000000"/>
                <w:szCs w:val="21"/>
              </w:rPr>
              <w:t>45</w:t>
            </w:r>
            <w:r>
              <w:rPr>
                <w:rFonts w:ascii="仿宋_GB2312" w:eastAsia="仿宋_GB2312" w:hAnsi="仿宋_GB2312" w:cs="仿宋_GB2312" w:hint="eastAsia"/>
                <w:color w:val="000000"/>
                <w:szCs w:val="21"/>
              </w:rPr>
              <w:t>周岁。</w:t>
            </w:r>
          </w:p>
          <w:p w:rsidR="005B1598" w:rsidRDefault="005B1598">
            <w:pPr>
              <w:snapToGrid w:val="0"/>
              <w:spacing w:line="260" w:lineRule="exact"/>
              <w:textAlignment w:val="auto"/>
              <w:rPr>
                <w:rFonts w:ascii="仿宋_GB2312" w:eastAsia="仿宋_GB2312" w:hAnsi="仿宋_GB2312" w:cs="仿宋_GB2312"/>
                <w:color w:val="000000"/>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148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宁波滨江新城开发投资有限公司（总计</w:t>
            </w:r>
            <w:r>
              <w:rPr>
                <w:rFonts w:ascii="仿宋_GB2312" w:eastAsia="仿宋_GB2312" w:hAnsi="仿宋_GB2312" w:cs="仿宋_GB2312" w:hint="eastAsia"/>
                <w:b/>
                <w:szCs w:val="21"/>
              </w:rPr>
              <w:t>4</w:t>
            </w:r>
            <w:r>
              <w:rPr>
                <w:rFonts w:ascii="仿宋_GB2312" w:eastAsia="仿宋_GB2312" w:hAnsi="仿宋_GB2312" w:cs="仿宋_GB2312" w:hint="eastAsia"/>
                <w:b/>
                <w:szCs w:val="21"/>
              </w:rPr>
              <w:t>人）</w:t>
            </w:r>
            <w:r>
              <w:rPr>
                <w:rFonts w:ascii="仿宋_GB2312" w:eastAsia="仿宋_GB2312" w:hAnsi="仿宋_GB2312" w:cs="仿宋_GB2312" w:hint="eastAsia"/>
                <w:b/>
                <w:szCs w:val="21"/>
              </w:rPr>
              <w:t>（咨询电话：</w:t>
            </w:r>
            <w:r>
              <w:rPr>
                <w:rFonts w:ascii="仿宋_GB2312" w:eastAsia="仿宋_GB2312" w:hAnsi="仿宋_GB2312" w:cs="仿宋_GB2312" w:hint="eastAsia"/>
                <w:b/>
                <w:szCs w:val="21"/>
              </w:rPr>
              <w:t>0574-86785836</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房建项目主管岗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、负责工程整体进度、质量、安全、投资等控制</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t>2</w:t>
            </w:r>
            <w:r>
              <w:rPr>
                <w:rFonts w:ascii="仿宋_GB2312" w:eastAsia="仿宋_GB2312" w:hAnsi="仿宋_GB2312" w:cs="仿宋_GB2312" w:hint="eastAsia"/>
                <w:color w:val="000000"/>
                <w:szCs w:val="21"/>
              </w:rPr>
              <w:t>、负责完成所定工作目标，处理工程技术上重大问题，与设计、质监、监理、施工单位协调，督促落实和履行各项合同</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t>3</w:t>
            </w:r>
            <w:r>
              <w:rPr>
                <w:rFonts w:ascii="仿宋_GB2312" w:eastAsia="仿宋_GB2312" w:hAnsi="仿宋_GB2312" w:cs="仿宋_GB2312" w:hint="eastAsia"/>
                <w:color w:val="000000"/>
                <w:szCs w:val="21"/>
              </w:rPr>
              <w:t>、全面协调与工程施工相关单位、街道、村委等各方面关系</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、检查工程的质量、安全情况，控制关键工序施工质量，并参加工程主要验收工作</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t>5</w:t>
            </w:r>
            <w:r>
              <w:rPr>
                <w:rFonts w:ascii="仿宋_GB2312" w:eastAsia="仿宋_GB2312" w:hAnsi="仿宋_GB2312" w:cs="仿宋_GB2312" w:hint="eastAsia"/>
                <w:color w:val="000000"/>
                <w:szCs w:val="21"/>
              </w:rPr>
              <w:t>、负责公司自营项目的前期工作，配合参与政府投资项目前期工作；审核相关专业工程图纸</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r>
            <w:r>
              <w:rPr>
                <w:rFonts w:ascii="仿宋_GB2312" w:eastAsia="仿宋_GB2312" w:hAnsi="仿宋_GB2312" w:cs="仿宋_GB2312" w:hint="eastAsia"/>
                <w:color w:val="000000"/>
                <w:szCs w:val="21"/>
              </w:rPr>
              <w:lastRenderedPageBreak/>
              <w:t>6</w:t>
            </w:r>
            <w:r>
              <w:rPr>
                <w:rFonts w:ascii="仿宋_GB2312" w:eastAsia="仿宋_GB2312" w:hAnsi="仿宋_GB2312" w:cs="仿宋_GB2312" w:hint="eastAsia"/>
                <w:color w:val="000000"/>
                <w:szCs w:val="21"/>
              </w:rPr>
              <w:t>、完成领导交办的其他工作。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5B1598">
            <w:pPr>
              <w:pStyle w:val="a9"/>
              <w:ind w:firstLineChars="0" w:firstLine="0"/>
              <w:rPr>
                <w:rFonts w:ascii="仿宋_GB2312" w:eastAsia="仿宋_GB2312" w:hAnsi="仿宋_GB2312" w:cs="仿宋_GB2312"/>
                <w:color w:val="000000"/>
                <w:kern w:val="0"/>
                <w:szCs w:val="21"/>
              </w:rPr>
            </w:pP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40</w:t>
            </w:r>
            <w:r>
              <w:rPr>
                <w:rFonts w:ascii="仿宋_GB2312" w:eastAsia="仿宋_GB2312" w:hAnsi="仿宋_GB2312" w:cs="仿宋_GB2312" w:hint="eastAsia"/>
                <w:color w:val="000000"/>
                <w:kern w:val="0"/>
                <w:szCs w:val="21"/>
              </w:rPr>
              <w:t>周岁</w:t>
            </w:r>
            <w:r>
              <w:rPr>
                <w:rFonts w:ascii="仿宋_GB2312" w:eastAsia="仿宋_GB2312" w:hAnsi="仿宋_GB2312" w:cs="仿宋_GB2312" w:hint="eastAsia"/>
                <w:color w:val="000000"/>
                <w:kern w:val="0"/>
                <w:szCs w:val="21"/>
              </w:rPr>
              <w:t>及</w:t>
            </w:r>
            <w:r>
              <w:rPr>
                <w:rFonts w:ascii="仿宋_GB2312" w:eastAsia="仿宋_GB2312" w:hAnsi="仿宋_GB2312" w:cs="仿宋_GB2312" w:hint="eastAsia"/>
                <w:color w:val="000000"/>
                <w:kern w:val="0"/>
                <w:szCs w:val="21"/>
              </w:rPr>
              <w:t>以下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宁波大市户籍</w:t>
            </w:r>
            <w:r>
              <w:rPr>
                <w:rFonts w:ascii="仿宋_GB2312" w:eastAsia="仿宋_GB2312" w:hAnsi="仿宋_GB2312" w:cs="仿宋_GB2312" w:hint="eastAsia"/>
                <w:color w:val="000000"/>
                <w:kern w:val="0"/>
                <w:szCs w:val="21"/>
              </w:rPr>
              <w:t>，土木工程专业</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本科及以上学历，</w:t>
            </w:r>
            <w:r>
              <w:rPr>
                <w:rFonts w:ascii="仿宋_GB2312" w:eastAsia="仿宋_GB2312" w:hAnsi="仿宋_GB2312" w:cs="仿宋_GB2312" w:hint="eastAsia"/>
                <w:color w:val="000000"/>
                <w:kern w:val="0"/>
                <w:szCs w:val="21"/>
              </w:rPr>
              <w:t>建筑施工、工程管理工程师</w:t>
            </w:r>
            <w:r>
              <w:rPr>
                <w:rFonts w:ascii="仿宋_GB2312" w:eastAsia="仿宋_GB2312" w:hAnsi="仿宋_GB2312" w:cs="仿宋_GB2312" w:hint="eastAsia"/>
                <w:color w:val="000000"/>
                <w:kern w:val="0"/>
                <w:szCs w:val="21"/>
              </w:rPr>
              <w:t>及以上职称；</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独立主持、管理、实施过中型</w:t>
            </w:r>
            <w:r>
              <w:rPr>
                <w:rFonts w:ascii="仿宋_GB2312" w:eastAsia="仿宋_GB2312" w:hAnsi="仿宋_GB2312" w:cs="仿宋_GB2312" w:hint="eastAsia"/>
                <w:color w:val="000000"/>
                <w:kern w:val="0"/>
                <w:szCs w:val="21"/>
              </w:rPr>
              <w:t>及</w:t>
            </w:r>
            <w:r>
              <w:rPr>
                <w:rFonts w:ascii="仿宋_GB2312" w:eastAsia="仿宋_GB2312" w:hAnsi="仿宋_GB2312" w:cs="仿宋_GB2312"/>
                <w:color w:val="000000"/>
                <w:kern w:val="0"/>
                <w:szCs w:val="21"/>
              </w:rPr>
              <w:t>以上</w:t>
            </w:r>
            <w:r>
              <w:rPr>
                <w:rFonts w:ascii="仿宋_GB2312" w:eastAsia="仿宋_GB2312" w:hAnsi="仿宋_GB2312" w:cs="仿宋_GB2312" w:hint="eastAsia"/>
                <w:color w:val="000000"/>
                <w:kern w:val="0"/>
                <w:szCs w:val="21"/>
              </w:rPr>
              <w:t>房建</w:t>
            </w:r>
            <w:r>
              <w:rPr>
                <w:rFonts w:ascii="仿宋_GB2312" w:eastAsia="仿宋_GB2312" w:hAnsi="仿宋_GB2312" w:cs="仿宋_GB2312"/>
                <w:color w:val="000000"/>
                <w:kern w:val="0"/>
                <w:szCs w:val="21"/>
              </w:rPr>
              <w:t>工程项目或类似项目，</w:t>
            </w:r>
            <w:r>
              <w:rPr>
                <w:rFonts w:ascii="仿宋_GB2312" w:eastAsia="仿宋_GB2312" w:hAnsi="仿宋_GB2312" w:cs="仿宋_GB2312" w:hint="eastAsia"/>
                <w:color w:val="000000"/>
                <w:kern w:val="0"/>
                <w:szCs w:val="21"/>
              </w:rPr>
              <w:t>具有</w:t>
            </w:r>
            <w:r>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年及以上房建项目管理</w:t>
            </w:r>
            <w:r>
              <w:rPr>
                <w:rFonts w:ascii="仿宋_GB2312" w:eastAsia="仿宋_GB2312" w:hAnsi="仿宋_GB2312" w:cs="仿宋_GB2312" w:hint="eastAsia"/>
                <w:color w:val="000000"/>
                <w:kern w:val="0"/>
                <w:szCs w:val="21"/>
              </w:rPr>
              <w:t>经历</w:t>
            </w:r>
            <w:r>
              <w:rPr>
                <w:rFonts w:ascii="仿宋_GB2312" w:eastAsia="仿宋_GB2312" w:hAnsi="仿宋_GB2312" w:cs="仿宋_GB2312" w:hint="eastAsia"/>
                <w:color w:val="000000"/>
                <w:kern w:val="0"/>
                <w:szCs w:val="21"/>
              </w:rPr>
              <w:t>，精通建筑结构、土建管理工作，对水暖、电气等专业有一定了解，熟悉房建项目开发、管理、施工全过</w:t>
            </w:r>
            <w:r>
              <w:rPr>
                <w:rFonts w:ascii="仿宋_GB2312" w:eastAsia="仿宋_GB2312" w:hAnsi="仿宋_GB2312" w:cs="仿宋_GB2312" w:hint="eastAsia"/>
                <w:color w:val="000000"/>
                <w:kern w:val="0"/>
                <w:szCs w:val="21"/>
              </w:rPr>
              <w:lastRenderedPageBreak/>
              <w:t>程；</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具有强烈的责任心、工作认真负责、肯吃苦、有较强的现场协调沟通能力；</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熟练使用电脑及相关工程应用软件</w:t>
            </w:r>
            <w:r>
              <w:rPr>
                <w:rFonts w:ascii="仿宋_GB2312" w:eastAsia="仿宋_GB2312" w:hAnsi="仿宋_GB2312" w:cs="仿宋_GB2312" w:hint="eastAsia"/>
                <w:color w:val="000000"/>
                <w:kern w:val="0"/>
                <w:szCs w:val="21"/>
              </w:rPr>
              <w:t>；</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该岗位适合男性。</w:t>
            </w:r>
          </w:p>
          <w:p w:rsidR="005B1598" w:rsidRDefault="005B1598">
            <w:pPr>
              <w:spacing w:line="260" w:lineRule="exact"/>
              <w:rPr>
                <w:rFonts w:ascii="仿宋_GB2312" w:eastAsia="仿宋_GB2312" w:hAnsi="仿宋_GB2312" w:cs="仿宋_GB2312"/>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6120"/>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市政项目主管岗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、负责工程整体进度、质量、安全、投资等控制</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t>2</w:t>
            </w:r>
            <w:r>
              <w:rPr>
                <w:rFonts w:ascii="仿宋_GB2312" w:eastAsia="仿宋_GB2312" w:hAnsi="仿宋_GB2312" w:cs="仿宋_GB2312" w:hint="eastAsia"/>
                <w:color w:val="000000"/>
                <w:szCs w:val="21"/>
              </w:rPr>
              <w:t>、负责完成所定工作目标，处理工程技术上重大问题，与设计、质监、监理、施工单位协调，督促落实和履行各项合同</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t>3</w:t>
            </w:r>
            <w:r>
              <w:rPr>
                <w:rFonts w:ascii="仿宋_GB2312" w:eastAsia="仿宋_GB2312" w:hAnsi="仿宋_GB2312" w:cs="仿宋_GB2312" w:hint="eastAsia"/>
                <w:color w:val="000000"/>
                <w:szCs w:val="21"/>
              </w:rPr>
              <w:t>、全面协调与工程施工相关单位、街道、村委等各方面关系</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t>4</w:t>
            </w:r>
            <w:r>
              <w:rPr>
                <w:rFonts w:ascii="仿宋_GB2312" w:eastAsia="仿宋_GB2312" w:hAnsi="仿宋_GB2312" w:cs="仿宋_GB2312" w:hint="eastAsia"/>
                <w:color w:val="000000"/>
                <w:szCs w:val="21"/>
              </w:rPr>
              <w:t>、检查管理工程的质量、安全情况，并参加工程主要验收工作</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t>5</w:t>
            </w:r>
            <w:r>
              <w:rPr>
                <w:rFonts w:ascii="仿宋_GB2312" w:eastAsia="仿宋_GB2312" w:hAnsi="仿宋_GB2312" w:cs="仿宋_GB2312" w:hint="eastAsia"/>
                <w:color w:val="000000"/>
                <w:szCs w:val="21"/>
              </w:rPr>
              <w:t>、配合参与政府投资项目前期工作；审核相关专业工程图纸</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br/>
            </w: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、完成领导交办的其他工作。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r>
              <w:rPr>
                <w:rFonts w:ascii="仿宋_GB2312" w:eastAsia="仿宋_GB2312" w:hAnsi="仿宋_GB2312" w:cs="仿宋_GB2312"/>
                <w:color w:val="000000"/>
                <w:kern w:val="0"/>
                <w:szCs w:val="21"/>
              </w:rPr>
              <w:t>、</w:t>
            </w:r>
            <w:r>
              <w:rPr>
                <w:rFonts w:ascii="仿宋_GB2312" w:eastAsia="仿宋_GB2312" w:hAnsi="仿宋_GB2312" w:cs="仿宋_GB2312"/>
                <w:color w:val="000000"/>
                <w:kern w:val="0"/>
                <w:szCs w:val="21"/>
              </w:rPr>
              <w:t>4</w:t>
            </w:r>
            <w:r>
              <w:rPr>
                <w:rFonts w:ascii="仿宋_GB2312" w:eastAsia="仿宋_GB2312" w:hAnsi="仿宋_GB2312" w:cs="仿宋_GB2312" w:hint="eastAsia"/>
                <w:color w:val="000000"/>
                <w:kern w:val="0"/>
                <w:szCs w:val="21"/>
              </w:rPr>
              <w:t>0</w:t>
            </w:r>
            <w:r>
              <w:rPr>
                <w:rFonts w:ascii="仿宋_GB2312" w:eastAsia="仿宋_GB2312" w:hAnsi="仿宋_GB2312" w:cs="仿宋_GB2312"/>
                <w:color w:val="000000"/>
                <w:kern w:val="0"/>
                <w:szCs w:val="21"/>
              </w:rPr>
              <w:t>周岁</w:t>
            </w:r>
            <w:r>
              <w:rPr>
                <w:rFonts w:ascii="仿宋_GB2312" w:eastAsia="仿宋_GB2312" w:hAnsi="仿宋_GB2312" w:cs="仿宋_GB2312" w:hint="eastAsia"/>
                <w:color w:val="000000"/>
                <w:kern w:val="0"/>
                <w:szCs w:val="21"/>
              </w:rPr>
              <w:t>及</w:t>
            </w:r>
            <w:r>
              <w:rPr>
                <w:rFonts w:ascii="仿宋_GB2312" w:eastAsia="仿宋_GB2312" w:hAnsi="仿宋_GB2312" w:cs="仿宋_GB2312"/>
                <w:color w:val="000000"/>
                <w:kern w:val="0"/>
                <w:szCs w:val="21"/>
              </w:rPr>
              <w:t>以下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宁波大市户籍</w:t>
            </w:r>
            <w:r>
              <w:rPr>
                <w:rFonts w:ascii="仿宋_GB2312" w:eastAsia="仿宋_GB2312" w:hAnsi="仿宋_GB2312" w:cs="仿宋_GB2312"/>
                <w:color w:val="000000"/>
                <w:kern w:val="0"/>
                <w:szCs w:val="21"/>
              </w:rPr>
              <w:t>，土木工程</w:t>
            </w:r>
            <w:r>
              <w:rPr>
                <w:rFonts w:ascii="仿宋_GB2312" w:eastAsia="仿宋_GB2312" w:hAnsi="仿宋_GB2312" w:cs="仿宋_GB2312" w:hint="eastAsia"/>
                <w:color w:val="000000"/>
                <w:kern w:val="0"/>
                <w:szCs w:val="21"/>
              </w:rPr>
              <w:t>，道路桥梁与渡河工程，土木、水利与交通工程</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给排水科学与工程</w:t>
            </w:r>
            <w:r>
              <w:rPr>
                <w:rFonts w:ascii="仿宋_GB2312" w:eastAsia="仿宋_GB2312" w:hAnsi="仿宋_GB2312" w:cs="仿宋_GB2312"/>
                <w:color w:val="000000"/>
                <w:kern w:val="0"/>
                <w:szCs w:val="21"/>
              </w:rPr>
              <w:t>专业</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本科及以上学历，</w:t>
            </w:r>
            <w:r>
              <w:rPr>
                <w:rFonts w:ascii="仿宋_GB2312" w:eastAsia="仿宋_GB2312" w:hAnsi="仿宋_GB2312" w:cs="仿宋_GB2312" w:hint="eastAsia"/>
                <w:color w:val="000000"/>
                <w:kern w:val="0"/>
                <w:szCs w:val="21"/>
              </w:rPr>
              <w:t>市政道路（桥梁）</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道路桥梁工程师及以上职称</w:t>
            </w:r>
            <w:r>
              <w:rPr>
                <w:rFonts w:ascii="仿宋_GB2312" w:eastAsia="仿宋_GB2312" w:hAnsi="仿宋_GB2312" w:cs="仿宋_GB2312"/>
                <w:color w:val="000000"/>
                <w:kern w:val="0"/>
                <w:szCs w:val="21"/>
              </w:rPr>
              <w:t>；</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w:t>
            </w:r>
            <w:r>
              <w:rPr>
                <w:rFonts w:ascii="仿宋_GB2312" w:eastAsia="仿宋_GB2312" w:hAnsi="仿宋_GB2312" w:cs="仿宋_GB2312"/>
                <w:color w:val="000000"/>
                <w:kern w:val="0"/>
                <w:szCs w:val="21"/>
              </w:rPr>
              <w:t>、独立主持、管理、实施过中型</w:t>
            </w:r>
            <w:r>
              <w:rPr>
                <w:rFonts w:ascii="仿宋_GB2312" w:eastAsia="仿宋_GB2312" w:hAnsi="仿宋_GB2312" w:cs="仿宋_GB2312" w:hint="eastAsia"/>
                <w:color w:val="000000"/>
                <w:kern w:val="0"/>
                <w:szCs w:val="21"/>
              </w:rPr>
              <w:t>及</w:t>
            </w:r>
            <w:r>
              <w:rPr>
                <w:rFonts w:ascii="仿宋_GB2312" w:eastAsia="仿宋_GB2312" w:hAnsi="仿宋_GB2312" w:cs="仿宋_GB2312"/>
                <w:color w:val="000000"/>
                <w:kern w:val="0"/>
                <w:szCs w:val="21"/>
              </w:rPr>
              <w:t>以上市政工程项目或类似项目，具有</w:t>
            </w:r>
            <w:r>
              <w:rPr>
                <w:rFonts w:ascii="仿宋_GB2312" w:eastAsia="仿宋_GB2312" w:hAnsi="仿宋_GB2312" w:cs="仿宋_GB2312"/>
                <w:color w:val="000000"/>
                <w:kern w:val="0"/>
                <w:szCs w:val="21"/>
              </w:rPr>
              <w:t>5</w:t>
            </w:r>
            <w:r>
              <w:rPr>
                <w:rFonts w:ascii="仿宋_GB2312" w:eastAsia="仿宋_GB2312" w:hAnsi="仿宋_GB2312" w:cs="仿宋_GB2312"/>
                <w:color w:val="000000"/>
                <w:kern w:val="0"/>
                <w:szCs w:val="21"/>
              </w:rPr>
              <w:t>年</w:t>
            </w:r>
            <w:r>
              <w:rPr>
                <w:rFonts w:ascii="仿宋_GB2312" w:eastAsia="仿宋_GB2312" w:hAnsi="仿宋_GB2312" w:cs="仿宋_GB2312" w:hint="eastAsia"/>
                <w:color w:val="000000"/>
                <w:kern w:val="0"/>
                <w:szCs w:val="21"/>
              </w:rPr>
              <w:t>及以上</w:t>
            </w:r>
            <w:r>
              <w:rPr>
                <w:rFonts w:ascii="仿宋_GB2312" w:eastAsia="仿宋_GB2312" w:hAnsi="仿宋_GB2312" w:cs="仿宋_GB2312"/>
                <w:color w:val="000000"/>
                <w:kern w:val="0"/>
                <w:szCs w:val="21"/>
              </w:rPr>
              <w:t>工程项目管理</w:t>
            </w:r>
            <w:r>
              <w:rPr>
                <w:rFonts w:ascii="仿宋_GB2312" w:eastAsia="仿宋_GB2312" w:hAnsi="仿宋_GB2312" w:cs="仿宋_GB2312" w:hint="eastAsia"/>
                <w:color w:val="000000"/>
                <w:kern w:val="0"/>
                <w:szCs w:val="21"/>
              </w:rPr>
              <w:t>经历</w:t>
            </w:r>
            <w:r>
              <w:rPr>
                <w:rFonts w:ascii="仿宋_GB2312" w:eastAsia="仿宋_GB2312" w:hAnsi="仿宋_GB2312" w:cs="仿宋_GB2312"/>
                <w:color w:val="000000"/>
                <w:kern w:val="0"/>
                <w:szCs w:val="21"/>
              </w:rPr>
              <w:t>；</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w:t>
            </w:r>
            <w:r>
              <w:rPr>
                <w:rFonts w:ascii="仿宋_GB2312" w:eastAsia="仿宋_GB2312" w:hAnsi="仿宋_GB2312" w:cs="仿宋_GB2312"/>
                <w:color w:val="000000"/>
                <w:kern w:val="0"/>
                <w:szCs w:val="21"/>
              </w:rPr>
              <w:t>、熟悉国家和地方现行的相关专业的政策、法律法规、技术标准规范及规程，具备较强的现场组织能力与协调沟通能力；</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r>
              <w:rPr>
                <w:rFonts w:ascii="仿宋_GB2312" w:eastAsia="仿宋_GB2312" w:hAnsi="仿宋_GB2312" w:cs="仿宋_GB2312"/>
                <w:color w:val="000000"/>
                <w:kern w:val="0"/>
                <w:szCs w:val="21"/>
              </w:rPr>
              <w:t>、具有强烈的责任心、工作认真负责、肯吃苦，熟练使用电脑及相关工程应用软件</w:t>
            </w:r>
            <w:r>
              <w:rPr>
                <w:rFonts w:ascii="仿宋_GB2312" w:eastAsia="仿宋_GB2312" w:hAnsi="仿宋_GB2312" w:cs="仿宋_GB2312" w:hint="eastAsia"/>
                <w:color w:val="000000"/>
                <w:kern w:val="0"/>
                <w:szCs w:val="21"/>
              </w:rPr>
              <w:t>；</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该岗位适合男性。</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6103"/>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项目前期管理岗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、负责项目立项、可行性研究，项目方案论证和评选等；</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br/>
              <w:t>2</w:t>
            </w:r>
            <w:r>
              <w:rPr>
                <w:rFonts w:ascii="仿宋_GB2312" w:eastAsia="仿宋_GB2312" w:hAnsi="仿宋_GB2312" w:cs="仿宋_GB2312" w:hint="eastAsia"/>
                <w:color w:val="000000"/>
                <w:szCs w:val="21"/>
              </w:rPr>
              <w:t>、负责本部门项目前期审批手续的办理；</w:t>
            </w:r>
            <w:r>
              <w:rPr>
                <w:rFonts w:ascii="仿宋_GB2312" w:eastAsia="仿宋_GB2312" w:hAnsi="仿宋_GB2312" w:cs="仿宋_GB2312" w:hint="eastAsia"/>
                <w:color w:val="000000"/>
                <w:szCs w:val="21"/>
              </w:rPr>
              <w:br/>
              <w:t>3</w:t>
            </w:r>
            <w:r>
              <w:rPr>
                <w:rFonts w:ascii="仿宋_GB2312" w:eastAsia="仿宋_GB2312" w:hAnsi="仿宋_GB2312" w:cs="仿宋_GB2312" w:hint="eastAsia"/>
                <w:color w:val="000000"/>
                <w:szCs w:val="21"/>
              </w:rPr>
              <w:t>、负责本部门项目前期阶段相关合同的起草、谈判、审核等工作；</w:t>
            </w:r>
            <w:r>
              <w:rPr>
                <w:rFonts w:ascii="仿宋_GB2312" w:eastAsia="仿宋_GB2312" w:hAnsi="仿宋_GB2312" w:cs="仿宋_GB2312" w:hint="eastAsia"/>
                <w:color w:val="000000"/>
                <w:szCs w:val="21"/>
              </w:rPr>
              <w:br/>
              <w:t>4</w:t>
            </w:r>
            <w:r>
              <w:rPr>
                <w:rFonts w:ascii="仿宋_GB2312" w:eastAsia="仿宋_GB2312" w:hAnsi="仿宋_GB2312" w:cs="仿宋_GB2312" w:hint="eastAsia"/>
                <w:color w:val="000000"/>
                <w:szCs w:val="21"/>
              </w:rPr>
              <w:t>、负责对工程项目的设计单位、勘察单位等单位进行管理和监督；</w:t>
            </w:r>
            <w:r>
              <w:rPr>
                <w:rFonts w:ascii="仿宋_GB2312" w:eastAsia="仿宋_GB2312" w:hAnsi="仿宋_GB2312" w:cs="仿宋_GB2312" w:hint="eastAsia"/>
                <w:color w:val="000000"/>
                <w:szCs w:val="21"/>
              </w:rPr>
              <w:br/>
              <w:t>5</w:t>
            </w:r>
            <w:r>
              <w:rPr>
                <w:rFonts w:ascii="仿宋_GB2312" w:eastAsia="仿宋_GB2312" w:hAnsi="仿宋_GB2312" w:cs="仿宋_GB2312" w:hint="eastAsia"/>
                <w:color w:val="000000"/>
                <w:szCs w:val="21"/>
              </w:rPr>
              <w:t>、协助房建项目的建设管理，对项目进行安全、质理、进度、成本等控制；</w:t>
            </w:r>
            <w:r>
              <w:rPr>
                <w:rFonts w:ascii="仿宋_GB2312" w:eastAsia="仿宋_GB2312" w:hAnsi="仿宋_GB2312" w:cs="仿宋_GB2312" w:hint="eastAsia"/>
                <w:color w:val="000000"/>
                <w:szCs w:val="21"/>
              </w:rPr>
              <w:br/>
              <w:t>6</w:t>
            </w:r>
            <w:r>
              <w:rPr>
                <w:rFonts w:ascii="仿宋_GB2312" w:eastAsia="仿宋_GB2312" w:hAnsi="仿宋_GB2312" w:cs="仿宋_GB2312" w:hint="eastAsia"/>
                <w:color w:val="000000"/>
                <w:szCs w:val="21"/>
              </w:rPr>
              <w:t>、完成领导交办的其他工作。</w:t>
            </w:r>
            <w:r>
              <w:rPr>
                <w:rFonts w:ascii="仿宋_GB2312" w:eastAsia="仿宋_GB2312" w:hAnsi="仿宋_GB2312" w:cs="仿宋_GB2312" w:hint="eastAsia"/>
                <w:color w:val="000000"/>
                <w:szCs w:val="21"/>
              </w:rPr>
              <w:t>日</w:t>
            </w:r>
            <w:r>
              <w:rPr>
                <w:rFonts w:ascii="仿宋_GB2312" w:eastAsia="仿宋_GB2312" w:hAnsi="仿宋_GB2312" w:cs="仿宋_GB2312" w:hint="eastAsia"/>
                <w:color w:val="000000"/>
                <w:szCs w:val="21"/>
              </w:rPr>
              <w:t>、周、月报表和施工组织方案、施工进度计划表，提出处理意见。</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40</w:t>
            </w:r>
            <w:r>
              <w:rPr>
                <w:rFonts w:ascii="仿宋_GB2312" w:eastAsia="仿宋_GB2312" w:hAnsi="仿宋_GB2312" w:cs="仿宋_GB2312"/>
                <w:color w:val="000000"/>
                <w:kern w:val="0"/>
                <w:szCs w:val="21"/>
              </w:rPr>
              <w:t>周岁</w:t>
            </w:r>
            <w:r>
              <w:rPr>
                <w:rFonts w:ascii="仿宋_GB2312" w:eastAsia="仿宋_GB2312" w:hAnsi="仿宋_GB2312" w:cs="仿宋_GB2312" w:hint="eastAsia"/>
                <w:color w:val="000000"/>
                <w:kern w:val="0"/>
                <w:szCs w:val="21"/>
              </w:rPr>
              <w:t>及</w:t>
            </w:r>
            <w:r>
              <w:rPr>
                <w:rFonts w:ascii="仿宋_GB2312" w:eastAsia="仿宋_GB2312" w:hAnsi="仿宋_GB2312" w:cs="仿宋_GB2312"/>
                <w:color w:val="000000"/>
                <w:kern w:val="0"/>
                <w:szCs w:val="21"/>
              </w:rPr>
              <w:t>以下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宁波大市户籍</w:t>
            </w:r>
            <w:r>
              <w:rPr>
                <w:rFonts w:ascii="仿宋_GB2312" w:eastAsia="仿宋_GB2312" w:hAnsi="仿宋_GB2312" w:cs="仿宋_GB2312"/>
                <w:color w:val="000000"/>
                <w:kern w:val="0"/>
                <w:szCs w:val="21"/>
              </w:rPr>
              <w:t>，</w:t>
            </w:r>
            <w:r>
              <w:rPr>
                <w:rFonts w:ascii="仿宋_GB2312" w:eastAsia="仿宋_GB2312" w:hAnsi="仿宋_GB2312" w:cs="仿宋_GB2312" w:hint="eastAsia"/>
                <w:kern w:val="0"/>
                <w:szCs w:val="21"/>
              </w:rPr>
              <w:t>土木类</w:t>
            </w:r>
            <w:r>
              <w:rPr>
                <w:rFonts w:ascii="仿宋_GB2312" w:eastAsia="仿宋_GB2312" w:hAnsi="仿宋_GB2312" w:cs="仿宋_GB2312"/>
                <w:kern w:val="0"/>
                <w:szCs w:val="21"/>
              </w:rPr>
              <w:t>专业</w:t>
            </w:r>
            <w:r>
              <w:rPr>
                <w:rFonts w:ascii="仿宋_GB2312" w:eastAsia="仿宋_GB2312" w:hAnsi="仿宋_GB2312" w:cs="仿宋_GB2312" w:hint="eastAsia"/>
                <w:kern w:val="0"/>
                <w:szCs w:val="21"/>
              </w:rPr>
              <w:t>，</w:t>
            </w:r>
            <w:r>
              <w:rPr>
                <w:rFonts w:ascii="仿宋_GB2312" w:eastAsia="仿宋_GB2312" w:hAnsi="仿宋_GB2312" w:cs="仿宋_GB2312"/>
                <w:color w:val="000000"/>
                <w:kern w:val="0"/>
                <w:szCs w:val="21"/>
              </w:rPr>
              <w:t>本科及以上学历</w:t>
            </w:r>
            <w:r>
              <w:rPr>
                <w:rFonts w:ascii="仿宋_GB2312" w:eastAsia="仿宋_GB2312" w:hAnsi="仿宋_GB2312" w:cs="仿宋_GB2312" w:hint="eastAsia"/>
                <w:color w:val="000000"/>
                <w:kern w:val="0"/>
                <w:szCs w:val="21"/>
              </w:rPr>
              <w:t>，建筑施工、工程管理工程师及以上职称；</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熟悉房建项目开发、管理、施工全过程，有</w:t>
            </w:r>
            <w:r>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年及以上房建项目管理工作</w:t>
            </w:r>
            <w:r>
              <w:rPr>
                <w:rFonts w:ascii="仿宋_GB2312" w:eastAsia="仿宋_GB2312" w:hAnsi="仿宋_GB2312" w:cs="仿宋_GB2312" w:hint="eastAsia"/>
                <w:color w:val="000000"/>
                <w:kern w:val="0"/>
                <w:szCs w:val="21"/>
              </w:rPr>
              <w:t>经历</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 xml:space="preserve"> </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熟悉国土、规划、建设等相关报批业务流程和房地产行业相关的法律法规；能快速建立并维护好与相关部门的业务关系，</w:t>
            </w:r>
            <w:r>
              <w:rPr>
                <w:rFonts w:ascii="仿宋_GB2312" w:eastAsia="仿宋_GB2312" w:hAnsi="仿宋_GB2312" w:cs="仿宋_GB2312"/>
                <w:color w:val="000000"/>
                <w:kern w:val="0"/>
                <w:szCs w:val="21"/>
              </w:rPr>
              <w:t>具备</w:t>
            </w:r>
            <w:r>
              <w:rPr>
                <w:rFonts w:ascii="仿宋_GB2312" w:eastAsia="仿宋_GB2312" w:hAnsi="仿宋_GB2312" w:cs="仿宋_GB2312" w:hint="eastAsia"/>
                <w:color w:val="000000"/>
                <w:kern w:val="0"/>
                <w:szCs w:val="21"/>
              </w:rPr>
              <w:t>良好的</w:t>
            </w:r>
            <w:r>
              <w:rPr>
                <w:rFonts w:ascii="仿宋_GB2312" w:eastAsia="仿宋_GB2312" w:hAnsi="仿宋_GB2312" w:cs="仿宋_GB2312"/>
                <w:color w:val="000000"/>
                <w:kern w:val="0"/>
                <w:szCs w:val="21"/>
              </w:rPr>
              <w:t>沟通协调能力；</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具有</w:t>
            </w:r>
            <w:r>
              <w:rPr>
                <w:rFonts w:ascii="仿宋_GB2312" w:eastAsia="仿宋_GB2312" w:hAnsi="仿宋_GB2312" w:cs="仿宋_GB2312" w:hint="eastAsia"/>
                <w:color w:val="000000"/>
                <w:kern w:val="0"/>
                <w:szCs w:val="21"/>
              </w:rPr>
              <w:t>高度</w:t>
            </w:r>
            <w:r>
              <w:rPr>
                <w:rFonts w:ascii="仿宋_GB2312" w:eastAsia="仿宋_GB2312" w:hAnsi="仿宋_GB2312" w:cs="仿宋_GB2312"/>
                <w:color w:val="000000"/>
                <w:kern w:val="0"/>
                <w:szCs w:val="21"/>
              </w:rPr>
              <w:t>的</w:t>
            </w:r>
            <w:r>
              <w:rPr>
                <w:rFonts w:ascii="仿宋_GB2312" w:eastAsia="仿宋_GB2312" w:hAnsi="仿宋_GB2312" w:cs="仿宋_GB2312" w:hint="eastAsia"/>
                <w:color w:val="000000"/>
                <w:kern w:val="0"/>
                <w:szCs w:val="21"/>
              </w:rPr>
              <w:t>工作</w:t>
            </w:r>
            <w:r>
              <w:rPr>
                <w:rFonts w:ascii="仿宋_GB2312" w:eastAsia="仿宋_GB2312" w:hAnsi="仿宋_GB2312" w:cs="仿宋_GB2312"/>
                <w:color w:val="000000"/>
                <w:kern w:val="0"/>
                <w:szCs w:val="21"/>
              </w:rPr>
              <w:t>责任心</w:t>
            </w:r>
            <w:r>
              <w:rPr>
                <w:rFonts w:ascii="仿宋_GB2312" w:eastAsia="仿宋_GB2312" w:hAnsi="仿宋_GB2312" w:cs="仿宋_GB2312" w:hint="eastAsia"/>
                <w:color w:val="000000"/>
                <w:kern w:val="0"/>
                <w:szCs w:val="21"/>
              </w:rPr>
              <w:t>与敬业精神，具有良好的团队合作精神，</w:t>
            </w:r>
            <w:r>
              <w:rPr>
                <w:rFonts w:ascii="仿宋_GB2312" w:eastAsia="仿宋_GB2312" w:hAnsi="仿宋_GB2312" w:cs="仿宋_GB2312"/>
                <w:color w:val="000000"/>
                <w:kern w:val="0"/>
                <w:szCs w:val="21"/>
              </w:rPr>
              <w:t>熟练使用电脑及相关工程应用软件</w:t>
            </w:r>
            <w:r>
              <w:rPr>
                <w:rFonts w:ascii="仿宋_GB2312" w:eastAsia="仿宋_GB2312" w:hAnsi="仿宋_GB2312" w:cs="仿宋_GB2312" w:hint="eastAsia"/>
                <w:color w:val="000000"/>
                <w:kern w:val="0"/>
                <w:szCs w:val="21"/>
              </w:rPr>
              <w:t>；</w:t>
            </w:r>
          </w:p>
          <w:p w:rsidR="005B1598" w:rsidRDefault="003B6F55">
            <w:pPr>
              <w:pStyle w:val="a9"/>
              <w:ind w:firstLineChars="0" w:firstLine="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适合男性。</w:t>
            </w:r>
          </w:p>
          <w:p w:rsidR="005B1598" w:rsidRDefault="005B1598">
            <w:pPr>
              <w:spacing w:line="260" w:lineRule="exact"/>
              <w:rPr>
                <w:rFonts w:ascii="仿宋_GB2312" w:eastAsia="仿宋_GB2312" w:hAnsi="仿宋_GB2312" w:cs="仿宋_GB2312"/>
                <w:color w:val="000000"/>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4545"/>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宁波市北仑区路港交通投资有限公司（总计</w:t>
            </w:r>
            <w:r>
              <w:rPr>
                <w:rFonts w:ascii="仿宋_GB2312" w:eastAsia="仿宋_GB2312" w:hAnsi="仿宋_GB2312" w:cs="仿宋_GB2312" w:hint="eastAsia"/>
                <w:b/>
                <w:szCs w:val="21"/>
              </w:rPr>
              <w:t>2</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0574-89384675</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0" w:lineRule="atLeast"/>
              <w:jc w:val="center"/>
              <w:rPr>
                <w:rFonts w:ascii="仿宋_GB2312" w:eastAsia="仿宋_GB2312" w:hAnsi="仿宋_GB2312" w:cs="仿宋_GB2312"/>
                <w:b/>
                <w:szCs w:val="21"/>
              </w:rPr>
            </w:pPr>
            <w:r>
              <w:rPr>
                <w:rFonts w:ascii="仿宋_GB2312" w:eastAsia="仿宋_GB2312" w:hAnsi="仿宋_GB2312" w:cs="仿宋_GB2312" w:hint="eastAsia"/>
                <w:b/>
                <w:szCs w:val="21"/>
              </w:rPr>
              <w:t>投融资管理岗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textAlignment w:val="auto"/>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1</w:t>
            </w:r>
            <w:r>
              <w:rPr>
                <w:rFonts w:ascii="仿宋_GB2312" w:eastAsia="仿宋_GB2312" w:hAnsi="仿宋_GB2312" w:cs="仿宋_GB2312" w:hint="eastAsia"/>
                <w:color w:val="000000" w:themeColor="text1"/>
                <w:szCs w:val="21"/>
                <w:shd w:val="clear" w:color="auto" w:fill="FFFFFF"/>
              </w:rPr>
              <w:t>、</w:t>
            </w:r>
            <w:r>
              <w:rPr>
                <w:rFonts w:ascii="仿宋_GB2312" w:eastAsia="仿宋_GB2312" w:hAnsi="仿宋_GB2312" w:cs="仿宋_GB2312"/>
                <w:color w:val="000000" w:themeColor="text1"/>
                <w:szCs w:val="21"/>
                <w:shd w:val="clear" w:color="auto" w:fill="FFFFFF"/>
              </w:rPr>
              <w:t>负责拟定资产经营方式及管理办法，会同有关部门做好经营责任制的实施工作。会同有关部门编制、下达和组织实施公司年度经营计划、国有资产保值增值计划</w:t>
            </w:r>
            <w:r>
              <w:rPr>
                <w:rFonts w:ascii="仿宋_GB2312" w:eastAsia="仿宋_GB2312" w:hAnsi="仿宋_GB2312" w:cs="仿宋_GB2312" w:hint="eastAsia"/>
                <w:color w:val="000000" w:themeColor="text1"/>
                <w:szCs w:val="21"/>
                <w:shd w:val="clear" w:color="auto" w:fill="FFFFFF"/>
              </w:rPr>
              <w:t>；</w:t>
            </w:r>
          </w:p>
          <w:p w:rsidR="005B1598" w:rsidRDefault="003B6F55">
            <w:pPr>
              <w:snapToGrid w:val="0"/>
              <w:spacing w:line="260" w:lineRule="exact"/>
              <w:textAlignment w:val="auto"/>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2</w:t>
            </w:r>
            <w:r>
              <w:rPr>
                <w:rFonts w:ascii="仿宋_GB2312" w:eastAsia="仿宋_GB2312" w:hAnsi="仿宋_GB2312" w:cs="仿宋_GB2312" w:hint="eastAsia"/>
                <w:color w:val="000000" w:themeColor="text1"/>
                <w:szCs w:val="21"/>
                <w:shd w:val="clear" w:color="auto" w:fill="FFFFFF"/>
              </w:rPr>
              <w:t>、</w:t>
            </w:r>
            <w:r>
              <w:rPr>
                <w:rFonts w:ascii="仿宋_GB2312" w:eastAsia="仿宋_GB2312" w:hAnsi="仿宋_GB2312" w:cs="仿宋_GB2312"/>
                <w:color w:val="000000" w:themeColor="text1"/>
                <w:szCs w:val="21"/>
                <w:shd w:val="clear" w:color="auto" w:fill="FFFFFF"/>
              </w:rPr>
              <w:t>负责企业经济运行的信息搜集、整理和统计分析工作。参与公司产权转让、对外投资、资产重组、资产租赁或承包等资产经营的研究和策划。配合公司相关部门做好公司房屋建筑物、土地等产权界定与登记工作，办理相关产权证书。与公司相关部门组织开展公司固定资产和其他财产物资的清产核资工作，确保公司资产的安全完整</w:t>
            </w:r>
            <w:r>
              <w:rPr>
                <w:rFonts w:ascii="仿宋_GB2312" w:eastAsia="仿宋_GB2312" w:hAnsi="仿宋_GB2312" w:cs="仿宋_GB2312" w:hint="eastAsia"/>
                <w:color w:val="000000" w:themeColor="text1"/>
                <w:szCs w:val="21"/>
                <w:shd w:val="clear" w:color="auto" w:fill="FFFFFF"/>
              </w:rPr>
              <w:t>；</w:t>
            </w:r>
          </w:p>
          <w:p w:rsidR="005B1598" w:rsidRDefault="003B6F55">
            <w:pPr>
              <w:snapToGrid w:val="0"/>
              <w:spacing w:line="260" w:lineRule="exact"/>
              <w:textAlignment w:val="auto"/>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color w:val="000000" w:themeColor="text1"/>
                <w:szCs w:val="21"/>
                <w:shd w:val="clear" w:color="auto" w:fill="FFFFFF"/>
              </w:rPr>
              <w:t>3</w:t>
            </w:r>
            <w:r>
              <w:rPr>
                <w:rFonts w:ascii="仿宋_GB2312" w:eastAsia="仿宋_GB2312" w:hAnsi="仿宋_GB2312" w:cs="仿宋_GB2312" w:hint="eastAsia"/>
                <w:color w:val="000000" w:themeColor="text1"/>
                <w:szCs w:val="21"/>
                <w:shd w:val="clear" w:color="auto" w:fill="FFFFFF"/>
              </w:rPr>
              <w:t>、</w:t>
            </w:r>
            <w:r>
              <w:rPr>
                <w:rFonts w:ascii="仿宋_GB2312" w:eastAsia="仿宋_GB2312" w:hAnsi="仿宋_GB2312" w:cs="仿宋_GB2312"/>
                <w:color w:val="000000" w:themeColor="text1"/>
                <w:szCs w:val="21"/>
                <w:shd w:val="clear" w:color="auto" w:fill="FFFFFF"/>
              </w:rPr>
              <w:t>负责公司固定资产租赁、转移、拍卖、报损、报废的技术鉴定和评估工作，办理相关处理报批手续。</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5B1598">
            <w:pPr>
              <w:pStyle w:val="a9"/>
              <w:widowControl/>
              <w:snapToGrid w:val="0"/>
              <w:spacing w:line="260" w:lineRule="exact"/>
              <w:ind w:firstLineChars="0" w:firstLine="0"/>
              <w:rPr>
                <w:rFonts w:ascii="仿宋_GB2312" w:eastAsia="仿宋_GB2312" w:hAnsi="仿宋_GB2312" w:cs="仿宋_GB2312"/>
                <w:szCs w:val="21"/>
              </w:rPr>
            </w:pPr>
          </w:p>
          <w:p w:rsidR="005B1598" w:rsidRDefault="003B6F55">
            <w:pPr>
              <w:pStyle w:val="a9"/>
              <w:widowControl/>
              <w:snapToGrid w:val="0"/>
              <w:spacing w:line="260" w:lineRule="exact"/>
              <w:ind w:firstLineChars="0" w:firstLine="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、年龄</w:t>
            </w:r>
            <w:r>
              <w:rPr>
                <w:rFonts w:ascii="仿宋_GB2312" w:eastAsia="仿宋_GB2312" w:hAnsi="仿宋_GB2312" w:cs="仿宋_GB2312" w:hint="eastAsia"/>
                <w:szCs w:val="21"/>
              </w:rPr>
              <w:t>35</w:t>
            </w:r>
            <w:r>
              <w:rPr>
                <w:rFonts w:ascii="仿宋_GB2312" w:eastAsia="仿宋_GB2312" w:hAnsi="仿宋_GB2312" w:cs="仿宋_GB2312" w:hint="eastAsia"/>
                <w:szCs w:val="21"/>
              </w:rPr>
              <w:t>周岁</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以下，</w:t>
            </w:r>
            <w:r>
              <w:rPr>
                <w:rFonts w:ascii="仿宋_GB2312" w:eastAsia="仿宋_GB2312" w:hAnsi="仿宋_GB2312" w:cs="仿宋_GB2312" w:hint="eastAsia"/>
                <w:szCs w:val="21"/>
              </w:rPr>
              <w:t>具有经济师、会计师</w:t>
            </w:r>
            <w:r>
              <w:rPr>
                <w:rFonts w:ascii="仿宋_GB2312" w:eastAsia="仿宋_GB2312" w:hAnsi="仿宋_GB2312" w:cs="仿宋_GB2312" w:hint="eastAsia"/>
                <w:szCs w:val="21"/>
              </w:rPr>
              <w:t>高级职称</w:t>
            </w:r>
            <w:r>
              <w:rPr>
                <w:rFonts w:ascii="仿宋_GB2312" w:eastAsia="仿宋_GB2312" w:hAnsi="仿宋_GB2312" w:cs="仿宋_GB2312" w:hint="eastAsia"/>
                <w:szCs w:val="21"/>
              </w:rPr>
              <w:t>者</w:t>
            </w:r>
            <w:r>
              <w:rPr>
                <w:rFonts w:ascii="仿宋_GB2312" w:eastAsia="仿宋_GB2312" w:hAnsi="仿宋_GB2312" w:cs="仿宋_GB2312" w:hint="eastAsia"/>
                <w:szCs w:val="21"/>
              </w:rPr>
              <w:t>可放宽至</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w:t>
            </w:r>
            <w:r>
              <w:rPr>
                <w:rFonts w:ascii="仿宋_GB2312" w:eastAsia="仿宋_GB2312" w:hAnsi="仿宋_GB2312" w:cs="仿宋_GB2312" w:hint="eastAsia"/>
                <w:szCs w:val="21"/>
              </w:rPr>
              <w:t>；</w:t>
            </w:r>
          </w:p>
          <w:p w:rsidR="005B1598" w:rsidRDefault="003B6F55">
            <w:pPr>
              <w:pStyle w:val="a9"/>
              <w:widowControl/>
              <w:snapToGrid w:val="0"/>
              <w:spacing w:line="260" w:lineRule="exact"/>
              <w:ind w:firstLineChars="0" w:firstLine="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本科及以上学历；</w:t>
            </w:r>
          </w:p>
          <w:p w:rsidR="005B1598" w:rsidRDefault="003B6F55">
            <w:pPr>
              <w:pStyle w:val="a9"/>
              <w:widowControl/>
              <w:snapToGrid w:val="0"/>
              <w:spacing w:line="260" w:lineRule="exact"/>
              <w:ind w:firstLineChars="0" w:firstLine="0"/>
              <w:rPr>
                <w:rFonts w:ascii="仿宋_GB2312" w:eastAsia="仿宋_GB2312" w:hAnsi="仿宋_GB2312" w:cs="仿宋_GB2312"/>
                <w:kern w:val="0"/>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专业要求：</w:t>
            </w:r>
            <w:r>
              <w:rPr>
                <w:rFonts w:ascii="仿宋_GB2312" w:eastAsia="仿宋_GB2312" w:hAnsi="仿宋_GB2312" w:cs="仿宋_GB2312" w:hint="eastAsia"/>
                <w:kern w:val="0"/>
                <w:szCs w:val="21"/>
              </w:rPr>
              <w:t>财政学类、法学类、金融学、投资学专业；</w:t>
            </w:r>
          </w:p>
          <w:p w:rsidR="005B1598" w:rsidRDefault="003B6F55">
            <w:pPr>
              <w:pStyle w:val="a9"/>
              <w:widowControl/>
              <w:snapToGrid w:val="0"/>
              <w:spacing w:line="260" w:lineRule="exact"/>
              <w:ind w:firstLineChars="0" w:firstLine="0"/>
              <w:rPr>
                <w:rFonts w:ascii="仿宋_GB2312" w:eastAsia="仿宋_GB2312" w:hAnsi="仿宋_GB2312" w:cs="仿宋_GB2312"/>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、具有同类国企投融资管理或银行工作经历</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年及以上。</w:t>
            </w:r>
            <w:bookmarkStart w:id="0" w:name="_GoBack"/>
            <w:bookmarkEnd w:id="0"/>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4115"/>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0" w:lineRule="atLeast"/>
              <w:jc w:val="center"/>
              <w:rPr>
                <w:rFonts w:ascii="仿宋_GB2312" w:eastAsia="仿宋_GB2312" w:hAnsi="仿宋_GB2312" w:cs="仿宋_GB2312"/>
                <w:b/>
                <w:szCs w:val="21"/>
              </w:rPr>
            </w:pPr>
            <w:r>
              <w:rPr>
                <w:rFonts w:ascii="仿宋_GB2312" w:eastAsia="仿宋_GB2312" w:hAnsi="仿宋_GB2312" w:cs="仿宋_GB2312" w:hint="eastAsia"/>
                <w:b/>
                <w:szCs w:val="21"/>
              </w:rPr>
              <w:t>工程管理岗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、负责对公司投资建设、委托代建、承接代建项目进行管理，配合项目委托代建及承接代建单位全过程报批手续；</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、负责对公司投资项目、委托代建及承接代建项目签订代建合同、三方合同协议等，审核工程款项支付等；</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、负责公司自建项目的全过程管理，包括质量、安全、进度等；</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、负责对公司所属交通道路、港口码头、绿化等基础设施资产委托相关部门进行日常管养、保洁、维修等，并做好管养维修费用的收支管理等；</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、负责公司安全生产管理工作；</w:t>
            </w:r>
          </w:p>
          <w:p w:rsidR="005B1598" w:rsidRDefault="003B6F55">
            <w:pPr>
              <w:adjustRightInd w:val="0"/>
              <w:snapToGrid w:val="0"/>
              <w:spacing w:line="260" w:lineRule="exact"/>
              <w:jc w:val="left"/>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、完成领导交办的其他工作。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pStyle w:val="a9"/>
              <w:widowControl/>
              <w:snapToGrid w:val="0"/>
              <w:spacing w:line="260" w:lineRule="exact"/>
              <w:ind w:firstLineChars="0" w:firstLine="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w:t>
            </w:r>
            <w:r>
              <w:rPr>
                <w:rFonts w:ascii="仿宋_GB2312" w:eastAsia="仿宋_GB2312" w:hAnsi="仿宋_GB2312" w:cs="仿宋_GB2312" w:hint="eastAsia"/>
                <w:kern w:val="0"/>
                <w:szCs w:val="21"/>
              </w:rPr>
              <w:t>及</w:t>
            </w:r>
            <w:r>
              <w:rPr>
                <w:rFonts w:ascii="仿宋_GB2312" w:eastAsia="仿宋_GB2312" w:hAnsi="仿宋_GB2312" w:cs="仿宋_GB2312" w:hint="eastAsia"/>
                <w:kern w:val="0"/>
                <w:szCs w:val="21"/>
              </w:rPr>
              <w:t>以下</w:t>
            </w:r>
            <w:r>
              <w:rPr>
                <w:rFonts w:ascii="仿宋_GB2312" w:eastAsia="仿宋_GB2312" w:hAnsi="仿宋_GB2312" w:cs="仿宋_GB2312" w:hint="eastAsia"/>
                <w:szCs w:val="21"/>
              </w:rPr>
              <w:t>，</w:t>
            </w:r>
            <w:r>
              <w:rPr>
                <w:rFonts w:ascii="仿宋_GB2312" w:eastAsia="仿宋_GB2312" w:hAnsi="仿宋_GB2312" w:cs="仿宋_GB2312" w:hint="eastAsia"/>
                <w:szCs w:val="21"/>
              </w:rPr>
              <w:t>具有</w:t>
            </w:r>
            <w:r>
              <w:rPr>
                <w:rFonts w:ascii="仿宋_GB2312" w:eastAsia="仿宋_GB2312" w:hAnsi="仿宋_GB2312" w:cs="仿宋_GB2312" w:hint="eastAsia"/>
                <w:szCs w:val="21"/>
              </w:rPr>
              <w:t>高级</w:t>
            </w:r>
            <w:r>
              <w:rPr>
                <w:rFonts w:ascii="仿宋_GB2312" w:eastAsia="仿宋_GB2312" w:hAnsi="仿宋_GB2312" w:cs="仿宋_GB2312" w:hint="eastAsia"/>
                <w:szCs w:val="21"/>
              </w:rPr>
              <w:t>工程师</w:t>
            </w:r>
            <w:r>
              <w:rPr>
                <w:rFonts w:ascii="仿宋_GB2312" w:eastAsia="仿宋_GB2312" w:hAnsi="仿宋_GB2312" w:cs="仿宋_GB2312" w:hint="eastAsia"/>
                <w:szCs w:val="21"/>
              </w:rPr>
              <w:t>职称</w:t>
            </w:r>
            <w:r>
              <w:rPr>
                <w:rFonts w:ascii="仿宋_GB2312" w:eastAsia="仿宋_GB2312" w:hAnsi="仿宋_GB2312" w:cs="仿宋_GB2312" w:hint="eastAsia"/>
                <w:szCs w:val="21"/>
              </w:rPr>
              <w:t>者</w:t>
            </w:r>
            <w:r>
              <w:rPr>
                <w:rFonts w:ascii="仿宋_GB2312" w:eastAsia="仿宋_GB2312" w:hAnsi="仿宋_GB2312" w:cs="仿宋_GB2312" w:hint="eastAsia"/>
                <w:szCs w:val="21"/>
              </w:rPr>
              <w:t>可放宽至</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土木工程、道路桥梁与渡河工程、港口航道与海岸工程专业</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本科及以上学历，具有二级建造师或相应专业</w:t>
            </w:r>
            <w:r>
              <w:rPr>
                <w:rFonts w:ascii="仿宋_GB2312" w:eastAsia="仿宋_GB2312" w:hAnsi="仿宋_GB2312" w:cs="仿宋_GB2312" w:hint="eastAsia"/>
                <w:kern w:val="0"/>
                <w:szCs w:val="21"/>
              </w:rPr>
              <w:t>工程师</w:t>
            </w:r>
            <w:r>
              <w:rPr>
                <w:rFonts w:ascii="仿宋_GB2312" w:eastAsia="仿宋_GB2312" w:hAnsi="仿宋_GB2312" w:cs="仿宋_GB2312" w:hint="eastAsia"/>
                <w:kern w:val="0"/>
                <w:szCs w:val="21"/>
              </w:rPr>
              <w:t>及以上职称，具有</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及</w:t>
            </w:r>
            <w:r>
              <w:rPr>
                <w:rFonts w:ascii="仿宋_GB2312" w:eastAsia="仿宋_GB2312" w:hAnsi="仿宋_GB2312" w:cs="仿宋_GB2312" w:hint="eastAsia"/>
                <w:kern w:val="0"/>
                <w:szCs w:val="21"/>
              </w:rPr>
              <w:t>以上公路工程或港口航道工程建设管理工作经验</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highlight w:val="yellow"/>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、适合</w:t>
            </w:r>
            <w:r>
              <w:rPr>
                <w:rFonts w:ascii="仿宋_GB2312" w:eastAsia="仿宋_GB2312" w:hAnsi="仿宋_GB2312" w:cs="仿宋_GB2312" w:hint="eastAsia"/>
                <w:kern w:val="0"/>
                <w:szCs w:val="21"/>
              </w:rPr>
              <w:t>男性</w:t>
            </w:r>
            <w:r>
              <w:rPr>
                <w:rFonts w:ascii="仿宋_GB2312" w:eastAsia="仿宋_GB2312" w:hAnsi="仿宋_GB2312" w:cs="仿宋_GB2312" w:hint="eastAsia"/>
                <w:kern w:val="0"/>
                <w:szCs w:val="21"/>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kern w:val="0"/>
                <w:szCs w:val="21"/>
              </w:rPr>
            </w:pPr>
            <w:r>
              <w:rPr>
                <w:rFonts w:ascii="仿宋_GB2312" w:eastAsia="仿宋_GB2312" w:hAnsi="仿宋_GB2312" w:cs="仿宋_GB2312" w:hint="eastAsia"/>
                <w:szCs w:val="21"/>
              </w:rPr>
              <w:t>专业卷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kern w:val="0"/>
                <w:szCs w:val="21"/>
              </w:rPr>
              <w:t>宁波市北仑教育发展有限公司</w:t>
            </w: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总计</w:t>
            </w:r>
            <w:r>
              <w:rPr>
                <w:rFonts w:ascii="仿宋_GB2312" w:eastAsia="仿宋_GB2312" w:hAnsi="仿宋_GB2312" w:cs="仿宋_GB2312" w:hint="eastAsia"/>
                <w:b/>
                <w:kern w:val="0"/>
                <w:szCs w:val="21"/>
              </w:rPr>
              <w:t>5</w:t>
            </w:r>
            <w:r>
              <w:rPr>
                <w:rFonts w:ascii="仿宋_GB2312" w:eastAsia="仿宋_GB2312" w:hAnsi="仿宋_GB2312" w:cs="仿宋_GB2312" w:hint="eastAsia"/>
                <w:b/>
                <w:kern w:val="0"/>
                <w:szCs w:val="21"/>
              </w:rPr>
              <w:t>人</w:t>
            </w:r>
            <w:r>
              <w:rPr>
                <w:rFonts w:ascii="仿宋_GB2312" w:eastAsia="仿宋_GB2312" w:hAnsi="仿宋_GB2312" w:cs="仿宋_GB2312" w:hint="eastAsia"/>
                <w:b/>
                <w:kern w:val="0"/>
                <w:szCs w:val="21"/>
              </w:rPr>
              <w:t>）</w:t>
            </w:r>
            <w:r>
              <w:rPr>
                <w:rFonts w:ascii="仿宋_GB2312" w:eastAsia="仿宋_GB2312" w:hAnsi="仿宋_GB2312" w:cs="仿宋_GB2312" w:hint="eastAsia"/>
                <w:b/>
                <w:szCs w:val="21"/>
              </w:rPr>
              <w:t>（咨询电话：</w:t>
            </w:r>
            <w:r>
              <w:rPr>
                <w:rFonts w:ascii="仿宋_GB2312" w:eastAsia="仿宋_GB2312" w:hAnsi="仿宋_GB2312" w:cs="仿宋_GB2312" w:hint="eastAsia"/>
                <w:b/>
                <w:szCs w:val="21"/>
              </w:rPr>
              <w:t>0574-89285930</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财务管理岗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负责日常会计核算、会计档案管理；</w:t>
            </w:r>
          </w:p>
          <w:p w:rsidR="005B1598" w:rsidRDefault="003B6F55">
            <w:pPr>
              <w:adjustRightInd w:val="0"/>
              <w:snapToGrid w:val="0"/>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负责固定资产、无形资产的价值管理；</w:t>
            </w:r>
          </w:p>
          <w:p w:rsidR="005B1598" w:rsidRDefault="003B6F55">
            <w:pPr>
              <w:adjustRightInd w:val="0"/>
              <w:snapToGrid w:val="0"/>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负责公司税务筹划及管理工作；</w:t>
            </w:r>
            <w:r>
              <w:rPr>
                <w:rFonts w:ascii="仿宋_GB2312" w:eastAsia="仿宋_GB2312" w:hAnsi="仿宋_GB2312" w:cs="仿宋_GB2312" w:hint="eastAsia"/>
                <w:szCs w:val="21"/>
              </w:rPr>
              <w:t xml:space="preserve"> </w:t>
            </w:r>
          </w:p>
          <w:p w:rsidR="005B1598" w:rsidRDefault="003B6F55">
            <w:pPr>
              <w:adjustRightInd w:val="0"/>
              <w:snapToGrid w:val="0"/>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szCs w:val="21"/>
              </w:rPr>
              <w:t>负责存款准备金的缴存和账户管理；</w:t>
            </w:r>
          </w:p>
          <w:p w:rsidR="005B1598" w:rsidRDefault="003B6F55">
            <w:pPr>
              <w:adjustRightInd w:val="0"/>
              <w:snapToGrid w:val="0"/>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负责审核办理各项财务费用支付和管控。</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宁波大市户籍</w:t>
            </w:r>
            <w:r>
              <w:rPr>
                <w:rFonts w:ascii="仿宋_GB2312" w:eastAsia="仿宋_GB2312" w:hAnsi="仿宋_GB2312" w:cs="仿宋_GB2312" w:hint="eastAsia"/>
                <w:kern w:val="0"/>
                <w:szCs w:val="21"/>
              </w:rPr>
              <w:t>；大学本科及以上学历；专业要求：会计学、财务管理、审计学；</w:t>
            </w:r>
          </w:p>
          <w:p w:rsidR="005B1598" w:rsidRDefault="003B6F55">
            <w:pPr>
              <w:adjustRightInd w:val="0"/>
              <w:snapToGrid w:val="0"/>
              <w:spacing w:line="26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具有</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及</w:t>
            </w:r>
            <w:r>
              <w:rPr>
                <w:rFonts w:ascii="仿宋_GB2312" w:eastAsia="仿宋_GB2312" w:hAnsi="仿宋_GB2312" w:cs="仿宋_GB2312" w:hint="eastAsia"/>
                <w:kern w:val="0"/>
                <w:szCs w:val="21"/>
              </w:rPr>
              <w:t>以上企业财务、基建财务及资产管理工作</w:t>
            </w:r>
            <w:r>
              <w:rPr>
                <w:rFonts w:ascii="仿宋_GB2312" w:eastAsia="仿宋_GB2312" w:hAnsi="仿宋_GB2312" w:cs="仿宋_GB2312" w:hint="eastAsia"/>
                <w:kern w:val="0"/>
                <w:szCs w:val="21"/>
              </w:rPr>
              <w:t>经历</w:t>
            </w:r>
            <w:r>
              <w:rPr>
                <w:rFonts w:ascii="仿宋_GB2312" w:eastAsia="仿宋_GB2312" w:hAnsi="仿宋_GB2312" w:cs="仿宋_GB2312" w:hint="eastAsia"/>
                <w:kern w:val="0"/>
                <w:szCs w:val="21"/>
              </w:rPr>
              <w:t>；</w:t>
            </w:r>
          </w:p>
          <w:p w:rsidR="005B1598" w:rsidRDefault="003B6F55">
            <w:pPr>
              <w:adjustRightInd w:val="0"/>
              <w:snapToGrid w:val="0"/>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具有良好的职业道德、有强烈的责任心，工作认真负责，吃苦耐劳；</w:t>
            </w:r>
          </w:p>
          <w:p w:rsidR="005B1598" w:rsidRDefault="003B6F55">
            <w:pPr>
              <w:adjustRightInd w:val="0"/>
              <w:snapToGrid w:val="0"/>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szCs w:val="21"/>
              </w:rPr>
              <w:t>熟练运用财务、税务等相关软件</w:t>
            </w:r>
            <w:r>
              <w:rPr>
                <w:rFonts w:ascii="仿宋_GB2312" w:eastAsia="仿宋_GB2312" w:hAnsi="仿宋_GB2312" w:cs="仿宋_GB2312" w:hint="eastAsia"/>
                <w:szCs w:val="21"/>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综合</w:t>
            </w:r>
            <w:r>
              <w:rPr>
                <w:rFonts w:ascii="仿宋_GB2312" w:eastAsia="仿宋_GB2312" w:hAnsi="仿宋_GB2312" w:cs="仿宋_GB2312" w:hint="eastAsia"/>
                <w:color w:val="000000"/>
                <w:kern w:val="0"/>
                <w:szCs w:val="21"/>
              </w:rPr>
              <w:t>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融资管理岗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根据公司经营需要，制定融资方案；</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通过多渠道和方式进行直接、间接融资，完成公司的融资任务；</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负责开展公司融资方案谈判，建立多元化融资渠道，优化融资结构，降低融资成本；</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负责融资资料收集和编制，跟踪融资过程，保证按时完成；</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积极配合做好资金调配工作。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宁波大市户籍</w:t>
            </w:r>
            <w:r>
              <w:rPr>
                <w:rFonts w:ascii="仿宋_GB2312" w:eastAsia="仿宋_GB2312" w:hAnsi="仿宋_GB2312" w:cs="仿宋_GB2312" w:hint="eastAsia"/>
                <w:kern w:val="0"/>
                <w:szCs w:val="21"/>
              </w:rPr>
              <w:t>；大学本科及以上学历；专业要求：经济学、金融学、经济与金融、会计学、财务管理</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有</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及</w:t>
            </w:r>
            <w:r>
              <w:rPr>
                <w:rFonts w:ascii="仿宋_GB2312" w:eastAsia="仿宋_GB2312" w:hAnsi="仿宋_GB2312" w:cs="仿宋_GB2312" w:hint="eastAsia"/>
                <w:kern w:val="0"/>
                <w:szCs w:val="21"/>
              </w:rPr>
              <w:t>以上融资管理、企业信用评级、资金管理工作</w:t>
            </w:r>
            <w:r>
              <w:rPr>
                <w:rFonts w:ascii="仿宋_GB2312" w:eastAsia="仿宋_GB2312" w:hAnsi="仿宋_GB2312" w:cs="仿宋_GB2312" w:hint="eastAsia"/>
                <w:kern w:val="0"/>
                <w:szCs w:val="21"/>
              </w:rPr>
              <w:t>经历</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具备控制财务风险的能力，对财务风险具有较强的敏感性，能采取有效的方案进行防范；</w:t>
            </w:r>
          </w:p>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有较强的分析能力、沟通协调能力，与政府、银行、金融机构等能进行良好的沟通。</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综合</w:t>
            </w:r>
            <w:r>
              <w:rPr>
                <w:rFonts w:ascii="仿宋_GB2312" w:eastAsia="仿宋_GB2312" w:hAnsi="仿宋_GB2312" w:cs="仿宋_GB2312" w:hint="eastAsia"/>
                <w:color w:val="000000"/>
                <w:kern w:val="0"/>
                <w:szCs w:val="21"/>
              </w:rPr>
              <w:t>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投资管理岗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负责投资相关的行业研究，推动投资项目具体工作的开展；</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负责重大战略性</w:t>
            </w:r>
            <w:r>
              <w:rPr>
                <w:rFonts w:ascii="仿宋_GB2312" w:eastAsia="仿宋_GB2312" w:hAnsi="仿宋_GB2312" w:cs="仿宋_GB2312" w:hint="eastAsia"/>
                <w:color w:val="000000"/>
                <w:kern w:val="0"/>
                <w:szCs w:val="21"/>
              </w:rPr>
              <w:t>投资</w:t>
            </w:r>
            <w:r>
              <w:rPr>
                <w:rFonts w:ascii="仿宋_GB2312" w:eastAsia="仿宋_GB2312" w:hAnsi="仿宋_GB2312" w:cs="仿宋_GB2312" w:hint="eastAsia"/>
                <w:color w:val="000000"/>
                <w:kern w:val="0"/>
                <w:szCs w:val="21"/>
              </w:rPr>
              <w:t>项目的管理；</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负责项目的开发、可研、立项并组织项目审查等工作；</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负责投资项目谈判，并跟进投资动态和行业发展；</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负责投资项目日常对接管理。</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宁波大市户籍</w:t>
            </w:r>
            <w:r>
              <w:rPr>
                <w:rFonts w:ascii="仿宋_GB2312" w:eastAsia="仿宋_GB2312" w:hAnsi="仿宋_GB2312" w:cs="仿宋_GB2312" w:hint="eastAsia"/>
                <w:kern w:val="0"/>
                <w:szCs w:val="21"/>
              </w:rPr>
              <w:t>；大学本科及以上学历；专业要求：经济学类、金融学类、电子信息类、自动化类、计算机类</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机械类</w:t>
            </w:r>
            <w:r>
              <w:rPr>
                <w:rFonts w:ascii="仿宋_GB2312" w:eastAsia="仿宋_GB2312" w:hAnsi="仿宋_GB2312" w:cs="仿宋_GB2312" w:hint="eastAsia"/>
                <w:kern w:val="0"/>
                <w:szCs w:val="21"/>
              </w:rPr>
              <w:t>专业；</w:t>
            </w:r>
          </w:p>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具有</w:t>
            </w:r>
            <w:r>
              <w:rPr>
                <w:rFonts w:ascii="仿宋_GB2312" w:eastAsia="仿宋_GB2312" w:hAnsi="仿宋_GB2312" w:cs="仿宋_GB2312" w:hint="eastAsia"/>
                <w:kern w:val="0"/>
                <w:szCs w:val="21"/>
              </w:rPr>
              <w:t>2</w:t>
            </w:r>
            <w:r>
              <w:rPr>
                <w:rFonts w:ascii="仿宋_GB2312" w:eastAsia="仿宋_GB2312" w:hAnsi="仿宋_GB2312" w:cs="仿宋_GB2312"/>
                <w:kern w:val="0"/>
                <w:szCs w:val="21"/>
              </w:rPr>
              <w:t>年</w:t>
            </w:r>
            <w:r>
              <w:rPr>
                <w:rFonts w:ascii="仿宋_GB2312" w:eastAsia="仿宋_GB2312" w:hAnsi="仿宋_GB2312" w:cs="仿宋_GB2312" w:hint="eastAsia"/>
                <w:kern w:val="0"/>
                <w:szCs w:val="21"/>
              </w:rPr>
              <w:t>及</w:t>
            </w:r>
            <w:r>
              <w:rPr>
                <w:rFonts w:ascii="仿宋_GB2312" w:eastAsia="仿宋_GB2312" w:hAnsi="仿宋_GB2312" w:cs="仿宋_GB2312"/>
                <w:kern w:val="0"/>
                <w:szCs w:val="21"/>
              </w:rPr>
              <w:t>以上的投资</w:t>
            </w:r>
            <w:r>
              <w:rPr>
                <w:rFonts w:ascii="仿宋_GB2312" w:eastAsia="仿宋_GB2312" w:hAnsi="仿宋_GB2312" w:cs="仿宋_GB2312" w:hint="eastAsia"/>
                <w:kern w:val="0"/>
                <w:szCs w:val="21"/>
              </w:rPr>
              <w:t>管理</w:t>
            </w:r>
            <w:r>
              <w:rPr>
                <w:rFonts w:ascii="仿宋_GB2312" w:eastAsia="仿宋_GB2312" w:hAnsi="仿宋_GB2312" w:cs="仿宋_GB2312"/>
                <w:kern w:val="0"/>
                <w:szCs w:val="21"/>
              </w:rPr>
              <w:t>工作</w:t>
            </w:r>
            <w:r>
              <w:rPr>
                <w:rFonts w:ascii="仿宋_GB2312" w:eastAsia="仿宋_GB2312" w:hAnsi="仿宋_GB2312" w:cs="仿宋_GB2312" w:hint="eastAsia"/>
                <w:kern w:val="0"/>
                <w:szCs w:val="21"/>
              </w:rPr>
              <w:t>经历</w:t>
            </w:r>
            <w:r>
              <w:rPr>
                <w:rFonts w:ascii="仿宋_GB2312" w:eastAsia="仿宋_GB2312" w:hAnsi="仿宋_GB2312" w:cs="仿宋_GB2312"/>
                <w:kern w:val="0"/>
                <w:szCs w:val="21"/>
              </w:rPr>
              <w:t>；</w:t>
            </w:r>
          </w:p>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熟悉国家宏观经济政策和有关行业政策法规知识；</w:t>
            </w:r>
          </w:p>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具有较强的分析能力、沟通协调能力、执行能力和学习能力。</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综合</w:t>
            </w:r>
            <w:r>
              <w:rPr>
                <w:rFonts w:ascii="仿宋_GB2312" w:eastAsia="仿宋_GB2312" w:hAnsi="仿宋_GB2312" w:cs="仿宋_GB2312" w:hint="eastAsia"/>
                <w:color w:val="000000"/>
                <w:kern w:val="0"/>
                <w:szCs w:val="21"/>
              </w:rPr>
              <w:t>卷</w:t>
            </w:r>
          </w:p>
        </w:tc>
      </w:tr>
      <w:tr w:rsidR="005B1598">
        <w:trPr>
          <w:trHeight w:val="2895"/>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基建管理岗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kern w:val="0"/>
                <w:szCs w:val="21"/>
              </w:rPr>
              <w:t>负责</w:t>
            </w:r>
            <w:r>
              <w:rPr>
                <w:rFonts w:ascii="仿宋_GB2312" w:eastAsia="仿宋_GB2312" w:hAnsi="仿宋_GB2312" w:cs="仿宋_GB2312" w:hint="eastAsia"/>
                <w:color w:val="000000" w:themeColor="text1"/>
                <w:kern w:val="0"/>
                <w:szCs w:val="21"/>
              </w:rPr>
              <w:t>统筹学校基建项目建设管理工作；</w:t>
            </w:r>
          </w:p>
          <w:p w:rsidR="005B1598" w:rsidRDefault="003B6F55">
            <w:pPr>
              <w:spacing w:line="26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kern w:val="0"/>
                <w:szCs w:val="21"/>
              </w:rPr>
              <w:t>负责</w:t>
            </w:r>
            <w:r>
              <w:rPr>
                <w:rFonts w:ascii="仿宋_GB2312" w:eastAsia="仿宋_GB2312" w:hAnsi="仿宋_GB2312" w:cs="仿宋_GB2312" w:hint="eastAsia"/>
                <w:color w:val="000000" w:themeColor="text1"/>
                <w:kern w:val="0"/>
                <w:szCs w:val="21"/>
              </w:rPr>
              <w:t>统筹项目前期审批手续办理和政策协调；</w:t>
            </w:r>
          </w:p>
          <w:p w:rsidR="005B1598" w:rsidRDefault="003B6F55">
            <w:pPr>
              <w:spacing w:line="26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3</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kern w:val="0"/>
                <w:szCs w:val="21"/>
              </w:rPr>
              <w:t>负责</w:t>
            </w:r>
            <w:r>
              <w:rPr>
                <w:rFonts w:ascii="仿宋_GB2312" w:eastAsia="仿宋_GB2312" w:hAnsi="仿宋_GB2312" w:cs="仿宋_GB2312" w:hint="eastAsia"/>
                <w:color w:val="000000" w:themeColor="text1"/>
                <w:kern w:val="0"/>
                <w:szCs w:val="21"/>
              </w:rPr>
              <w:t>协调处理项目有关工程技术问题；</w:t>
            </w:r>
          </w:p>
          <w:p w:rsidR="005B1598" w:rsidRDefault="003B6F55">
            <w:pPr>
              <w:spacing w:line="26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4</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kern w:val="0"/>
                <w:szCs w:val="21"/>
              </w:rPr>
              <w:t>负责</w:t>
            </w:r>
            <w:r>
              <w:rPr>
                <w:rFonts w:ascii="仿宋_GB2312" w:eastAsia="仿宋_GB2312" w:hAnsi="仿宋_GB2312" w:cs="仿宋_GB2312" w:hint="eastAsia"/>
                <w:color w:val="000000" w:themeColor="text1"/>
                <w:kern w:val="0"/>
                <w:szCs w:val="21"/>
              </w:rPr>
              <w:t>统筹组织项目竣工验收和资产移交工作；</w:t>
            </w:r>
          </w:p>
          <w:p w:rsidR="005B1598" w:rsidRDefault="003B6F55">
            <w:pPr>
              <w:adjustRightInd w:val="0"/>
              <w:snapToGrid w:val="0"/>
              <w:spacing w:line="26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themeColor="text1"/>
                <w:kern w:val="0"/>
                <w:szCs w:val="21"/>
              </w:rPr>
              <w:t>5</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kern w:val="0"/>
                <w:szCs w:val="21"/>
              </w:rPr>
              <w:t>负责</w:t>
            </w:r>
            <w:r>
              <w:rPr>
                <w:rFonts w:ascii="仿宋_GB2312" w:eastAsia="仿宋_GB2312" w:hAnsi="仿宋_GB2312" w:cs="仿宋_GB2312" w:hint="eastAsia"/>
                <w:color w:val="000000" w:themeColor="text1"/>
                <w:kern w:val="0"/>
                <w:szCs w:val="21"/>
              </w:rPr>
              <w:t>统筹安全管理工作。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周岁及以下；</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大学本科及以上学历，</w:t>
            </w:r>
            <w:r>
              <w:rPr>
                <w:rFonts w:ascii="仿宋_GB2312" w:eastAsia="仿宋_GB2312" w:hAnsi="仿宋_GB2312" w:cs="仿宋_GB2312" w:hint="eastAsia"/>
                <w:kern w:val="0"/>
                <w:szCs w:val="21"/>
              </w:rPr>
              <w:t>本科</w:t>
            </w:r>
            <w:r>
              <w:rPr>
                <w:rFonts w:ascii="仿宋_GB2312" w:eastAsia="仿宋_GB2312" w:hAnsi="仿宋_GB2312" w:cs="仿宋_GB2312" w:hint="eastAsia"/>
                <w:kern w:val="0"/>
                <w:szCs w:val="21"/>
              </w:rPr>
              <w:t>专业</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土木工程、建筑学、工程管理、房地产开发与管理专业；</w:t>
            </w:r>
            <w:r>
              <w:rPr>
                <w:rFonts w:ascii="仿宋_GB2312" w:eastAsia="仿宋_GB2312" w:hAnsi="仿宋_GB2312" w:cs="仿宋_GB2312" w:hint="eastAsia"/>
                <w:szCs w:val="21"/>
              </w:rPr>
              <w:t>研究生专业：建筑与土木工程、结构工程专业；</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、具有</w:t>
            </w:r>
            <w:r>
              <w:rPr>
                <w:rFonts w:ascii="仿宋_GB2312" w:eastAsia="仿宋_GB2312" w:hAnsi="仿宋_GB2312" w:cs="仿宋_GB2312" w:hint="eastAsia"/>
                <w:szCs w:val="21"/>
              </w:rPr>
              <w:t>2</w:t>
            </w:r>
            <w:r>
              <w:rPr>
                <w:rFonts w:ascii="仿宋_GB2312" w:eastAsia="仿宋_GB2312" w:hAnsi="仿宋_GB2312" w:cs="仿宋_GB2312" w:hint="eastAsia"/>
                <w:szCs w:val="21"/>
              </w:rPr>
              <w:t>年及以上的基建工程管理工作</w:t>
            </w:r>
            <w:r>
              <w:rPr>
                <w:rFonts w:ascii="仿宋_GB2312" w:eastAsia="仿宋_GB2312" w:hAnsi="仿宋_GB2312" w:cs="仿宋_GB2312" w:hint="eastAsia"/>
                <w:szCs w:val="21"/>
              </w:rPr>
              <w:t>经历</w:t>
            </w:r>
            <w:r>
              <w:rPr>
                <w:rFonts w:ascii="仿宋_GB2312" w:eastAsia="仿宋_GB2312" w:hAnsi="仿宋_GB2312" w:cs="仿宋_GB2312" w:hint="eastAsia"/>
                <w:szCs w:val="21"/>
              </w:rPr>
              <w:t>，熟悉相关行业政策法规知识；</w:t>
            </w:r>
          </w:p>
          <w:p w:rsidR="005B1598" w:rsidRDefault="003B6F55">
            <w:pPr>
              <w:pStyle w:val="a6"/>
              <w:snapToGrid w:val="0"/>
              <w:spacing w:before="0" w:beforeAutospacing="0" w:after="0" w:afterAutospacing="0" w:line="260" w:lineRule="exact"/>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w:t>
            </w:r>
            <w:r>
              <w:rPr>
                <w:rFonts w:ascii="仿宋_GB2312" w:eastAsia="仿宋_GB2312" w:hAnsi="仿宋_GB2312" w:cs="仿宋_GB2312" w:hint="eastAsia"/>
                <w:color w:val="000000"/>
                <w:sz w:val="21"/>
                <w:szCs w:val="21"/>
              </w:rPr>
              <w:t>、研究生学历的不受工作经历限制；</w:t>
            </w:r>
          </w:p>
          <w:p w:rsidR="005B1598" w:rsidRDefault="003B6F55">
            <w:pPr>
              <w:adjustRightInd w:val="0"/>
              <w:snapToGrid w:val="0"/>
              <w:spacing w:line="260" w:lineRule="exact"/>
              <w:jc w:val="left"/>
              <w:rPr>
                <w:rFonts w:ascii="仿宋_GB2312" w:eastAsia="仿宋_GB2312" w:hAnsi="仿宋_GB2312" w:cs="仿宋_GB2312"/>
                <w:kern w:val="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w:t>
            </w:r>
            <w:r>
              <w:rPr>
                <w:rFonts w:ascii="仿宋_GB2312" w:eastAsia="仿宋_GB2312" w:hAnsi="仿宋_GB2312" w:cs="仿宋_GB2312" w:hint="eastAsia"/>
                <w:szCs w:val="21"/>
              </w:rPr>
              <w:t>适合男性。</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专业卷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宁波市北仑区城市建设投资发展有限公司（总计</w:t>
            </w:r>
            <w:r>
              <w:rPr>
                <w:rFonts w:ascii="仿宋_GB2312" w:eastAsia="仿宋_GB2312" w:hAnsi="仿宋_GB2312" w:cs="仿宋_GB2312" w:hint="eastAsia"/>
                <w:b/>
                <w:szCs w:val="21"/>
              </w:rPr>
              <w:t>4</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0574-89384423</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kern w:val="0"/>
                <w:szCs w:val="21"/>
              </w:rPr>
              <w:t>项目管理岗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、负责对公司投资的经营性项目建设全过程进行管理，包括进度、质量、安全、投资、廉政等；</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、负责项目用地单位（如房开公司等）进行全过程监管，对接管理全资公司，并有效推进各大项目严格按实施方案执行。</w:t>
            </w:r>
          </w:p>
          <w:p w:rsidR="005B1598" w:rsidRDefault="005B1598">
            <w:pPr>
              <w:adjustRightInd w:val="0"/>
              <w:snapToGrid w:val="0"/>
              <w:spacing w:line="260" w:lineRule="exact"/>
              <w:jc w:val="left"/>
              <w:textAlignment w:val="auto"/>
              <w:rPr>
                <w:rFonts w:ascii="仿宋_GB2312" w:eastAsia="仿宋_GB2312" w:hAnsi="仿宋_GB2312" w:cs="仿宋_GB2312"/>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w:t>
            </w:r>
            <w:r>
              <w:rPr>
                <w:rFonts w:ascii="仿宋_GB2312" w:eastAsia="仿宋_GB2312" w:hAnsi="仿宋_GB2312" w:cs="仿宋_GB2312" w:hint="eastAsia"/>
                <w:kern w:val="0"/>
                <w:szCs w:val="21"/>
              </w:rPr>
              <w:t>及</w:t>
            </w:r>
            <w:r>
              <w:rPr>
                <w:rFonts w:ascii="仿宋_GB2312" w:eastAsia="仿宋_GB2312" w:hAnsi="仿宋_GB2312" w:cs="仿宋_GB2312" w:hint="eastAsia"/>
                <w:kern w:val="0"/>
                <w:szCs w:val="21"/>
              </w:rPr>
              <w:t>以下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宁波大市户籍</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本科及以上学历，</w:t>
            </w:r>
            <w:r>
              <w:rPr>
                <w:rFonts w:ascii="仿宋_GB2312" w:eastAsia="仿宋_GB2312" w:hAnsi="仿宋_GB2312" w:cs="仿宋_GB2312" w:hint="eastAsia"/>
                <w:kern w:val="0"/>
                <w:szCs w:val="21"/>
              </w:rPr>
              <w:t>土木工程、建筑学、工程管理、房地产开发与管理</w:t>
            </w:r>
            <w:r>
              <w:rPr>
                <w:rFonts w:ascii="仿宋_GB2312" w:eastAsia="仿宋_GB2312" w:hAnsi="仿宋_GB2312" w:cs="仿宋_GB2312" w:hint="eastAsia"/>
                <w:kern w:val="0"/>
                <w:szCs w:val="21"/>
              </w:rPr>
              <w:t>专业，</w:t>
            </w:r>
            <w:r>
              <w:rPr>
                <w:rFonts w:ascii="仿宋_GB2312" w:eastAsia="仿宋_GB2312" w:hAnsi="仿宋_GB2312" w:cs="仿宋_GB2312" w:hint="eastAsia"/>
                <w:kern w:val="0"/>
                <w:szCs w:val="21"/>
              </w:rPr>
              <w:t>具有二级建造师</w:t>
            </w:r>
            <w:r>
              <w:rPr>
                <w:rFonts w:ascii="仿宋_GB2312" w:eastAsia="仿宋_GB2312" w:hAnsi="仿宋_GB2312" w:cs="仿宋_GB2312" w:hint="eastAsia"/>
                <w:kern w:val="0"/>
                <w:szCs w:val="21"/>
              </w:rPr>
              <w:t>及以上资格</w:t>
            </w:r>
            <w:r>
              <w:rPr>
                <w:rFonts w:ascii="仿宋_GB2312" w:eastAsia="仿宋_GB2312" w:hAnsi="仿宋_GB2312" w:cs="仿宋_GB2312" w:hint="eastAsia"/>
                <w:kern w:val="0"/>
                <w:szCs w:val="21"/>
              </w:rPr>
              <w:t>或</w:t>
            </w:r>
            <w:r>
              <w:rPr>
                <w:rFonts w:ascii="仿宋_GB2312" w:eastAsia="仿宋_GB2312" w:hAnsi="仿宋_GB2312" w:cs="仿宋_GB2312" w:hint="eastAsia"/>
                <w:kern w:val="0"/>
                <w:szCs w:val="21"/>
              </w:rPr>
              <w:t>工程师</w:t>
            </w:r>
            <w:r>
              <w:rPr>
                <w:rFonts w:ascii="仿宋_GB2312" w:eastAsia="仿宋_GB2312" w:hAnsi="仿宋_GB2312" w:cs="仿宋_GB2312" w:hint="eastAsia"/>
                <w:kern w:val="0"/>
                <w:szCs w:val="21"/>
              </w:rPr>
              <w:t>及以上职称</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具有</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年及以上房地产公司项目工作经历；</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highlight w:val="yellow"/>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有一级建造师或高级工程师</w:t>
            </w:r>
            <w:r>
              <w:rPr>
                <w:rFonts w:ascii="仿宋_GB2312" w:eastAsia="仿宋_GB2312" w:hAnsi="仿宋_GB2312" w:cs="仿宋_GB2312" w:hint="eastAsia"/>
                <w:kern w:val="0"/>
                <w:szCs w:val="21"/>
              </w:rPr>
              <w:t>职称</w:t>
            </w:r>
            <w:r>
              <w:rPr>
                <w:rFonts w:ascii="仿宋_GB2312" w:eastAsia="仿宋_GB2312" w:hAnsi="仿宋_GB2312" w:cs="仿宋_GB2312" w:hint="eastAsia"/>
                <w:kern w:val="0"/>
                <w:szCs w:val="21"/>
              </w:rPr>
              <w:t>的</w:t>
            </w:r>
            <w:r>
              <w:rPr>
                <w:rFonts w:ascii="仿宋_GB2312" w:eastAsia="仿宋_GB2312" w:hAnsi="仿宋_GB2312" w:cs="仿宋_GB2312" w:hint="eastAsia"/>
                <w:kern w:val="0"/>
                <w:szCs w:val="21"/>
              </w:rPr>
              <w:t>可放宽年龄</w:t>
            </w:r>
            <w:r>
              <w:rPr>
                <w:rFonts w:ascii="仿宋_GB2312" w:eastAsia="仿宋_GB2312" w:hAnsi="仿宋_GB2312" w:cs="仿宋_GB2312" w:hint="eastAsia"/>
                <w:kern w:val="0"/>
                <w:szCs w:val="21"/>
              </w:rPr>
              <w:t>至</w:t>
            </w:r>
            <w:r>
              <w:rPr>
                <w:rFonts w:ascii="仿宋_GB2312" w:eastAsia="仿宋_GB2312" w:hAnsi="仿宋_GB2312" w:cs="仿宋_GB2312" w:hint="eastAsia"/>
                <w:kern w:val="0"/>
                <w:szCs w:val="21"/>
              </w:rPr>
              <w:t>40</w:t>
            </w:r>
            <w:r>
              <w:rPr>
                <w:rFonts w:ascii="仿宋_GB2312" w:eastAsia="仿宋_GB2312" w:hAnsi="仿宋_GB2312" w:cs="仿宋_GB2312" w:hint="eastAsia"/>
                <w:kern w:val="0"/>
                <w:szCs w:val="21"/>
              </w:rPr>
              <w:t>周岁</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textAlignment w:val="auto"/>
              <w:rPr>
                <w:rFonts w:ascii="仿宋_GB2312" w:eastAsia="仿宋_GB2312" w:hAnsi="仿宋_GB2312" w:cs="仿宋_GB2312"/>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、适合</w:t>
            </w:r>
            <w:r>
              <w:rPr>
                <w:rFonts w:ascii="仿宋_GB2312" w:eastAsia="仿宋_GB2312" w:hAnsi="仿宋_GB2312" w:cs="仿宋_GB2312" w:hint="eastAsia"/>
                <w:kern w:val="0"/>
                <w:szCs w:val="21"/>
              </w:rPr>
              <w:t>男性</w:t>
            </w:r>
            <w:r>
              <w:rPr>
                <w:rFonts w:ascii="仿宋_GB2312" w:eastAsia="仿宋_GB2312" w:hAnsi="仿宋_GB2312" w:cs="仿宋_GB2312" w:hint="eastAsia"/>
                <w:kern w:val="0"/>
                <w:szCs w:val="21"/>
              </w:rPr>
              <w:t>。</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szCs w:val="21"/>
              </w:rPr>
              <w:t>专业卷</w:t>
            </w:r>
          </w:p>
        </w:tc>
      </w:tr>
      <w:tr w:rsidR="005B1598">
        <w:trPr>
          <w:trHeight w:val="2518"/>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项目前期岗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numPr>
                <w:ilvl w:val="0"/>
                <w:numId w:val="6"/>
              </w:numPr>
              <w:adjustRightInd w:val="0"/>
              <w:snapToGrid w:val="0"/>
              <w:spacing w:line="260" w:lineRule="exact"/>
              <w:textAlignment w:val="auto"/>
              <w:rPr>
                <w:rFonts w:ascii="仿宋_GB2312" w:eastAsia="仿宋_GB2312" w:hAnsi="仿宋_GB2312" w:cs="仿宋_GB2312"/>
                <w:szCs w:val="21"/>
              </w:rPr>
            </w:pPr>
            <w:r>
              <w:rPr>
                <w:rFonts w:ascii="仿宋_GB2312" w:eastAsia="仿宋_GB2312" w:hAnsi="仿宋_GB2312" w:cs="仿宋_GB2312" w:hint="eastAsia"/>
                <w:szCs w:val="21"/>
              </w:rPr>
              <w:t>负责</w:t>
            </w:r>
            <w:r>
              <w:rPr>
                <w:rFonts w:ascii="仿宋_GB2312" w:eastAsia="仿宋_GB2312" w:hAnsi="仿宋_GB2312" w:cs="仿宋_GB2312" w:hint="eastAsia"/>
                <w:szCs w:val="21"/>
              </w:rPr>
              <w:t>经营性</w:t>
            </w:r>
            <w:r>
              <w:rPr>
                <w:rFonts w:ascii="仿宋_GB2312" w:eastAsia="仿宋_GB2312" w:hAnsi="仿宋_GB2312" w:cs="仿宋_GB2312" w:hint="eastAsia"/>
                <w:szCs w:val="21"/>
              </w:rPr>
              <w:t>项目</w:t>
            </w:r>
            <w:r>
              <w:rPr>
                <w:rFonts w:ascii="仿宋_GB2312" w:eastAsia="仿宋_GB2312" w:hAnsi="仿宋_GB2312" w:cs="仿宋_GB2312" w:hint="eastAsia"/>
                <w:szCs w:val="21"/>
              </w:rPr>
              <w:t>的</w:t>
            </w:r>
            <w:r>
              <w:rPr>
                <w:rFonts w:ascii="仿宋_GB2312" w:eastAsia="仿宋_GB2312" w:hAnsi="仿宋_GB2312" w:cs="仿宋_GB2312" w:hint="eastAsia"/>
                <w:szCs w:val="21"/>
              </w:rPr>
              <w:t>前期</w:t>
            </w:r>
            <w:r>
              <w:rPr>
                <w:rFonts w:ascii="仿宋_GB2312" w:eastAsia="仿宋_GB2312" w:hAnsi="仿宋_GB2312" w:cs="仿宋_GB2312" w:hint="eastAsia"/>
                <w:szCs w:val="21"/>
              </w:rPr>
              <w:t>管理工作，委托方案设计、可研以及初步设计文本编制及报审；</w:t>
            </w:r>
          </w:p>
          <w:p w:rsidR="005B1598" w:rsidRDefault="003B6F55">
            <w:pPr>
              <w:numPr>
                <w:ilvl w:val="0"/>
                <w:numId w:val="6"/>
              </w:numPr>
              <w:adjustRightInd w:val="0"/>
              <w:snapToGrid w:val="0"/>
              <w:spacing w:line="260" w:lineRule="exact"/>
              <w:textAlignment w:val="auto"/>
              <w:rPr>
                <w:rFonts w:ascii="仿宋_GB2312" w:eastAsia="仿宋_GB2312" w:hAnsi="仿宋_GB2312" w:cs="仿宋_GB2312"/>
                <w:szCs w:val="21"/>
              </w:rPr>
            </w:pPr>
            <w:r>
              <w:rPr>
                <w:rFonts w:ascii="仿宋_GB2312" w:eastAsia="仿宋_GB2312" w:hAnsi="仿宋_GB2312" w:cs="仿宋_GB2312" w:hint="eastAsia"/>
                <w:szCs w:val="21"/>
              </w:rPr>
              <w:t>办理项目备案以及</w:t>
            </w:r>
            <w:r>
              <w:rPr>
                <w:rFonts w:ascii="仿宋_GB2312" w:eastAsia="仿宋_GB2312" w:hAnsi="仿宋_GB2312" w:cs="仿宋_GB2312" w:hint="eastAsia"/>
                <w:szCs w:val="21"/>
              </w:rPr>
              <w:t>人防、环保、消防等相关手续</w:t>
            </w:r>
            <w:r>
              <w:rPr>
                <w:rFonts w:ascii="仿宋_GB2312" w:eastAsia="仿宋_GB2312" w:hAnsi="仿宋_GB2312" w:cs="仿宋_GB2312" w:hint="eastAsia"/>
                <w:szCs w:val="21"/>
              </w:rPr>
              <w:t>报批</w:t>
            </w:r>
            <w:r>
              <w:rPr>
                <w:rFonts w:ascii="仿宋_GB2312" w:eastAsia="仿宋_GB2312" w:hAnsi="仿宋_GB2312" w:cs="仿宋_GB2312" w:hint="eastAsia"/>
                <w:szCs w:val="21"/>
              </w:rPr>
              <w:t>；</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负责</w:t>
            </w:r>
            <w:r>
              <w:rPr>
                <w:rFonts w:ascii="仿宋_GB2312" w:eastAsia="仿宋_GB2312" w:hAnsi="仿宋_GB2312" w:cs="仿宋_GB2312" w:hint="eastAsia"/>
                <w:szCs w:val="21"/>
              </w:rPr>
              <w:t>项目土地摘牌以及工程规划</w:t>
            </w:r>
            <w:r>
              <w:rPr>
                <w:rFonts w:ascii="仿宋_GB2312" w:eastAsia="仿宋_GB2312" w:hAnsi="仿宋_GB2312" w:cs="仿宋_GB2312" w:hint="eastAsia"/>
                <w:szCs w:val="21"/>
              </w:rPr>
              <w:t>、用地</w:t>
            </w:r>
            <w:r>
              <w:rPr>
                <w:rFonts w:ascii="仿宋_GB2312" w:eastAsia="仿宋_GB2312" w:hAnsi="仿宋_GB2312" w:cs="仿宋_GB2312" w:hint="eastAsia"/>
                <w:szCs w:val="21"/>
              </w:rPr>
              <w:t>、施工</w:t>
            </w:r>
            <w:r>
              <w:rPr>
                <w:rFonts w:ascii="仿宋_GB2312" w:eastAsia="仿宋_GB2312" w:hAnsi="仿宋_GB2312" w:cs="仿宋_GB2312" w:hint="eastAsia"/>
                <w:szCs w:val="21"/>
              </w:rPr>
              <w:t>许可等手续的办理。</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w:t>
            </w:r>
            <w:r>
              <w:rPr>
                <w:rFonts w:ascii="仿宋_GB2312" w:eastAsia="仿宋_GB2312" w:hAnsi="仿宋_GB2312" w:cs="仿宋_GB2312" w:hint="eastAsia"/>
                <w:kern w:val="0"/>
                <w:szCs w:val="21"/>
              </w:rPr>
              <w:t>及</w:t>
            </w:r>
            <w:r>
              <w:rPr>
                <w:rFonts w:ascii="仿宋_GB2312" w:eastAsia="仿宋_GB2312" w:hAnsi="仿宋_GB2312" w:cs="仿宋_GB2312" w:hint="eastAsia"/>
                <w:kern w:val="0"/>
                <w:szCs w:val="21"/>
              </w:rPr>
              <w:t>以下</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宁波大市户籍</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本科及以上学历</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土木工程、建筑学、工程管理、房地产开发与管理</w:t>
            </w:r>
            <w:r>
              <w:rPr>
                <w:rFonts w:ascii="仿宋_GB2312" w:eastAsia="仿宋_GB2312" w:hAnsi="仿宋_GB2312" w:cs="仿宋_GB2312" w:hint="eastAsia"/>
                <w:kern w:val="0"/>
                <w:szCs w:val="21"/>
              </w:rPr>
              <w:t>专业</w:t>
            </w:r>
            <w:r>
              <w:rPr>
                <w:rFonts w:ascii="仿宋_GB2312" w:eastAsia="仿宋_GB2312" w:hAnsi="仿宋_GB2312" w:cs="仿宋_GB2312" w:hint="eastAsia"/>
                <w:kern w:val="0"/>
                <w:szCs w:val="21"/>
              </w:rPr>
              <w:t>；</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具有</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年及以上项目前期研究工作经历；</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、适合</w:t>
            </w:r>
            <w:r>
              <w:rPr>
                <w:rFonts w:ascii="仿宋_GB2312" w:eastAsia="仿宋_GB2312" w:hAnsi="仿宋_GB2312" w:cs="仿宋_GB2312" w:hint="eastAsia"/>
                <w:kern w:val="0"/>
                <w:szCs w:val="21"/>
              </w:rPr>
              <w:t>男性</w:t>
            </w:r>
            <w:r>
              <w:rPr>
                <w:rFonts w:ascii="仿宋_GB2312" w:eastAsia="仿宋_GB2312" w:hAnsi="仿宋_GB2312" w:cs="仿宋_GB2312" w:hint="eastAsia"/>
                <w:kern w:val="0"/>
                <w:szCs w:val="21"/>
              </w:rPr>
              <w:t>。</w:t>
            </w:r>
          </w:p>
          <w:p w:rsidR="005B1598" w:rsidRDefault="005B1598">
            <w:pPr>
              <w:adjustRightInd w:val="0"/>
              <w:snapToGrid w:val="0"/>
              <w:spacing w:line="260" w:lineRule="exact"/>
              <w:jc w:val="left"/>
              <w:textAlignment w:val="auto"/>
              <w:rPr>
                <w:rFonts w:ascii="仿宋_GB2312" w:eastAsia="仿宋_GB2312" w:hAnsi="仿宋_GB2312" w:cs="仿宋_GB2312"/>
                <w:kern w:val="0"/>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2877"/>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kern w:val="0"/>
                <w:szCs w:val="21"/>
              </w:rPr>
              <w:t>投资管理岗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numPr>
                <w:ilvl w:val="0"/>
                <w:numId w:val="7"/>
              </w:numPr>
              <w:adjustRightInd w:val="0"/>
              <w:snapToGrid w:val="0"/>
              <w:spacing w:line="260" w:lineRule="exact"/>
              <w:jc w:val="left"/>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负责制订投资管理制度，会同有关部门做好经营责任制</w:t>
            </w:r>
            <w:r>
              <w:rPr>
                <w:rFonts w:ascii="仿宋_GB2312" w:eastAsia="仿宋_GB2312" w:hAnsi="仿宋_GB2312" w:cs="仿宋_GB2312" w:hint="eastAsia"/>
                <w:color w:val="000000" w:themeColor="text1"/>
                <w:kern w:val="0"/>
                <w:szCs w:val="21"/>
              </w:rPr>
              <w:t>落实</w:t>
            </w:r>
            <w:r>
              <w:rPr>
                <w:rFonts w:ascii="仿宋_GB2312" w:eastAsia="仿宋_GB2312" w:hAnsi="仿宋_GB2312" w:cs="仿宋_GB2312" w:hint="eastAsia"/>
                <w:color w:val="000000" w:themeColor="text1"/>
                <w:kern w:val="0"/>
                <w:szCs w:val="21"/>
              </w:rPr>
              <w:t>工作；</w:t>
            </w:r>
          </w:p>
          <w:p w:rsidR="005B1598" w:rsidRDefault="003B6F55">
            <w:pPr>
              <w:numPr>
                <w:ilvl w:val="0"/>
                <w:numId w:val="7"/>
              </w:numPr>
              <w:adjustRightInd w:val="0"/>
              <w:snapToGrid w:val="0"/>
              <w:spacing w:line="260" w:lineRule="exact"/>
              <w:jc w:val="left"/>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负责对公司拟投资、收购或拟</w:t>
            </w:r>
            <w:r>
              <w:rPr>
                <w:rFonts w:ascii="仿宋_GB2312" w:eastAsia="仿宋_GB2312" w:hAnsi="仿宋_GB2312" w:cs="仿宋_GB2312" w:hint="eastAsia"/>
                <w:color w:val="000000" w:themeColor="text1"/>
                <w:kern w:val="0"/>
                <w:szCs w:val="21"/>
              </w:rPr>
              <w:t>投</w:t>
            </w:r>
            <w:r>
              <w:rPr>
                <w:rFonts w:ascii="仿宋_GB2312" w:eastAsia="仿宋_GB2312" w:hAnsi="仿宋_GB2312" w:cs="仿宋_GB2312" w:hint="eastAsia"/>
                <w:color w:val="000000" w:themeColor="text1"/>
                <w:kern w:val="0"/>
                <w:szCs w:val="21"/>
              </w:rPr>
              <w:t>项目进行</w:t>
            </w:r>
            <w:r>
              <w:rPr>
                <w:rFonts w:ascii="仿宋_GB2312" w:eastAsia="仿宋_GB2312" w:hAnsi="仿宋_GB2312" w:cs="仿宋_GB2312" w:hint="eastAsia"/>
                <w:color w:val="000000" w:themeColor="text1"/>
                <w:kern w:val="0"/>
                <w:szCs w:val="21"/>
              </w:rPr>
              <w:t>尽职调查</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kern w:val="0"/>
                <w:szCs w:val="21"/>
              </w:rPr>
              <w:t>投资</w:t>
            </w:r>
            <w:r>
              <w:rPr>
                <w:rFonts w:ascii="仿宋_GB2312" w:eastAsia="仿宋_GB2312" w:hAnsi="仿宋_GB2312" w:cs="仿宋_GB2312" w:hint="eastAsia"/>
                <w:color w:val="000000" w:themeColor="text1"/>
                <w:kern w:val="0"/>
                <w:szCs w:val="21"/>
              </w:rPr>
              <w:t>论证，提出可行性报告</w:t>
            </w:r>
            <w:r>
              <w:rPr>
                <w:rFonts w:ascii="仿宋_GB2312" w:eastAsia="仿宋_GB2312" w:hAnsi="仿宋_GB2312" w:cs="仿宋_GB2312" w:hint="eastAsia"/>
                <w:color w:val="000000" w:themeColor="text1"/>
                <w:kern w:val="0"/>
                <w:szCs w:val="21"/>
              </w:rPr>
              <w:t>；</w:t>
            </w:r>
          </w:p>
          <w:p w:rsidR="005B1598" w:rsidRDefault="003B6F55">
            <w:pPr>
              <w:numPr>
                <w:ilvl w:val="0"/>
                <w:numId w:val="7"/>
              </w:numPr>
              <w:adjustRightInd w:val="0"/>
              <w:snapToGrid w:val="0"/>
              <w:spacing w:line="260" w:lineRule="exact"/>
              <w:jc w:val="left"/>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负责拟投资、收购或拟</w:t>
            </w:r>
            <w:r>
              <w:rPr>
                <w:rFonts w:ascii="仿宋_GB2312" w:eastAsia="仿宋_GB2312" w:hAnsi="仿宋_GB2312" w:cs="仿宋_GB2312" w:hint="eastAsia"/>
                <w:color w:val="000000" w:themeColor="text1"/>
                <w:kern w:val="0"/>
                <w:szCs w:val="21"/>
              </w:rPr>
              <w:t>投</w:t>
            </w:r>
            <w:r>
              <w:rPr>
                <w:rFonts w:ascii="仿宋_GB2312" w:eastAsia="仿宋_GB2312" w:hAnsi="仿宋_GB2312" w:cs="仿宋_GB2312" w:hint="eastAsia"/>
                <w:color w:val="000000" w:themeColor="text1"/>
                <w:kern w:val="0"/>
                <w:szCs w:val="21"/>
              </w:rPr>
              <w:t>项目的方案设计</w:t>
            </w:r>
            <w:r>
              <w:rPr>
                <w:rFonts w:ascii="仿宋_GB2312" w:eastAsia="仿宋_GB2312" w:hAnsi="仿宋_GB2312" w:cs="仿宋_GB2312" w:hint="eastAsia"/>
                <w:color w:val="000000" w:themeColor="text1"/>
                <w:kern w:val="0"/>
                <w:szCs w:val="21"/>
              </w:rPr>
              <w:t>、相关合同协议起草并执行落实</w:t>
            </w:r>
            <w:r>
              <w:rPr>
                <w:rFonts w:ascii="仿宋_GB2312" w:eastAsia="仿宋_GB2312" w:hAnsi="仿宋_GB2312" w:cs="仿宋_GB2312" w:hint="eastAsia"/>
                <w:color w:val="000000" w:themeColor="text1"/>
                <w:kern w:val="0"/>
                <w:szCs w:val="21"/>
              </w:rPr>
              <w:t>；</w:t>
            </w:r>
          </w:p>
          <w:p w:rsidR="005B1598" w:rsidRDefault="003B6F55">
            <w:pPr>
              <w:numPr>
                <w:ilvl w:val="0"/>
                <w:numId w:val="7"/>
              </w:numPr>
              <w:adjustRightInd w:val="0"/>
              <w:snapToGrid w:val="0"/>
              <w:spacing w:line="260" w:lineRule="exact"/>
              <w:jc w:val="left"/>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负责参与公司对外投资控股公司的经营管理工作</w:t>
            </w:r>
            <w:r>
              <w:rPr>
                <w:rFonts w:ascii="仿宋_GB2312" w:eastAsia="仿宋_GB2312" w:hAnsi="仿宋_GB2312" w:cs="仿宋_GB2312" w:hint="eastAsia"/>
                <w:color w:val="000000" w:themeColor="text1"/>
                <w:kern w:val="0"/>
                <w:szCs w:val="21"/>
              </w:rPr>
              <w:t>；</w:t>
            </w:r>
          </w:p>
          <w:p w:rsidR="005B1598" w:rsidRDefault="003B6F55">
            <w:pPr>
              <w:numPr>
                <w:ilvl w:val="0"/>
                <w:numId w:val="7"/>
              </w:numPr>
              <w:adjustRightInd w:val="0"/>
              <w:snapToGrid w:val="0"/>
              <w:spacing w:line="260" w:lineRule="exact"/>
              <w:jc w:val="left"/>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负责公司固定资产投资决策分析等管理工作。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周岁及以下，宁波大市户籍；</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、本科及以上学历，经济学类、财政学类、金融学类、经济与贸易类、工商管理类、工程管理、工程造价专业；</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、具有</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年及以上公司投资管理工作经历；</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、具有二级注册造价工程师及以上或会计师及以上职称的可放宽年龄至</w:t>
            </w:r>
            <w:r>
              <w:rPr>
                <w:rFonts w:ascii="仿宋_GB2312" w:eastAsia="仿宋_GB2312" w:hAnsi="仿宋_GB2312" w:cs="仿宋_GB2312" w:hint="eastAsia"/>
                <w:kern w:val="0"/>
                <w:szCs w:val="21"/>
              </w:rPr>
              <w:t>40</w:t>
            </w:r>
            <w:r>
              <w:rPr>
                <w:rFonts w:ascii="仿宋_GB2312" w:eastAsia="仿宋_GB2312" w:hAnsi="仿宋_GB2312" w:cs="仿宋_GB2312" w:hint="eastAsia"/>
                <w:kern w:val="0"/>
                <w:szCs w:val="21"/>
              </w:rPr>
              <w:t>周岁。</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color w:val="000000" w:themeColor="text1"/>
                <w:kern w:val="0"/>
                <w:szCs w:val="21"/>
              </w:rPr>
            </w:pPr>
            <w:r>
              <w:rPr>
                <w:rFonts w:ascii="仿宋_GB2312" w:eastAsia="仿宋_GB2312" w:hAnsi="仿宋_GB2312" w:cs="仿宋_GB2312" w:hint="eastAsia"/>
                <w:szCs w:val="21"/>
              </w:rPr>
              <w:t>综合卷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综合管理岗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numPr>
                <w:ilvl w:val="0"/>
                <w:numId w:val="8"/>
              </w:num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kern w:val="0"/>
                <w:szCs w:val="21"/>
              </w:rPr>
              <w:t>负责处理公司文秘、会务等日常行政事务；</w:t>
            </w:r>
          </w:p>
          <w:p w:rsidR="005B1598" w:rsidRDefault="003B6F55">
            <w:pPr>
              <w:numPr>
                <w:ilvl w:val="0"/>
                <w:numId w:val="8"/>
              </w:num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负责公司信息报道、文案策划、活动策划等对外宣传工作；</w:t>
            </w:r>
          </w:p>
          <w:p w:rsidR="005B1598" w:rsidRDefault="003B6F55">
            <w:pPr>
              <w:numPr>
                <w:ilvl w:val="0"/>
                <w:numId w:val="8"/>
              </w:num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kern w:val="0"/>
                <w:szCs w:val="21"/>
              </w:rPr>
              <w:t>负责组织起草公司重要文稿、综合性材料，修改、审核各职能部门的有关文件和材料；</w:t>
            </w:r>
          </w:p>
          <w:p w:rsidR="005B1598" w:rsidRDefault="003B6F55">
            <w:pPr>
              <w:numPr>
                <w:ilvl w:val="0"/>
                <w:numId w:val="8"/>
              </w:num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kern w:val="0"/>
                <w:szCs w:val="21"/>
              </w:rPr>
              <w:t>负责拟订公司基本规章制度并监督执行；</w:t>
            </w:r>
          </w:p>
          <w:p w:rsidR="005B1598" w:rsidRDefault="003B6F55">
            <w:pPr>
              <w:numPr>
                <w:ilvl w:val="0"/>
                <w:numId w:val="8"/>
              </w:num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kern w:val="0"/>
                <w:szCs w:val="21"/>
              </w:rPr>
              <w:t>负责公司文书管理、档案管理、保密工作；</w:t>
            </w:r>
          </w:p>
          <w:p w:rsidR="005B1598" w:rsidRDefault="003B6F55">
            <w:pPr>
              <w:numPr>
                <w:ilvl w:val="0"/>
                <w:numId w:val="8"/>
              </w:num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kern w:val="0"/>
                <w:szCs w:val="21"/>
              </w:rPr>
              <w:t>负责公司党建、纪检、工会</w:t>
            </w:r>
            <w:r>
              <w:rPr>
                <w:rFonts w:ascii="仿宋_GB2312" w:eastAsia="仿宋_GB2312" w:hAnsi="仿宋_GB2312" w:cs="仿宋_GB2312" w:hint="eastAsia"/>
                <w:kern w:val="0"/>
                <w:szCs w:val="21"/>
              </w:rPr>
              <w:t>工作</w:t>
            </w:r>
            <w:r>
              <w:rPr>
                <w:rFonts w:ascii="仿宋_GB2312" w:eastAsia="仿宋_GB2312" w:hAnsi="仿宋_GB2312" w:cs="仿宋_GB2312"/>
                <w:kern w:val="0"/>
                <w:szCs w:val="21"/>
              </w:rPr>
              <w:t>；</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负责公司人力资源管理，制定人力资源管理制度，拟定公司人员聘用计划，负责公司员工聘用、解聘、工资核定、绩效考核、员工教育培训等人力资源工作。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周岁及以下，中共党员，宁波大市户籍；</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、本科及以上学历，中国语言文学类、公共管理类、新闻传播学类专业；</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、具有</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年及以上文字类工作经历，有较强文字能力和沟通协调能力。</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宁波滨港智慧城市运管有限公司（总计</w:t>
            </w:r>
            <w:r>
              <w:rPr>
                <w:rFonts w:ascii="仿宋_GB2312" w:eastAsia="仿宋_GB2312" w:hAnsi="仿宋_GB2312" w:cs="仿宋_GB2312" w:hint="eastAsia"/>
                <w:b/>
                <w:szCs w:val="21"/>
              </w:rPr>
              <w:t>3</w:t>
            </w:r>
            <w:r>
              <w:rPr>
                <w:rFonts w:ascii="仿宋_GB2312" w:eastAsia="仿宋_GB2312" w:hAnsi="仿宋_GB2312" w:cs="仿宋_GB2312" w:hint="eastAsia"/>
                <w:b/>
                <w:szCs w:val="21"/>
              </w:rPr>
              <w:t>人）</w:t>
            </w:r>
            <w:r>
              <w:rPr>
                <w:rFonts w:ascii="仿宋_GB2312" w:eastAsia="仿宋_GB2312" w:hAnsi="仿宋_GB2312" w:cs="仿宋_GB2312" w:hint="eastAsia"/>
                <w:b/>
                <w:szCs w:val="21"/>
              </w:rPr>
              <w:t>（咨询电话：</w:t>
            </w:r>
            <w:r>
              <w:rPr>
                <w:rFonts w:ascii="仿宋_GB2312" w:eastAsia="仿宋_GB2312" w:hAnsi="仿宋_GB2312" w:cs="仿宋_GB2312" w:hint="eastAsia"/>
                <w:b/>
                <w:szCs w:val="21"/>
              </w:rPr>
              <w:t>0574-86782886</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kern w:val="0"/>
                <w:szCs w:val="21"/>
              </w:rPr>
            </w:pPr>
            <w:r>
              <w:rPr>
                <w:rFonts w:ascii="仿宋_GB2312" w:eastAsia="仿宋_GB2312" w:hAnsi="仿宋_GB2312" w:cs="仿宋_GB2312" w:hint="eastAsia"/>
                <w:b/>
                <w:szCs w:val="21"/>
              </w:rPr>
              <w:t>财务岗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kern w:val="0"/>
                <w:szCs w:val="21"/>
              </w:rPr>
            </w:pPr>
            <w:r>
              <w:rPr>
                <w:rFonts w:ascii="仿宋_GB2312" w:eastAsia="仿宋_GB2312" w:hAnsi="仿宋_GB2312" w:cs="仿宋_GB2312" w:hint="eastAsia"/>
                <w:szCs w:val="21"/>
              </w:rPr>
              <w:t>负责公司财务工作的管理、核算和监督指导，对公司财务经营状况、预算执行情况等进行分析，并编制成财务分析报告，为公司决策提供参考。</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、本科及以上学历，获学士及以上学位，会计学、财务管理、审计学专业；</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、年龄</w:t>
            </w:r>
            <w:r>
              <w:rPr>
                <w:rFonts w:ascii="仿宋_GB2312" w:eastAsia="仿宋_GB2312" w:hAnsi="仿宋_GB2312" w:cs="仿宋_GB2312" w:hint="eastAsia"/>
                <w:szCs w:val="21"/>
              </w:rPr>
              <w:t>30</w:t>
            </w:r>
            <w:r>
              <w:rPr>
                <w:rFonts w:ascii="仿宋_GB2312" w:eastAsia="仿宋_GB2312" w:hAnsi="仿宋_GB2312" w:cs="仿宋_GB2312" w:hint="eastAsia"/>
                <w:szCs w:val="21"/>
              </w:rPr>
              <w:t>周岁及以下，</w:t>
            </w:r>
            <w:r>
              <w:rPr>
                <w:rFonts w:ascii="仿宋_GB2312" w:eastAsia="仿宋_GB2312" w:hAnsi="仿宋_GB2312" w:cs="仿宋_GB2312" w:hint="eastAsia"/>
                <w:szCs w:val="21"/>
              </w:rPr>
              <w:t>具有</w:t>
            </w:r>
            <w:r>
              <w:rPr>
                <w:rFonts w:ascii="仿宋_GB2312" w:eastAsia="仿宋_GB2312" w:hAnsi="仿宋_GB2312" w:cs="仿宋_GB2312" w:hint="eastAsia"/>
                <w:szCs w:val="21"/>
              </w:rPr>
              <w:t>硕士及以上学历</w:t>
            </w:r>
            <w:r>
              <w:rPr>
                <w:rFonts w:ascii="仿宋_GB2312" w:eastAsia="仿宋_GB2312" w:hAnsi="仿宋_GB2312" w:cs="仿宋_GB2312" w:hint="eastAsia"/>
                <w:szCs w:val="21"/>
              </w:rPr>
              <w:t>或会计师及以上职称的</w:t>
            </w:r>
            <w:r>
              <w:rPr>
                <w:rFonts w:ascii="仿宋_GB2312" w:eastAsia="仿宋_GB2312" w:hAnsi="仿宋_GB2312" w:cs="仿宋_GB2312" w:hint="eastAsia"/>
                <w:szCs w:val="21"/>
              </w:rPr>
              <w:t>可以放宽至</w:t>
            </w:r>
            <w:r>
              <w:rPr>
                <w:rFonts w:ascii="仿宋_GB2312" w:eastAsia="仿宋_GB2312" w:hAnsi="仿宋_GB2312" w:cs="仿宋_GB2312" w:hint="eastAsia"/>
                <w:szCs w:val="21"/>
              </w:rPr>
              <w:t>35</w:t>
            </w:r>
            <w:r>
              <w:rPr>
                <w:rFonts w:ascii="仿宋_GB2312" w:eastAsia="仿宋_GB2312" w:hAnsi="仿宋_GB2312" w:cs="仿宋_GB2312" w:hint="eastAsia"/>
                <w:szCs w:val="21"/>
              </w:rPr>
              <w:t>周</w:t>
            </w:r>
            <w:r>
              <w:rPr>
                <w:rFonts w:ascii="仿宋_GB2312" w:eastAsia="仿宋_GB2312" w:hAnsi="仿宋_GB2312" w:cs="仿宋_GB2312" w:hint="eastAsia"/>
                <w:szCs w:val="21"/>
              </w:rPr>
              <w:t>岁</w:t>
            </w:r>
            <w:r>
              <w:rPr>
                <w:rFonts w:ascii="仿宋_GB2312" w:eastAsia="仿宋_GB2312" w:hAnsi="仿宋_GB2312" w:cs="仿宋_GB2312" w:hint="eastAsia"/>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、具有</w:t>
            </w:r>
            <w:r>
              <w:rPr>
                <w:rFonts w:ascii="仿宋_GB2312" w:eastAsia="仿宋_GB2312" w:hAnsi="仿宋_GB2312" w:cs="仿宋_GB2312" w:hint="eastAsia"/>
                <w:szCs w:val="21"/>
              </w:rPr>
              <w:t>2</w:t>
            </w:r>
            <w:r>
              <w:rPr>
                <w:rFonts w:ascii="仿宋_GB2312" w:eastAsia="仿宋_GB2312" w:hAnsi="仿宋_GB2312" w:cs="仿宋_GB2312" w:hint="eastAsia"/>
                <w:szCs w:val="21"/>
              </w:rPr>
              <w:t>年及以上会计财务审计工作经历。</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综合</w:t>
            </w:r>
            <w:r>
              <w:rPr>
                <w:rFonts w:ascii="仿宋_GB2312" w:eastAsia="仿宋_GB2312" w:hAnsi="仿宋_GB2312" w:cs="仿宋_GB2312" w:hint="eastAsia"/>
                <w:color w:val="000000"/>
                <w:kern w:val="0"/>
                <w:szCs w:val="21"/>
              </w:rPr>
              <w:t>卷</w:t>
            </w:r>
          </w:p>
        </w:tc>
      </w:tr>
      <w:tr w:rsidR="005B1598">
        <w:trPr>
          <w:trHeight w:val="2015"/>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kern w:val="0"/>
                <w:szCs w:val="21"/>
              </w:rPr>
            </w:pPr>
            <w:r>
              <w:rPr>
                <w:rFonts w:ascii="仿宋_GB2312" w:eastAsia="仿宋_GB2312" w:hAnsi="仿宋_GB2312" w:cs="仿宋_GB2312" w:hint="eastAsia"/>
                <w:b/>
                <w:szCs w:val="21"/>
              </w:rPr>
              <w:t>技术服务岗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kern w:val="0"/>
                <w:szCs w:val="21"/>
              </w:rPr>
            </w:pPr>
            <w:r>
              <w:rPr>
                <w:rFonts w:ascii="仿宋_GB2312" w:eastAsia="仿宋_GB2312" w:hAnsi="仿宋_GB2312" w:cs="仿宋_GB2312" w:hint="eastAsia"/>
                <w:szCs w:val="21"/>
              </w:rPr>
              <w:t>负责新设备、新场景、新技术等软件开发应用，平台子模块建设等。</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本科及以上学历，获学士及以上学位，计算机类专业；</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年龄</w:t>
            </w:r>
            <w:r>
              <w:rPr>
                <w:rFonts w:ascii="仿宋_GB2312" w:eastAsia="仿宋_GB2312" w:hAnsi="仿宋_GB2312" w:cs="仿宋_GB2312" w:hint="eastAsia"/>
                <w:szCs w:val="21"/>
              </w:rPr>
              <w:t>30</w:t>
            </w:r>
            <w:r>
              <w:rPr>
                <w:rFonts w:ascii="仿宋_GB2312" w:eastAsia="仿宋_GB2312" w:hAnsi="仿宋_GB2312" w:cs="仿宋_GB2312" w:hint="eastAsia"/>
                <w:szCs w:val="21"/>
              </w:rPr>
              <w:t>周岁及以下，硕士及以上学历可以放宽至</w:t>
            </w:r>
            <w:r>
              <w:rPr>
                <w:rFonts w:ascii="仿宋_GB2312" w:eastAsia="仿宋_GB2312" w:hAnsi="仿宋_GB2312" w:cs="仿宋_GB2312" w:hint="eastAsia"/>
                <w:szCs w:val="21"/>
              </w:rPr>
              <w:t>35</w:t>
            </w:r>
            <w:r>
              <w:rPr>
                <w:rFonts w:ascii="仿宋_GB2312" w:eastAsia="仿宋_GB2312" w:hAnsi="仿宋_GB2312" w:cs="仿宋_GB2312" w:hint="eastAsia"/>
                <w:szCs w:val="21"/>
              </w:rPr>
              <w:t>周</w:t>
            </w:r>
            <w:r>
              <w:rPr>
                <w:rFonts w:ascii="仿宋_GB2312" w:eastAsia="仿宋_GB2312" w:hAnsi="仿宋_GB2312" w:cs="仿宋_GB2312" w:hint="eastAsia"/>
                <w:szCs w:val="21"/>
              </w:rPr>
              <w:t>岁；</w:t>
            </w:r>
          </w:p>
          <w:p w:rsidR="005B1598" w:rsidRDefault="003B6F55">
            <w:pPr>
              <w:spacing w:line="260" w:lineRule="exact"/>
              <w:rPr>
                <w:rFonts w:ascii="仿宋_GB2312" w:eastAsia="仿宋_GB2312" w:hAnsi="仿宋_GB2312" w:cs="仿宋_GB2312"/>
                <w:kern w:val="0"/>
                <w:szCs w:val="21"/>
                <w:highlight w:val="yellow"/>
              </w:rPr>
            </w:pP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具有</w:t>
            </w:r>
            <w:r>
              <w:rPr>
                <w:rFonts w:ascii="仿宋_GB2312" w:eastAsia="仿宋_GB2312" w:hAnsi="仿宋_GB2312" w:cs="仿宋_GB2312" w:hint="eastAsia"/>
                <w:szCs w:val="21"/>
              </w:rPr>
              <w:t>2</w:t>
            </w:r>
            <w:r>
              <w:rPr>
                <w:rFonts w:ascii="仿宋_GB2312" w:eastAsia="仿宋_GB2312" w:hAnsi="仿宋_GB2312" w:cs="仿宋_GB2312" w:hint="eastAsia"/>
                <w:szCs w:val="21"/>
              </w:rPr>
              <w:t>年</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w:t>
            </w:r>
            <w:r>
              <w:rPr>
                <w:rFonts w:ascii="仿宋_GB2312" w:eastAsia="仿宋_GB2312" w:hAnsi="仿宋_GB2312" w:cs="仿宋_GB2312" w:hint="eastAsia"/>
                <w:szCs w:val="21"/>
              </w:rPr>
              <w:t>技术服务</w:t>
            </w:r>
            <w:r>
              <w:rPr>
                <w:rFonts w:ascii="仿宋_GB2312" w:eastAsia="仿宋_GB2312" w:hAnsi="仿宋_GB2312" w:cs="仿宋_GB2312" w:hint="eastAsia"/>
                <w:szCs w:val="21"/>
              </w:rPr>
              <w:t>工作经历。</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综合卷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kern w:val="0"/>
                <w:szCs w:val="21"/>
              </w:rPr>
            </w:pPr>
            <w:r>
              <w:rPr>
                <w:rFonts w:ascii="仿宋_GB2312" w:eastAsia="仿宋_GB2312" w:hAnsi="仿宋_GB2312" w:cs="仿宋_GB2312" w:hint="eastAsia"/>
                <w:b/>
                <w:szCs w:val="21"/>
              </w:rPr>
              <w:t>运营工程岗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5B1598">
            <w:pPr>
              <w:spacing w:line="260" w:lineRule="exact"/>
              <w:rPr>
                <w:rFonts w:ascii="仿宋_GB2312" w:eastAsia="仿宋_GB2312" w:hAnsi="仿宋_GB2312" w:cs="仿宋_GB2312"/>
                <w:szCs w:val="21"/>
              </w:rPr>
            </w:pP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负责智慧停车项目的建设、前期报批、协调对接工作，做好政府权属停车场的接入洽谈、建设及运营，经营性项目洽谈、合同签订和收付款审核</w:t>
            </w:r>
            <w:r>
              <w:rPr>
                <w:rFonts w:ascii="仿宋_GB2312" w:eastAsia="仿宋_GB2312" w:hAnsi="仿宋_GB2312" w:cs="仿宋_GB2312" w:hint="eastAsia"/>
                <w:szCs w:val="21"/>
              </w:rPr>
              <w:t>,</w:t>
            </w:r>
            <w:r>
              <w:rPr>
                <w:rFonts w:ascii="仿宋_GB2312" w:eastAsia="仿宋_GB2312" w:hAnsi="仿宋_GB2312" w:cs="仿宋_GB2312" w:hint="eastAsia"/>
                <w:szCs w:val="21"/>
              </w:rPr>
              <w:t>运维服务场外工作考核。</w:t>
            </w:r>
          </w:p>
          <w:p w:rsidR="005B1598" w:rsidRDefault="005B1598">
            <w:pPr>
              <w:spacing w:line="260" w:lineRule="exact"/>
              <w:rPr>
                <w:rFonts w:ascii="仿宋_GB2312" w:eastAsia="仿宋_GB2312" w:hAnsi="仿宋_GB2312" w:cs="仿宋_GB2312"/>
                <w:kern w:val="0"/>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、本科及以上学历，获工学学士及以上学位，土木类</w:t>
            </w:r>
            <w:r>
              <w:rPr>
                <w:rFonts w:ascii="仿宋_GB2312" w:eastAsia="仿宋_GB2312" w:hAnsi="仿宋_GB2312" w:cs="仿宋_GB2312" w:hint="eastAsia"/>
                <w:szCs w:val="21"/>
              </w:rPr>
              <w:t>、</w:t>
            </w:r>
            <w:r>
              <w:rPr>
                <w:rFonts w:ascii="仿宋_GB2312" w:eastAsia="仿宋_GB2312" w:hAnsi="仿宋_GB2312" w:cs="仿宋_GB2312" w:hint="eastAsia"/>
                <w:szCs w:val="21"/>
              </w:rPr>
              <w:t>工程管理、工程造价专业；</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、年龄</w:t>
            </w:r>
            <w:r>
              <w:rPr>
                <w:rFonts w:ascii="仿宋_GB2312" w:eastAsia="仿宋_GB2312" w:hAnsi="仿宋_GB2312" w:cs="仿宋_GB2312" w:hint="eastAsia"/>
                <w:szCs w:val="21"/>
              </w:rPr>
              <w:t>30</w:t>
            </w:r>
            <w:r>
              <w:rPr>
                <w:rFonts w:ascii="仿宋_GB2312" w:eastAsia="仿宋_GB2312" w:hAnsi="仿宋_GB2312" w:cs="仿宋_GB2312" w:hint="eastAsia"/>
                <w:szCs w:val="21"/>
              </w:rPr>
              <w:t>周岁及以下，硕士及以上学历可以放宽至</w:t>
            </w:r>
            <w:r>
              <w:rPr>
                <w:rFonts w:ascii="仿宋_GB2312" w:eastAsia="仿宋_GB2312" w:hAnsi="仿宋_GB2312" w:cs="仿宋_GB2312" w:hint="eastAsia"/>
                <w:szCs w:val="21"/>
              </w:rPr>
              <w:t>35</w:t>
            </w:r>
            <w:r>
              <w:rPr>
                <w:rFonts w:ascii="仿宋_GB2312" w:eastAsia="仿宋_GB2312" w:hAnsi="仿宋_GB2312" w:cs="仿宋_GB2312" w:hint="eastAsia"/>
                <w:szCs w:val="21"/>
              </w:rPr>
              <w:t>周</w:t>
            </w:r>
            <w:r>
              <w:rPr>
                <w:rFonts w:ascii="仿宋_GB2312" w:eastAsia="仿宋_GB2312" w:hAnsi="仿宋_GB2312" w:cs="仿宋_GB2312" w:hint="eastAsia"/>
                <w:szCs w:val="21"/>
              </w:rPr>
              <w:t>岁；</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、具有</w:t>
            </w:r>
            <w:r>
              <w:rPr>
                <w:rFonts w:ascii="仿宋_GB2312" w:eastAsia="仿宋_GB2312" w:hAnsi="仿宋_GB2312" w:cs="仿宋_GB2312" w:hint="eastAsia"/>
                <w:szCs w:val="21"/>
              </w:rPr>
              <w:t>2</w:t>
            </w:r>
            <w:r>
              <w:rPr>
                <w:rFonts w:ascii="仿宋_GB2312" w:eastAsia="仿宋_GB2312" w:hAnsi="仿宋_GB2312" w:cs="仿宋_GB2312" w:hint="eastAsia"/>
                <w:szCs w:val="21"/>
              </w:rPr>
              <w:t>年</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w:t>
            </w:r>
            <w:r>
              <w:rPr>
                <w:rFonts w:ascii="仿宋_GB2312" w:eastAsia="仿宋_GB2312" w:hAnsi="仿宋_GB2312" w:cs="仿宋_GB2312" w:hint="eastAsia"/>
                <w:szCs w:val="21"/>
              </w:rPr>
              <w:t>工程管理</w:t>
            </w:r>
            <w:r>
              <w:rPr>
                <w:rFonts w:ascii="仿宋_GB2312" w:eastAsia="仿宋_GB2312" w:hAnsi="仿宋_GB2312" w:cs="仿宋_GB2312" w:hint="eastAsia"/>
                <w:szCs w:val="21"/>
              </w:rPr>
              <w:t>工作经历；</w:t>
            </w:r>
          </w:p>
          <w:p w:rsidR="005B1598" w:rsidRDefault="003B6F55">
            <w:pPr>
              <w:spacing w:line="260" w:lineRule="exact"/>
              <w:rPr>
                <w:rFonts w:ascii="仿宋_GB2312" w:eastAsia="仿宋_GB2312" w:hAnsi="仿宋_GB2312" w:cs="仿宋_GB2312"/>
                <w:kern w:val="0"/>
                <w:szCs w:val="21"/>
                <w:highlight w:val="yellow"/>
              </w:rPr>
            </w:pPr>
            <w:r>
              <w:rPr>
                <w:rFonts w:ascii="仿宋_GB2312" w:eastAsia="仿宋_GB2312" w:hAnsi="仿宋_GB2312" w:cs="仿宋_GB2312" w:hint="eastAsia"/>
                <w:szCs w:val="21"/>
              </w:rPr>
              <w:t>4</w:t>
            </w:r>
            <w:r>
              <w:rPr>
                <w:rFonts w:ascii="仿宋_GB2312" w:eastAsia="仿宋_GB2312" w:hAnsi="仿宋_GB2312" w:cs="仿宋_GB2312" w:hint="eastAsia"/>
                <w:szCs w:val="21"/>
              </w:rPr>
              <w:t>、适合男性。</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专业卷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color w:val="000000" w:themeColor="text1"/>
                <w:szCs w:val="21"/>
              </w:rPr>
              <w:t>宁波市北仑区农业投资发展有限公司</w:t>
            </w:r>
            <w:r>
              <w:rPr>
                <w:rFonts w:ascii="仿宋_GB2312" w:eastAsia="仿宋_GB2312" w:hAnsi="仿宋_GB2312" w:cs="仿宋_GB2312" w:hint="eastAsia"/>
                <w:b/>
                <w:color w:val="000000" w:themeColor="text1"/>
                <w:szCs w:val="21"/>
              </w:rPr>
              <w:t>（</w:t>
            </w:r>
            <w:r>
              <w:rPr>
                <w:rFonts w:ascii="仿宋_GB2312" w:eastAsia="仿宋_GB2312" w:hAnsi="仿宋_GB2312" w:cs="仿宋_GB2312" w:hint="eastAsia"/>
                <w:b/>
                <w:color w:val="000000" w:themeColor="text1"/>
                <w:szCs w:val="21"/>
              </w:rPr>
              <w:t>总计</w:t>
            </w:r>
            <w:r>
              <w:rPr>
                <w:rFonts w:ascii="仿宋_GB2312" w:eastAsia="仿宋_GB2312" w:hAnsi="仿宋_GB2312" w:cs="仿宋_GB2312" w:hint="eastAsia"/>
                <w:b/>
                <w:color w:val="000000" w:themeColor="text1"/>
                <w:szCs w:val="21"/>
              </w:rPr>
              <w:t>3</w:t>
            </w:r>
            <w:r>
              <w:rPr>
                <w:rFonts w:ascii="仿宋_GB2312" w:eastAsia="仿宋_GB2312" w:hAnsi="仿宋_GB2312" w:cs="仿宋_GB2312" w:hint="eastAsia"/>
                <w:b/>
                <w:color w:val="000000" w:themeColor="text1"/>
                <w:szCs w:val="21"/>
              </w:rPr>
              <w:t>人</w:t>
            </w:r>
            <w:r>
              <w:rPr>
                <w:rFonts w:ascii="仿宋_GB2312" w:eastAsia="仿宋_GB2312" w:hAnsi="仿宋_GB2312" w:cs="仿宋_GB2312" w:hint="eastAsia"/>
                <w:b/>
                <w:color w:val="000000" w:themeColor="text1"/>
                <w:szCs w:val="21"/>
              </w:rPr>
              <w:t>）</w:t>
            </w:r>
          </w:p>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咨询电话</w:t>
            </w:r>
            <w:r>
              <w:rPr>
                <w:rFonts w:ascii="仿宋_GB2312" w:eastAsia="仿宋_GB2312" w:hAnsi="仿宋_GB2312" w:cs="仿宋_GB2312" w:hint="eastAsia"/>
                <w:b/>
                <w:szCs w:val="21"/>
              </w:rPr>
              <w:t>:0574-86784275</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color w:val="000000"/>
                <w:szCs w:val="21"/>
              </w:rPr>
              <w:t>投资发展项目管理岗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、负责公司投资项目的前期筹备，参与项目前期方案研究制定工作；</w:t>
            </w:r>
            <w:r>
              <w:rPr>
                <w:rFonts w:ascii="仿宋_GB2312" w:eastAsia="仿宋_GB2312" w:hAnsi="仿宋_GB2312" w:cs="仿宋_GB2312" w:hint="eastAsia"/>
                <w:color w:val="000000"/>
                <w:szCs w:val="21"/>
              </w:rPr>
              <w:br/>
              <w:t>2</w:t>
            </w:r>
            <w:r>
              <w:rPr>
                <w:rFonts w:ascii="仿宋_GB2312" w:eastAsia="仿宋_GB2312" w:hAnsi="仿宋_GB2312" w:cs="仿宋_GB2312" w:hint="eastAsia"/>
                <w:color w:val="000000"/>
                <w:szCs w:val="21"/>
              </w:rPr>
              <w:t>、执行公司投资计划，参与项目实施过程中的日常管理，完善公司投资管理制度，负责建立完善投资项目档案库，编制年度投资计划；</w:t>
            </w:r>
            <w:r>
              <w:rPr>
                <w:rFonts w:ascii="仿宋_GB2312" w:eastAsia="仿宋_GB2312" w:hAnsi="仿宋_GB2312" w:cs="仿宋_GB2312" w:hint="eastAsia"/>
                <w:color w:val="000000"/>
                <w:szCs w:val="21"/>
              </w:rPr>
              <w:br/>
              <w:t>3</w:t>
            </w:r>
            <w:r>
              <w:rPr>
                <w:rFonts w:ascii="仿宋_GB2312" w:eastAsia="仿宋_GB2312" w:hAnsi="仿宋_GB2312" w:cs="仿宋_GB2312" w:hint="eastAsia"/>
                <w:color w:val="000000"/>
                <w:szCs w:val="21"/>
              </w:rPr>
              <w:t>、统计、汇总、校对公司对外投资经营决策情况，并开展经营活动分析，提出改进意见；</w:t>
            </w:r>
            <w:r>
              <w:rPr>
                <w:rFonts w:ascii="仿宋_GB2312" w:eastAsia="仿宋_GB2312" w:hAnsi="仿宋_GB2312" w:cs="仿宋_GB2312" w:hint="eastAsia"/>
                <w:color w:val="000000"/>
                <w:szCs w:val="21"/>
              </w:rPr>
              <w:br/>
            </w: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、配合财务科室做好其他投资管理工作。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w:t>
            </w:r>
            <w:r>
              <w:rPr>
                <w:rFonts w:ascii="仿宋_GB2312" w:eastAsia="仿宋_GB2312" w:hAnsi="仿宋_GB2312" w:cs="仿宋_GB2312" w:hint="eastAsia"/>
                <w:szCs w:val="21"/>
              </w:rPr>
              <w:t>本科及以上学历，经济学、金融学、投资学、经济与金融、工商管理、法学、经济与贸易类、农业工程类、地理科学类、管理科学与工程类、农业经济管理类专业；</w:t>
            </w:r>
          </w:p>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、年龄</w:t>
            </w:r>
            <w:r>
              <w:rPr>
                <w:rFonts w:ascii="仿宋_GB2312" w:eastAsia="仿宋_GB2312" w:hAnsi="仿宋_GB2312" w:cs="仿宋_GB2312" w:hint="eastAsia"/>
                <w:color w:val="000000"/>
                <w:szCs w:val="21"/>
              </w:rPr>
              <w:t>35</w:t>
            </w:r>
            <w:r>
              <w:rPr>
                <w:rFonts w:ascii="仿宋_GB2312" w:eastAsia="仿宋_GB2312" w:hAnsi="仿宋_GB2312" w:cs="仿宋_GB2312" w:hint="eastAsia"/>
                <w:color w:val="000000"/>
                <w:szCs w:val="21"/>
              </w:rPr>
              <w:t>周岁及以下</w:t>
            </w:r>
            <w:r>
              <w:rPr>
                <w:rFonts w:ascii="仿宋_GB2312" w:eastAsia="仿宋_GB2312" w:hAnsi="仿宋_GB2312" w:cs="仿宋_GB2312" w:hint="eastAsia"/>
                <w:color w:val="000000"/>
                <w:szCs w:val="21"/>
              </w:rPr>
              <w:t>，</w:t>
            </w:r>
            <w:r>
              <w:rPr>
                <w:rFonts w:ascii="仿宋_GB2312" w:eastAsia="仿宋_GB2312" w:hAnsi="仿宋_GB2312" w:cs="仿宋_GB2312" w:hint="eastAsia"/>
                <w:kern w:val="0"/>
                <w:szCs w:val="21"/>
              </w:rPr>
              <w:t>具有</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年及以上公司投资管理工作经历</w:t>
            </w:r>
            <w:r>
              <w:rPr>
                <w:rFonts w:ascii="仿宋_GB2312" w:eastAsia="仿宋_GB2312" w:hAnsi="仿宋_GB2312" w:cs="仿宋_GB2312" w:hint="eastAsia"/>
                <w:color w:val="000000"/>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、研究生学历的不受年龄限制。</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w:t>
            </w:r>
            <w:r>
              <w:rPr>
                <w:rFonts w:ascii="仿宋_GB2312" w:eastAsia="仿宋_GB2312" w:hAnsi="仿宋_GB2312" w:cs="仿宋_GB2312" w:hint="eastAsia"/>
                <w:szCs w:val="21"/>
              </w:rPr>
              <w:t>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color w:val="000000"/>
                <w:szCs w:val="21"/>
              </w:rPr>
              <w:t>会计岗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、严格执行有关财经工作的法律法规、行政规章、政策规定和财务制度，遵守会计人员的职业道德</w:t>
            </w:r>
            <w:r>
              <w:rPr>
                <w:rFonts w:ascii="仿宋_GB2312" w:eastAsia="仿宋_GB2312" w:hAnsi="仿宋_GB2312" w:cs="仿宋_GB2312" w:hint="eastAsia"/>
                <w:color w:val="000000"/>
                <w:szCs w:val="21"/>
              </w:rPr>
              <w:t>；</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、负责会计记账、报账和查账工作，做到账账、账实、账表相符</w:t>
            </w:r>
            <w:r>
              <w:rPr>
                <w:rFonts w:ascii="仿宋_GB2312" w:eastAsia="仿宋_GB2312" w:hAnsi="仿宋_GB2312" w:cs="仿宋_GB2312" w:hint="eastAsia"/>
                <w:color w:val="000000"/>
                <w:szCs w:val="21"/>
              </w:rPr>
              <w:t>；</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、及时、准确编制各类会计报表，并报送相关部门</w:t>
            </w:r>
            <w:r>
              <w:rPr>
                <w:rFonts w:ascii="仿宋_GB2312" w:eastAsia="仿宋_GB2312" w:hAnsi="仿宋_GB2312" w:cs="仿宋_GB2312" w:hint="eastAsia"/>
                <w:color w:val="000000"/>
                <w:szCs w:val="21"/>
              </w:rPr>
              <w:t>；</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、及时清理往来款项，定期做好财产清查和核对工作，做到账实相符</w:t>
            </w:r>
            <w:r>
              <w:rPr>
                <w:rFonts w:ascii="仿宋_GB2312" w:eastAsia="仿宋_GB2312" w:hAnsi="仿宋_GB2312" w:cs="仿宋_GB2312" w:hint="eastAsia"/>
                <w:color w:val="000000"/>
                <w:szCs w:val="21"/>
              </w:rPr>
              <w:t>；</w:t>
            </w:r>
          </w:p>
          <w:p w:rsidR="005B1598" w:rsidRDefault="003B6F55">
            <w:pPr>
              <w:tabs>
                <w:tab w:val="left" w:pos="312"/>
              </w:tabs>
              <w:spacing w:line="2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、妥善保管会计凭证、会计账簿、财务会计报表和其他会计资料，负责会计档案的整理和移交。</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、本科及以上学历</w:t>
            </w:r>
            <w:r>
              <w:rPr>
                <w:rFonts w:ascii="仿宋_GB2312" w:eastAsia="仿宋_GB2312" w:hAnsi="仿宋_GB2312" w:cs="仿宋_GB2312" w:hint="eastAsia"/>
                <w:szCs w:val="21"/>
              </w:rPr>
              <w:t>，经济学类、财政学类、金融学类、工商管理类、公共管理类专</w:t>
            </w:r>
            <w:r>
              <w:rPr>
                <w:rFonts w:ascii="仿宋_GB2312" w:eastAsia="仿宋_GB2312" w:hAnsi="仿宋_GB2312" w:cs="仿宋_GB2312" w:hint="eastAsia"/>
                <w:color w:val="000000"/>
                <w:szCs w:val="21"/>
              </w:rPr>
              <w:t>业，会计初级及以上职称；</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、年龄</w:t>
            </w:r>
            <w:r>
              <w:rPr>
                <w:rFonts w:ascii="仿宋_GB2312" w:eastAsia="仿宋_GB2312" w:hAnsi="仿宋_GB2312" w:cs="仿宋_GB2312" w:hint="eastAsia"/>
                <w:color w:val="000000"/>
                <w:szCs w:val="21"/>
              </w:rPr>
              <w:t>35</w:t>
            </w:r>
            <w:r>
              <w:rPr>
                <w:rFonts w:ascii="仿宋_GB2312" w:eastAsia="仿宋_GB2312" w:hAnsi="仿宋_GB2312" w:cs="仿宋_GB2312" w:hint="eastAsia"/>
                <w:color w:val="000000"/>
                <w:szCs w:val="21"/>
              </w:rPr>
              <w:t>周岁及以下</w:t>
            </w:r>
            <w:r>
              <w:rPr>
                <w:rFonts w:ascii="仿宋_GB2312" w:eastAsia="仿宋_GB2312" w:hAnsi="仿宋_GB2312" w:cs="仿宋_GB2312" w:hint="eastAsia"/>
                <w:color w:val="000000"/>
                <w:szCs w:val="21"/>
              </w:rPr>
              <w:t>，</w:t>
            </w:r>
            <w:r>
              <w:rPr>
                <w:rFonts w:ascii="仿宋_GB2312" w:eastAsia="仿宋_GB2312" w:hAnsi="仿宋_GB2312" w:cs="仿宋_GB2312" w:hint="eastAsia"/>
                <w:szCs w:val="21"/>
              </w:rPr>
              <w:t>具有</w:t>
            </w:r>
            <w:r>
              <w:rPr>
                <w:rFonts w:ascii="仿宋_GB2312" w:eastAsia="仿宋_GB2312" w:hAnsi="仿宋_GB2312" w:cs="仿宋_GB2312" w:hint="eastAsia"/>
                <w:szCs w:val="21"/>
              </w:rPr>
              <w:t>2</w:t>
            </w:r>
            <w:r>
              <w:rPr>
                <w:rFonts w:ascii="仿宋_GB2312" w:eastAsia="仿宋_GB2312" w:hAnsi="仿宋_GB2312" w:cs="仿宋_GB2312" w:hint="eastAsia"/>
                <w:szCs w:val="21"/>
              </w:rPr>
              <w:t>年及以上会计工作经历</w:t>
            </w:r>
            <w:r>
              <w:rPr>
                <w:rFonts w:ascii="仿宋_GB2312" w:eastAsia="仿宋_GB2312" w:hAnsi="仿宋_GB2312" w:cs="仿宋_GB2312" w:hint="eastAsia"/>
                <w:color w:val="000000"/>
                <w:szCs w:val="21"/>
              </w:rPr>
              <w:t>；</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、研究生学历的不受年龄限制。</w:t>
            </w:r>
          </w:p>
          <w:p w:rsidR="005B1598" w:rsidRDefault="003B6F55">
            <w:pPr>
              <w:tabs>
                <w:tab w:val="left" w:pos="312"/>
              </w:tabs>
              <w:spacing w:line="2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、工作地点大榭。</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综合</w:t>
            </w:r>
            <w:r>
              <w:rPr>
                <w:rFonts w:ascii="仿宋_GB2312" w:eastAsia="仿宋_GB2312" w:hAnsi="仿宋_GB2312" w:cs="仿宋_GB2312" w:hint="eastAsia"/>
                <w:color w:val="000000"/>
                <w:kern w:val="0"/>
                <w:szCs w:val="21"/>
              </w:rPr>
              <w:t>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宁波经济技术开发区新世纪旅游发展有限公司（总计</w:t>
            </w:r>
            <w:r>
              <w:rPr>
                <w:rFonts w:ascii="仿宋_GB2312" w:eastAsia="仿宋_GB2312" w:hAnsi="仿宋_GB2312" w:cs="仿宋_GB2312"/>
                <w:b/>
                <w:szCs w:val="21"/>
              </w:rPr>
              <w:t>2</w:t>
            </w:r>
            <w:r>
              <w:rPr>
                <w:rFonts w:ascii="仿宋_GB2312" w:eastAsia="仿宋_GB2312" w:hAnsi="仿宋_GB2312" w:cs="仿宋_GB2312" w:hint="eastAsia"/>
                <w:b/>
                <w:szCs w:val="21"/>
              </w:rPr>
              <w:t>人）</w:t>
            </w:r>
          </w:p>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（咨询电话：</w:t>
            </w:r>
            <w:r>
              <w:rPr>
                <w:rFonts w:ascii="仿宋_GB2312" w:eastAsia="仿宋_GB2312" w:hAnsi="仿宋_GB2312" w:cs="仿宋_GB2312"/>
                <w:b/>
                <w:szCs w:val="21"/>
              </w:rPr>
              <w:t>0574-86782932</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color w:val="000000"/>
                <w:szCs w:val="21"/>
              </w:rPr>
              <w:t>工程部房建项目副经理</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、负责编制公司开发建设远、近期计划，并组织实施；</w:t>
            </w:r>
          </w:p>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、负责公司房建工程管理相关工作和项目报批工作；</w:t>
            </w:r>
          </w:p>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、负责小型建设工程招投标相关工作；</w:t>
            </w:r>
          </w:p>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、负责审核各类工程合同及工程款支付工作；</w:t>
            </w:r>
          </w:p>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、完成部门其他工作。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、本科及以上学历，土木类、建筑类专业，工程师及以上职称</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一级注册建造师资格</w:t>
            </w:r>
            <w:r>
              <w:rPr>
                <w:rFonts w:ascii="仿宋_GB2312" w:eastAsia="仿宋_GB2312" w:hAnsi="仿宋_GB2312" w:cs="仿宋_GB2312" w:hint="eastAsia"/>
                <w:color w:val="000000"/>
                <w:szCs w:val="21"/>
              </w:rPr>
              <w:t>；</w:t>
            </w:r>
          </w:p>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、年龄</w:t>
            </w: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周岁及以下，</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年</w:t>
            </w:r>
            <w:r>
              <w:rPr>
                <w:rFonts w:ascii="仿宋_GB2312" w:eastAsia="仿宋_GB2312" w:hAnsi="仿宋_GB2312" w:cs="仿宋_GB2312" w:hint="eastAsia"/>
                <w:color w:val="000000"/>
                <w:szCs w:val="21"/>
              </w:rPr>
              <w:t>及</w:t>
            </w:r>
            <w:r>
              <w:rPr>
                <w:rFonts w:ascii="仿宋_GB2312" w:eastAsia="仿宋_GB2312" w:hAnsi="仿宋_GB2312" w:cs="仿宋_GB2312" w:hint="eastAsia"/>
                <w:color w:val="000000"/>
                <w:szCs w:val="21"/>
              </w:rPr>
              <w:t>以上房建项目管理</w:t>
            </w:r>
            <w:r>
              <w:rPr>
                <w:rFonts w:ascii="仿宋_GB2312" w:eastAsia="仿宋_GB2312" w:hAnsi="仿宋_GB2312" w:cs="仿宋_GB2312" w:hint="eastAsia"/>
                <w:color w:val="000000"/>
                <w:szCs w:val="21"/>
              </w:rPr>
              <w:t>经历</w:t>
            </w:r>
            <w:r>
              <w:rPr>
                <w:rFonts w:ascii="仿宋_GB2312" w:eastAsia="仿宋_GB2312" w:hAnsi="仿宋_GB2312" w:cs="仿宋_GB2312" w:hint="eastAsia"/>
                <w:color w:val="000000"/>
                <w:szCs w:val="21"/>
              </w:rPr>
              <w:t>，精通建筑结构、土建管理工作，熟悉房建项目开发、管理、施工全过程，有主持过</w:t>
            </w:r>
            <w:r>
              <w:rPr>
                <w:rFonts w:ascii="仿宋_GB2312" w:eastAsia="仿宋_GB2312" w:hAnsi="仿宋_GB2312" w:cs="仿宋_GB2312" w:hint="eastAsia"/>
                <w:color w:val="000000"/>
                <w:szCs w:val="21"/>
              </w:rPr>
              <w:t>10</w:t>
            </w:r>
            <w:r>
              <w:rPr>
                <w:rFonts w:ascii="仿宋_GB2312" w:eastAsia="仿宋_GB2312" w:hAnsi="仿宋_GB2312" w:cs="仿宋_GB2312" w:hint="eastAsia"/>
                <w:color w:val="000000"/>
                <w:szCs w:val="21"/>
              </w:rPr>
              <w:t>万方及</w:t>
            </w:r>
            <w:r>
              <w:rPr>
                <w:rFonts w:ascii="仿宋_GB2312" w:eastAsia="仿宋_GB2312" w:hAnsi="仿宋_GB2312" w:cs="仿宋_GB2312" w:hint="eastAsia"/>
                <w:color w:val="000000"/>
                <w:szCs w:val="21"/>
              </w:rPr>
              <w:t>以上建筑项目管理</w:t>
            </w:r>
            <w:r>
              <w:rPr>
                <w:rFonts w:ascii="仿宋_GB2312" w:eastAsia="仿宋_GB2312" w:hAnsi="仿宋_GB2312" w:cs="仿宋_GB2312" w:hint="eastAsia"/>
                <w:color w:val="000000"/>
                <w:szCs w:val="21"/>
              </w:rPr>
              <w:t>经历</w:t>
            </w:r>
            <w:r>
              <w:rPr>
                <w:rFonts w:ascii="仿宋_GB2312" w:eastAsia="仿宋_GB2312" w:hAnsi="仿宋_GB2312" w:cs="仿宋_GB2312" w:hint="eastAsia"/>
                <w:color w:val="000000"/>
                <w:szCs w:val="21"/>
              </w:rPr>
              <w:t>；</w:t>
            </w:r>
          </w:p>
          <w:p w:rsidR="005B1598" w:rsidRDefault="003B6F55">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、具有强烈的责任心、工作认真负责、肯吃苦、有较强的现场协调沟通能力；</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、熟练使用电脑及相关工程应用软件。</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color w:val="000000"/>
                <w:szCs w:val="21"/>
              </w:rPr>
              <w:t>工程部房建工程管理岗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、协助做好公司建设工程管理相关工作和项目报批工作；</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、负责公司各项代建工程项目的跟进联系工作；</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、负责公司施工项目的资料管理工作；</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、负责公司各项工程合同的履约情况及发起工程款支付流程的工作；</w:t>
            </w:r>
          </w:p>
          <w:p w:rsidR="005B1598" w:rsidRDefault="003B6F55">
            <w:pPr>
              <w:tabs>
                <w:tab w:val="left" w:pos="312"/>
              </w:tabs>
              <w:spacing w:line="2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、完成部门其他工作。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、本科及以上学历，</w:t>
            </w:r>
            <w:r>
              <w:rPr>
                <w:rFonts w:ascii="仿宋_GB2312" w:eastAsia="仿宋_GB2312" w:hAnsi="仿宋_GB2312" w:cs="仿宋_GB2312" w:hint="eastAsia"/>
                <w:szCs w:val="21"/>
              </w:rPr>
              <w:t>土木类、建筑类</w:t>
            </w:r>
            <w:r>
              <w:rPr>
                <w:rFonts w:ascii="仿宋_GB2312" w:eastAsia="仿宋_GB2312" w:hAnsi="仿宋_GB2312" w:cs="仿宋_GB2312" w:hint="eastAsia"/>
                <w:color w:val="000000"/>
                <w:szCs w:val="21"/>
              </w:rPr>
              <w:t>专业，</w:t>
            </w:r>
            <w:r>
              <w:rPr>
                <w:rFonts w:ascii="仿宋_GB2312" w:eastAsia="仿宋_GB2312" w:hAnsi="仿宋_GB2312" w:cs="仿宋_GB2312" w:hint="eastAsia"/>
                <w:color w:val="000000"/>
                <w:szCs w:val="21"/>
              </w:rPr>
              <w:t>助理</w:t>
            </w:r>
            <w:r>
              <w:rPr>
                <w:rFonts w:ascii="仿宋_GB2312" w:eastAsia="仿宋_GB2312" w:hAnsi="仿宋_GB2312" w:cs="仿宋_GB2312" w:hint="eastAsia"/>
                <w:color w:val="000000"/>
                <w:szCs w:val="21"/>
              </w:rPr>
              <w:t>工程师及以上职称；</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、年龄</w:t>
            </w:r>
            <w:r>
              <w:rPr>
                <w:rFonts w:ascii="仿宋_GB2312" w:eastAsia="仿宋_GB2312" w:hAnsi="仿宋_GB2312" w:cs="仿宋_GB2312"/>
                <w:color w:val="000000"/>
                <w:szCs w:val="21"/>
              </w:rPr>
              <w:t>35</w:t>
            </w:r>
            <w:r>
              <w:rPr>
                <w:rFonts w:ascii="仿宋_GB2312" w:eastAsia="仿宋_GB2312" w:hAnsi="仿宋_GB2312" w:cs="仿宋_GB2312" w:hint="eastAsia"/>
                <w:color w:val="000000"/>
                <w:szCs w:val="21"/>
              </w:rPr>
              <w:t>周岁及以下，</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年及以上工程管理工作</w:t>
            </w:r>
            <w:r>
              <w:rPr>
                <w:rFonts w:ascii="仿宋_GB2312" w:eastAsia="仿宋_GB2312" w:hAnsi="仿宋_GB2312" w:cs="仿宋_GB2312" w:hint="eastAsia"/>
                <w:color w:val="000000"/>
                <w:szCs w:val="21"/>
              </w:rPr>
              <w:t>经历</w:t>
            </w:r>
            <w:r>
              <w:rPr>
                <w:rFonts w:ascii="仿宋_GB2312" w:eastAsia="仿宋_GB2312" w:hAnsi="仿宋_GB2312" w:cs="仿宋_GB2312" w:hint="eastAsia"/>
                <w:color w:val="000000"/>
                <w:szCs w:val="21"/>
              </w:rPr>
              <w:t>；</w:t>
            </w:r>
          </w:p>
          <w:p w:rsidR="005B1598" w:rsidRDefault="003B6F55">
            <w:pPr>
              <w:tabs>
                <w:tab w:val="left" w:pos="312"/>
              </w:tabs>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、熟悉国家和地方现行的相关专业的政策、法律法规、技术标准规范及规程，具备较强的的现场组织能力与协调沟通能力；</w:t>
            </w:r>
          </w:p>
          <w:p w:rsidR="005B1598" w:rsidRDefault="003B6F55">
            <w:pPr>
              <w:tabs>
                <w:tab w:val="left" w:pos="312"/>
              </w:tabs>
              <w:spacing w:line="26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、具有强烈的责任心、工作认真负责、肯吃苦，熟练使用电脑及相关工程应用软件。</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宁波市北仑兴港市政建设维养有限公司（总计</w:t>
            </w:r>
            <w:r>
              <w:rPr>
                <w:rFonts w:ascii="仿宋_GB2312" w:eastAsia="仿宋_GB2312" w:hAnsi="仿宋_GB2312" w:cs="仿宋_GB2312" w:hint="eastAsia"/>
                <w:b/>
                <w:szCs w:val="21"/>
              </w:rPr>
              <w:t>2</w:t>
            </w:r>
            <w:r>
              <w:rPr>
                <w:rFonts w:ascii="仿宋_GB2312" w:eastAsia="仿宋_GB2312" w:hAnsi="仿宋_GB2312" w:cs="仿宋_GB2312" w:hint="eastAsia"/>
                <w:b/>
                <w:szCs w:val="21"/>
              </w:rPr>
              <w:t>人）</w:t>
            </w:r>
          </w:p>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（咨询电话：</w:t>
            </w:r>
            <w:r>
              <w:rPr>
                <w:rFonts w:ascii="仿宋_GB2312" w:eastAsia="仿宋_GB2312" w:hAnsi="仿宋_GB2312" w:cs="仿宋_GB2312"/>
                <w:b/>
                <w:szCs w:val="21"/>
              </w:rPr>
              <w:t>0574-86782932</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计划财务部会计岗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、负责公司日常财务核算、业务稽核、往来款结算工作；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、负责公司货币资金、业务票据、银行印鉴、网银</w:t>
            </w:r>
            <w:r>
              <w:rPr>
                <w:rFonts w:ascii="仿宋_GB2312" w:eastAsia="仿宋_GB2312" w:hAnsi="仿宋_GB2312" w:cs="仿宋_GB2312" w:hint="eastAsia"/>
                <w:szCs w:val="21"/>
              </w:rPr>
              <w:t>U</w:t>
            </w:r>
            <w:r>
              <w:rPr>
                <w:rFonts w:ascii="仿宋_GB2312" w:eastAsia="仿宋_GB2312" w:hAnsi="仿宋_GB2312" w:cs="仿宋_GB2312" w:hint="eastAsia"/>
                <w:szCs w:val="21"/>
              </w:rPr>
              <w:t>盾等的使用保管；</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、负责公司各类财务报表的编制、审核、对外财务数据的信息披露、报送工作；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、负责公司各项银行往来业务管理</w:t>
            </w:r>
            <w:r>
              <w:rPr>
                <w:rFonts w:ascii="仿宋_GB2312" w:eastAsia="仿宋_GB2312" w:hAnsi="仿宋_GB2312" w:cs="仿宋_GB2312" w:hint="eastAsia"/>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、负责公司资金筹集和调配，编制资金计划，设计和实行筹资方案；</w:t>
            </w:r>
            <w:r>
              <w:rPr>
                <w:rFonts w:ascii="仿宋_GB2312" w:eastAsia="仿宋_GB2312" w:hAnsi="仿宋_GB2312" w:cs="仿宋_GB2312" w:hint="eastAsia"/>
                <w:szCs w:val="21"/>
              </w:rPr>
              <w:t xml:space="preserve"> </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、负责公司各项费用的报销、员工工资的发放工作；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、其他计划财务部工作。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、本科及以上学历，会计</w:t>
            </w:r>
            <w:r>
              <w:rPr>
                <w:rFonts w:ascii="仿宋_GB2312" w:eastAsia="仿宋_GB2312" w:hAnsi="仿宋_GB2312" w:cs="仿宋_GB2312" w:hint="eastAsia"/>
                <w:szCs w:val="21"/>
              </w:rPr>
              <w:t>学</w:t>
            </w:r>
            <w:r>
              <w:rPr>
                <w:rFonts w:ascii="仿宋_GB2312" w:eastAsia="仿宋_GB2312" w:hAnsi="仿宋_GB2312" w:cs="仿宋_GB2312" w:hint="eastAsia"/>
                <w:szCs w:val="21"/>
              </w:rPr>
              <w:t>、财务管理专业，会计初级</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以上职称；</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、年龄</w:t>
            </w:r>
            <w:r>
              <w:rPr>
                <w:rFonts w:ascii="仿宋_GB2312" w:eastAsia="仿宋_GB2312" w:hAnsi="仿宋_GB2312" w:cs="仿宋_GB2312"/>
                <w:szCs w:val="21"/>
              </w:rPr>
              <w:t>35</w:t>
            </w:r>
            <w:r>
              <w:rPr>
                <w:rFonts w:ascii="仿宋_GB2312" w:eastAsia="仿宋_GB2312" w:hAnsi="仿宋_GB2312" w:cs="仿宋_GB2312" w:hint="eastAsia"/>
                <w:szCs w:val="21"/>
              </w:rPr>
              <w:t>周岁及以下，有</w:t>
            </w:r>
            <w:r>
              <w:rPr>
                <w:rFonts w:ascii="仿宋_GB2312" w:eastAsia="仿宋_GB2312" w:hAnsi="仿宋_GB2312" w:cs="仿宋_GB2312"/>
                <w:szCs w:val="21"/>
              </w:rPr>
              <w:t>2</w:t>
            </w:r>
            <w:r>
              <w:rPr>
                <w:rFonts w:ascii="仿宋_GB2312" w:eastAsia="仿宋_GB2312" w:hAnsi="仿宋_GB2312" w:cs="仿宋_GB2312" w:hint="eastAsia"/>
                <w:szCs w:val="21"/>
              </w:rPr>
              <w:t>年及以上财务相关工作</w:t>
            </w:r>
            <w:r>
              <w:rPr>
                <w:rFonts w:ascii="仿宋_GB2312" w:eastAsia="仿宋_GB2312" w:hAnsi="仿宋_GB2312" w:cs="仿宋_GB2312" w:hint="eastAsia"/>
                <w:szCs w:val="21"/>
              </w:rPr>
              <w:t>经历</w:t>
            </w:r>
            <w:r>
              <w:rPr>
                <w:rFonts w:ascii="仿宋_GB2312" w:eastAsia="仿宋_GB2312" w:hAnsi="仿宋_GB2312" w:cs="仿宋_GB2312" w:hint="eastAsia"/>
                <w:szCs w:val="21"/>
              </w:rPr>
              <w:t>。具有较强的会计专业知识，能熟悉运用财务</w:t>
            </w:r>
            <w:r>
              <w:rPr>
                <w:rFonts w:ascii="仿宋_GB2312" w:eastAsia="仿宋_GB2312" w:hAnsi="仿宋_GB2312" w:cs="仿宋_GB2312" w:hint="eastAsia"/>
                <w:szCs w:val="21"/>
              </w:rPr>
              <w:t>U8</w:t>
            </w:r>
            <w:r>
              <w:rPr>
                <w:rFonts w:ascii="仿宋_GB2312" w:eastAsia="仿宋_GB2312" w:hAnsi="仿宋_GB2312" w:cs="仿宋_GB2312" w:hint="eastAsia"/>
                <w:szCs w:val="21"/>
              </w:rPr>
              <w:t>等软件；</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、认真细致，踏实负责，原则性强，沟通能力较好，责任心强。</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综合</w:t>
            </w:r>
            <w:r>
              <w:rPr>
                <w:rFonts w:ascii="仿宋_GB2312" w:eastAsia="仿宋_GB2312" w:hAnsi="仿宋_GB2312" w:cs="仿宋_GB2312" w:hint="eastAsia"/>
                <w:color w:val="000000"/>
                <w:kern w:val="0"/>
                <w:szCs w:val="21"/>
              </w:rPr>
              <w:t>卷</w:t>
            </w:r>
          </w:p>
        </w:tc>
      </w:tr>
      <w:tr w:rsidR="005B1598">
        <w:trPr>
          <w:trHeight w:val="94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jc w:val="center"/>
              <w:rPr>
                <w:rFonts w:ascii="仿宋_GB2312" w:eastAsia="仿宋_GB2312" w:hAnsi="仿宋_GB2312" w:cs="仿宋_GB2312"/>
                <w:b/>
                <w:szCs w:val="21"/>
              </w:rPr>
            </w:pPr>
            <w:r>
              <w:rPr>
                <w:rFonts w:ascii="仿宋_GB2312" w:eastAsia="仿宋_GB2312" w:hAnsi="仿宋_GB2312" w:cs="仿宋_GB2312" w:hint="eastAsia"/>
                <w:b/>
                <w:szCs w:val="21"/>
              </w:rPr>
              <w:t>工程部市政工程管理岗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负责工程报批报建工作；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负责公司工程项目预算、招标等前期报工作；</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负责公司各项代建工程项目的跟进联系工作</w:t>
            </w:r>
            <w:r>
              <w:rPr>
                <w:rFonts w:ascii="仿宋_GB2312" w:eastAsia="仿宋_GB2312" w:hAnsi="仿宋_GB2312" w:cs="仿宋_GB2312" w:hint="eastAsia"/>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szCs w:val="21"/>
              </w:rPr>
              <w:t>负责公司项目资料管理工作</w:t>
            </w:r>
            <w:r>
              <w:rPr>
                <w:rFonts w:ascii="仿宋_GB2312" w:eastAsia="仿宋_GB2312" w:hAnsi="仿宋_GB2312" w:cs="仿宋_GB2312" w:hint="eastAsia"/>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负责把控公司各项项目的工程进度及施工质量、工程安全；</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w:t>
            </w:r>
            <w:r>
              <w:rPr>
                <w:rFonts w:ascii="仿宋_GB2312" w:eastAsia="仿宋_GB2312" w:hAnsi="仿宋_GB2312" w:cs="仿宋_GB2312" w:hint="eastAsia"/>
                <w:szCs w:val="21"/>
              </w:rPr>
              <w:t>负责公司各项工程合同的履约情况及工程款支付的初审工作</w:t>
            </w:r>
            <w:r>
              <w:rPr>
                <w:rFonts w:ascii="仿宋_GB2312" w:eastAsia="仿宋_GB2312" w:hAnsi="仿宋_GB2312" w:cs="仿宋_GB2312" w:hint="eastAsia"/>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w:t>
            </w:r>
            <w:r>
              <w:rPr>
                <w:rFonts w:ascii="仿宋_GB2312" w:eastAsia="仿宋_GB2312" w:hAnsi="仿宋_GB2312" w:cs="仿宋_GB2312" w:hint="eastAsia"/>
                <w:szCs w:val="21"/>
              </w:rPr>
              <w:t>完成部门其他工作。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szCs w:val="21"/>
              </w:rPr>
              <w:t>35</w:t>
            </w:r>
            <w:r>
              <w:rPr>
                <w:rFonts w:ascii="仿宋_GB2312" w:eastAsia="仿宋_GB2312" w:hAnsi="仿宋_GB2312" w:cs="仿宋_GB2312" w:hint="eastAsia"/>
                <w:szCs w:val="21"/>
              </w:rPr>
              <w:t>周岁</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以下，宁波大市户籍</w:t>
            </w:r>
            <w:r>
              <w:rPr>
                <w:rFonts w:ascii="仿宋_GB2312" w:eastAsia="仿宋_GB2312" w:hAnsi="仿宋_GB2312" w:cs="仿宋_GB2312" w:hint="eastAsia"/>
                <w:szCs w:val="21"/>
              </w:rPr>
              <w:t>，道路桥梁与渡河工程、工程管理</w:t>
            </w:r>
            <w:r>
              <w:rPr>
                <w:rFonts w:ascii="仿宋_GB2312" w:eastAsia="仿宋_GB2312" w:hAnsi="仿宋_GB2312" w:cs="仿宋_GB2312" w:hint="eastAsia"/>
                <w:szCs w:val="21"/>
              </w:rPr>
              <w:t>、土木工程</w:t>
            </w:r>
            <w:r>
              <w:rPr>
                <w:rFonts w:ascii="仿宋_GB2312" w:eastAsia="仿宋_GB2312" w:hAnsi="仿宋_GB2312" w:cs="仿宋_GB2312" w:hint="eastAsia"/>
                <w:szCs w:val="21"/>
              </w:rPr>
              <w:t>专业，</w:t>
            </w:r>
            <w:r>
              <w:rPr>
                <w:rFonts w:ascii="仿宋_GB2312" w:eastAsia="仿宋_GB2312" w:hAnsi="仿宋_GB2312" w:cs="仿宋_GB2312" w:hint="eastAsia"/>
                <w:szCs w:val="21"/>
              </w:rPr>
              <w:t>大学本科及以上学历，</w:t>
            </w:r>
            <w:r>
              <w:rPr>
                <w:rFonts w:ascii="仿宋_GB2312" w:eastAsia="仿宋_GB2312" w:hAnsi="仿宋_GB2312" w:cs="仿宋_GB2312" w:hint="eastAsia"/>
                <w:szCs w:val="21"/>
              </w:rPr>
              <w:t>助理工程师及</w:t>
            </w:r>
            <w:r>
              <w:rPr>
                <w:rFonts w:ascii="仿宋_GB2312" w:eastAsia="仿宋_GB2312" w:hAnsi="仿宋_GB2312" w:cs="仿宋_GB2312" w:hint="eastAsia"/>
                <w:szCs w:val="21"/>
              </w:rPr>
              <w:t>以上职称；</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、独立主持、管理、实施过中型</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以上市政工程项目或类似项目，具有</w:t>
            </w:r>
            <w:r>
              <w:rPr>
                <w:rFonts w:ascii="仿宋_GB2312" w:eastAsia="仿宋_GB2312" w:hAnsi="仿宋_GB2312" w:cs="仿宋_GB2312"/>
                <w:szCs w:val="21"/>
              </w:rPr>
              <w:t>5</w:t>
            </w:r>
            <w:r>
              <w:rPr>
                <w:rFonts w:ascii="仿宋_GB2312" w:eastAsia="仿宋_GB2312" w:hAnsi="仿宋_GB2312" w:cs="仿宋_GB2312" w:hint="eastAsia"/>
                <w:szCs w:val="21"/>
              </w:rPr>
              <w:t>年</w:t>
            </w:r>
            <w:r>
              <w:rPr>
                <w:rFonts w:ascii="仿宋_GB2312" w:eastAsia="仿宋_GB2312" w:hAnsi="仿宋_GB2312" w:cs="仿宋_GB2312" w:hint="eastAsia"/>
                <w:szCs w:val="21"/>
              </w:rPr>
              <w:t>及</w:t>
            </w:r>
            <w:r>
              <w:rPr>
                <w:rFonts w:ascii="仿宋_GB2312" w:eastAsia="仿宋_GB2312" w:hAnsi="仿宋_GB2312" w:cs="仿宋_GB2312" w:hint="eastAsia"/>
                <w:szCs w:val="21"/>
              </w:rPr>
              <w:t>以上的工程项目管理</w:t>
            </w:r>
            <w:r>
              <w:rPr>
                <w:rFonts w:ascii="仿宋_GB2312" w:eastAsia="仿宋_GB2312" w:hAnsi="仿宋_GB2312" w:cs="仿宋_GB2312" w:hint="eastAsia"/>
                <w:szCs w:val="21"/>
              </w:rPr>
              <w:t>经历</w:t>
            </w:r>
            <w:r>
              <w:rPr>
                <w:rFonts w:ascii="仿宋_GB2312" w:eastAsia="仿宋_GB2312" w:hAnsi="仿宋_GB2312" w:cs="仿宋_GB2312" w:hint="eastAsia"/>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、熟悉国家和地方现行的相关专业的政策、法律法规、技术标准规范及规程，具备较强的的现场组织能力与协调沟通能力</w:t>
            </w:r>
            <w:r>
              <w:rPr>
                <w:rFonts w:ascii="仿宋_GB2312" w:eastAsia="仿宋_GB2312" w:hAnsi="仿宋_GB2312" w:cs="仿宋_GB2312" w:hint="eastAsia"/>
                <w:szCs w:val="21"/>
              </w:rPr>
              <w:t>；</w:t>
            </w:r>
          </w:p>
          <w:p w:rsidR="005B1598" w:rsidRDefault="003B6F55">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、具有强烈的责任心、工作认真负责、肯吃苦，熟练使用电脑及相关工程应用软件。</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2734"/>
        </w:trPr>
        <w:tc>
          <w:tcPr>
            <w:tcW w:w="1099" w:type="dxa"/>
            <w:tcBorders>
              <w:left w:val="single" w:sz="4" w:space="0" w:color="000000"/>
              <w:right w:val="single" w:sz="4" w:space="0" w:color="000000"/>
            </w:tcBorders>
            <w:vAlign w:val="center"/>
          </w:tcPr>
          <w:p w:rsidR="005B1598" w:rsidRDefault="003B6F55" w:rsidP="00452565">
            <w:pPr>
              <w:adjustRightInd w:val="0"/>
              <w:snapToGrid w:val="0"/>
              <w:jc w:val="center"/>
              <w:textAlignment w:val="auto"/>
              <w:rPr>
                <w:rFonts w:eastAsia="微软雅黑"/>
              </w:rPr>
            </w:pPr>
            <w:r>
              <w:rPr>
                <w:rFonts w:ascii="仿宋_GB2312" w:eastAsia="仿宋_GB2312" w:hAnsi="仿宋_GB2312" w:cs="仿宋_GB2312" w:hint="eastAsia"/>
                <w:b/>
                <w:szCs w:val="21"/>
              </w:rPr>
              <w:t>宁波市北仑区工业投资</w:t>
            </w:r>
            <w:r w:rsidR="00452565">
              <w:rPr>
                <w:rFonts w:ascii="仿宋_GB2312" w:eastAsia="仿宋_GB2312" w:hAnsi="仿宋_GB2312" w:cs="仿宋_GB2312" w:hint="eastAsia"/>
                <w:b/>
                <w:szCs w:val="21"/>
              </w:rPr>
              <w:t>有</w:t>
            </w:r>
            <w:r>
              <w:rPr>
                <w:rFonts w:ascii="仿宋_GB2312" w:eastAsia="仿宋_GB2312" w:hAnsi="仿宋_GB2312" w:cs="仿宋_GB2312" w:hint="eastAsia"/>
                <w:b/>
                <w:szCs w:val="21"/>
              </w:rPr>
              <w:t>限公司（</w:t>
            </w:r>
            <w:r>
              <w:rPr>
                <w:rFonts w:ascii="仿宋_GB2312" w:eastAsia="仿宋_GB2312" w:hAnsi="仿宋_GB2312" w:cs="仿宋_GB2312" w:hint="eastAsia"/>
                <w:b/>
                <w:szCs w:val="21"/>
              </w:rPr>
              <w:t>总计</w:t>
            </w:r>
            <w:r>
              <w:rPr>
                <w:rFonts w:ascii="仿宋_GB2312" w:eastAsia="仿宋_GB2312" w:hAnsi="仿宋_GB2312" w:cs="仿宋_GB2312" w:hint="eastAsia"/>
                <w:b/>
                <w:szCs w:val="21"/>
              </w:rPr>
              <w:t>1</w:t>
            </w:r>
            <w:r>
              <w:rPr>
                <w:rFonts w:ascii="仿宋_GB2312" w:eastAsia="仿宋_GB2312" w:hAnsi="仿宋_GB2312" w:cs="仿宋_GB2312" w:hint="eastAsia"/>
                <w:b/>
                <w:szCs w:val="21"/>
              </w:rPr>
              <w:t>人</w:t>
            </w:r>
            <w:r>
              <w:rPr>
                <w:rFonts w:ascii="仿宋_GB2312" w:eastAsia="仿宋_GB2312" w:hAnsi="仿宋_GB2312" w:cs="仿宋_GB2312" w:hint="eastAsia"/>
                <w:b/>
                <w:szCs w:val="21"/>
              </w:rPr>
              <w:t>）（</w:t>
            </w:r>
            <w:r>
              <w:rPr>
                <w:rFonts w:ascii="仿宋_GB2312" w:eastAsia="仿宋_GB2312" w:hAnsi="仿宋_GB2312" w:cs="仿宋_GB2312" w:hint="eastAsia"/>
                <w:b/>
                <w:szCs w:val="21"/>
              </w:rPr>
              <w:t>咨询电话：</w:t>
            </w:r>
            <w:r>
              <w:rPr>
                <w:rFonts w:ascii="仿宋_GB2312" w:eastAsia="仿宋_GB2312" w:hAnsi="仿宋_GB2312" w:cs="仿宋_GB2312" w:hint="eastAsia"/>
                <w:b/>
                <w:szCs w:val="21"/>
              </w:rPr>
              <w:t>0574-86784376</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规划管理岗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、负责做好园区相关产业发展规划、城市规划、旅游规划等；</w:t>
            </w:r>
          </w:p>
          <w:p w:rsidR="005B1598" w:rsidRDefault="003B6F55">
            <w:p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、参与专项规划编制；</w:t>
            </w:r>
          </w:p>
          <w:p w:rsidR="005B1598" w:rsidRDefault="003B6F55">
            <w:p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、负责新项目可行性研究和方案的起草，跟踪产业发展动态，组织部门产业发展相关课题研究；</w:t>
            </w:r>
          </w:p>
          <w:p w:rsidR="005B1598" w:rsidRDefault="003B6F55">
            <w:pPr>
              <w:tabs>
                <w:tab w:val="left" w:pos="312"/>
              </w:tabs>
              <w:adjustRightInd w:val="0"/>
              <w:snapToGrid w:val="0"/>
              <w:spacing w:line="260" w:lineRule="exact"/>
              <w:textAlignment w:val="auto"/>
              <w:rPr>
                <w:rFonts w:ascii="仿宋_GB2312" w:eastAsia="仿宋_GB2312" w:hAnsi="仿宋_GB2312" w:cs="仿宋_GB2312"/>
                <w:b/>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、负责联系、协调规划单位和政府部门的业务关系。</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w:t>
            </w:r>
            <w:r>
              <w:rPr>
                <w:rFonts w:ascii="仿宋_GB2312" w:eastAsia="仿宋_GB2312" w:hAnsi="仿宋_GB2312" w:cs="仿宋_GB2312" w:hint="eastAsia"/>
                <w:szCs w:val="21"/>
              </w:rPr>
              <w:t>本科及以上学历</w:t>
            </w:r>
            <w:r>
              <w:rPr>
                <w:rFonts w:ascii="仿宋_GB2312" w:eastAsia="仿宋_GB2312" w:hAnsi="仿宋_GB2312" w:cs="仿宋_GB2312" w:hint="eastAsia"/>
                <w:color w:val="000000"/>
                <w:szCs w:val="21"/>
              </w:rPr>
              <w:t>，城乡规划、城市设计专业；</w:t>
            </w:r>
          </w:p>
          <w:p w:rsidR="005B1598" w:rsidRDefault="003B6F55">
            <w:p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、年龄</w:t>
            </w:r>
            <w:r>
              <w:rPr>
                <w:rFonts w:ascii="仿宋_GB2312" w:eastAsia="仿宋_GB2312" w:hAnsi="仿宋_GB2312" w:cs="仿宋_GB2312" w:hint="eastAsia"/>
                <w:color w:val="000000"/>
                <w:szCs w:val="21"/>
              </w:rPr>
              <w:t>40</w:t>
            </w:r>
            <w:r>
              <w:rPr>
                <w:rFonts w:ascii="仿宋_GB2312" w:eastAsia="仿宋_GB2312" w:hAnsi="仿宋_GB2312" w:cs="仿宋_GB2312" w:hint="eastAsia"/>
                <w:color w:val="000000"/>
                <w:szCs w:val="21"/>
              </w:rPr>
              <w:t>周岁及以下，</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年及以上相关工作经历；</w:t>
            </w:r>
          </w:p>
          <w:p w:rsidR="005B1598" w:rsidRDefault="003B6F55">
            <w:pPr>
              <w:tabs>
                <w:tab w:val="left" w:pos="312"/>
              </w:tabs>
              <w:adjustRightInd w:val="0"/>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、熟知园区规划管理；</w:t>
            </w:r>
          </w:p>
          <w:p w:rsidR="005B1598" w:rsidRDefault="003B6F55">
            <w:pPr>
              <w:adjustRightInd w:val="0"/>
              <w:snapToGrid w:val="0"/>
              <w:textAlignment w:val="auto"/>
              <w:rPr>
                <w:rFonts w:ascii="仿宋_GB2312" w:eastAsia="仿宋_GB2312" w:hAnsi="仿宋_GB2312" w:cs="仿宋_GB2312"/>
                <w:b/>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、具备较强的协调沟通能力、语言表达能力、信息综合处理能力，具有熟练的</w:t>
            </w:r>
            <w:r>
              <w:rPr>
                <w:rFonts w:ascii="仿宋_GB2312" w:eastAsia="仿宋_GB2312" w:hAnsi="仿宋_GB2312" w:cs="仿宋_GB2312" w:hint="eastAsia"/>
                <w:color w:val="000000"/>
                <w:szCs w:val="21"/>
              </w:rPr>
              <w:t>AutoCAD</w:t>
            </w:r>
            <w:r>
              <w:rPr>
                <w:rFonts w:ascii="仿宋_GB2312" w:eastAsia="仿宋_GB2312" w:hAnsi="仿宋_GB2312" w:cs="仿宋_GB2312" w:hint="eastAsia"/>
                <w:color w:val="000000"/>
                <w:szCs w:val="21"/>
              </w:rPr>
              <w:t>操作能力。</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szCs w:val="21"/>
              </w:rPr>
              <w:t>综合</w:t>
            </w:r>
            <w:r>
              <w:rPr>
                <w:rFonts w:ascii="仿宋_GB2312" w:eastAsia="仿宋_GB2312" w:hAnsi="仿宋_GB2312" w:cs="仿宋_GB2312" w:hint="eastAsia"/>
                <w:szCs w:val="21"/>
              </w:rPr>
              <w:t>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lastRenderedPageBreak/>
              <w:t>宁波北仑灵峰建设</w:t>
            </w:r>
            <w:r>
              <w:rPr>
                <w:rFonts w:ascii="仿宋_GB2312" w:eastAsia="仿宋_GB2312" w:hAnsi="仿宋_GB2312" w:cs="仿宋_GB2312" w:hint="eastAsia"/>
                <w:b/>
                <w:szCs w:val="21"/>
              </w:rPr>
              <w:t>发展有限</w:t>
            </w:r>
            <w:r>
              <w:rPr>
                <w:rFonts w:ascii="仿宋_GB2312" w:eastAsia="仿宋_GB2312" w:hAnsi="仿宋_GB2312" w:cs="仿宋_GB2312" w:hint="eastAsia"/>
                <w:b/>
                <w:szCs w:val="21"/>
              </w:rPr>
              <w:t>公司（</w:t>
            </w:r>
            <w:r>
              <w:rPr>
                <w:rFonts w:ascii="仿宋_GB2312" w:eastAsia="仿宋_GB2312" w:hAnsi="仿宋_GB2312" w:cs="仿宋_GB2312" w:hint="eastAsia"/>
                <w:b/>
                <w:szCs w:val="21"/>
              </w:rPr>
              <w:t>总计</w:t>
            </w:r>
            <w:r>
              <w:rPr>
                <w:rFonts w:ascii="仿宋_GB2312" w:eastAsia="仿宋_GB2312" w:hAnsi="仿宋_GB2312" w:cs="仿宋_GB2312" w:hint="eastAsia"/>
                <w:b/>
                <w:szCs w:val="21"/>
              </w:rPr>
              <w:t>2</w:t>
            </w:r>
            <w:r>
              <w:rPr>
                <w:rFonts w:ascii="仿宋_GB2312" w:eastAsia="仿宋_GB2312" w:hAnsi="仿宋_GB2312" w:cs="仿宋_GB2312" w:hint="eastAsia"/>
                <w:b/>
                <w:szCs w:val="21"/>
              </w:rPr>
              <w:t>人</w:t>
            </w:r>
            <w:r>
              <w:rPr>
                <w:rFonts w:ascii="仿宋_GB2312" w:eastAsia="仿宋_GB2312" w:hAnsi="仿宋_GB2312" w:cs="仿宋_GB2312" w:hint="eastAsia"/>
                <w:b/>
                <w:szCs w:val="21"/>
              </w:rPr>
              <w:t>）（</w:t>
            </w:r>
            <w:r>
              <w:rPr>
                <w:rFonts w:ascii="仿宋_GB2312" w:eastAsia="仿宋_GB2312" w:hAnsi="仿宋_GB2312" w:cs="仿宋_GB2312" w:hint="eastAsia"/>
                <w:b/>
                <w:szCs w:val="21"/>
              </w:rPr>
              <w:t>咨询电话：</w:t>
            </w:r>
            <w:r>
              <w:rPr>
                <w:rFonts w:ascii="仿宋_GB2312" w:eastAsia="仿宋_GB2312" w:hAnsi="仿宋_GB2312" w:cs="仿宋_GB2312" w:hint="eastAsia"/>
                <w:b/>
                <w:szCs w:val="21"/>
              </w:rPr>
              <w:t>0574-86784376</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szCs w:val="21"/>
              </w:rPr>
            </w:pPr>
            <w:r>
              <w:rPr>
                <w:rFonts w:ascii="仿宋_GB2312" w:eastAsia="仿宋_GB2312" w:hAnsi="仿宋_GB2312" w:cs="仿宋_GB2312" w:hint="eastAsia"/>
                <w:b/>
                <w:color w:val="000000"/>
                <w:szCs w:val="21"/>
              </w:rPr>
              <w:t>项目管理岗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tabs>
                <w:tab w:val="left" w:pos="312"/>
              </w:tabs>
              <w:adjustRightInd w:val="0"/>
              <w:snapToGrid w:val="0"/>
              <w:spacing w:line="260" w:lineRule="exact"/>
              <w:textAlignment w:val="auto"/>
              <w:rPr>
                <w:rFonts w:ascii="仿宋_GB2312" w:eastAsia="仿宋_GB2312" w:hAnsi="仿宋_GB2312" w:cs="仿宋_GB2312"/>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、负责项目方案总平确定后的前期工作，参与项目前期方案工作；</w:t>
            </w:r>
            <w:r>
              <w:rPr>
                <w:rFonts w:ascii="仿宋_GB2312" w:eastAsia="仿宋_GB2312" w:hAnsi="仿宋_GB2312" w:cs="仿宋_GB2312" w:hint="eastAsia"/>
                <w:color w:val="000000"/>
                <w:szCs w:val="21"/>
              </w:rPr>
              <w:br/>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、执行公司安全生产管理体系，负责在建项目安全生产的现场管理及相关安全台账的建立；</w:t>
            </w:r>
            <w:r>
              <w:rPr>
                <w:rFonts w:ascii="仿宋_GB2312" w:eastAsia="仿宋_GB2312" w:hAnsi="仿宋_GB2312" w:cs="仿宋_GB2312" w:hint="eastAsia"/>
                <w:color w:val="000000"/>
                <w:szCs w:val="21"/>
              </w:rPr>
              <w:br/>
              <w:t>3</w:t>
            </w:r>
            <w:r>
              <w:rPr>
                <w:rFonts w:ascii="仿宋_GB2312" w:eastAsia="仿宋_GB2312" w:hAnsi="仿宋_GB2312" w:cs="仿宋_GB2312" w:hint="eastAsia"/>
                <w:color w:val="000000"/>
                <w:szCs w:val="21"/>
              </w:rPr>
              <w:t>、执行公司制定的施工图设计、预算编制、材料选用等技术标准；</w:t>
            </w:r>
            <w:r>
              <w:rPr>
                <w:rFonts w:ascii="仿宋_GB2312" w:eastAsia="仿宋_GB2312" w:hAnsi="仿宋_GB2312" w:cs="仿宋_GB2312" w:hint="eastAsia"/>
                <w:color w:val="000000"/>
                <w:szCs w:val="21"/>
              </w:rPr>
              <w:br/>
              <w:t>4</w:t>
            </w:r>
            <w:r>
              <w:rPr>
                <w:rFonts w:ascii="仿宋_GB2312" w:eastAsia="仿宋_GB2312" w:hAnsi="仿宋_GB2312" w:cs="仿宋_GB2312" w:hint="eastAsia"/>
                <w:color w:val="000000"/>
                <w:szCs w:val="21"/>
              </w:rPr>
              <w:t>、负责所开发项目总体施工、资金计划编制工作；</w:t>
            </w:r>
            <w:r>
              <w:rPr>
                <w:rFonts w:ascii="仿宋_GB2312" w:eastAsia="仿宋_GB2312" w:hAnsi="仿宋_GB2312" w:cs="仿宋_GB2312" w:hint="eastAsia"/>
                <w:color w:val="000000"/>
                <w:szCs w:val="21"/>
              </w:rPr>
              <w:br/>
              <w:t>5</w:t>
            </w:r>
            <w:r>
              <w:rPr>
                <w:rFonts w:ascii="仿宋_GB2312" w:eastAsia="仿宋_GB2312" w:hAnsi="仿宋_GB2312" w:cs="仿宋_GB2312" w:hint="eastAsia"/>
                <w:color w:val="000000"/>
                <w:szCs w:val="21"/>
              </w:rPr>
              <w:t>、负责项目相关标准配套工程合同、协议的实施管理工作；</w:t>
            </w:r>
            <w:r>
              <w:rPr>
                <w:rFonts w:ascii="仿宋_GB2312" w:eastAsia="仿宋_GB2312" w:hAnsi="仿宋_GB2312" w:cs="仿宋_GB2312" w:hint="eastAsia"/>
                <w:color w:val="000000"/>
                <w:szCs w:val="21"/>
              </w:rPr>
              <w:br/>
              <w:t>6</w:t>
            </w:r>
            <w:r>
              <w:rPr>
                <w:rFonts w:ascii="仿宋_GB2312" w:eastAsia="仿宋_GB2312" w:hAnsi="仿宋_GB2312" w:cs="仿宋_GB2312" w:hint="eastAsia"/>
                <w:color w:val="000000"/>
                <w:szCs w:val="21"/>
              </w:rPr>
              <w:t>、负责项目的单体竣工验收备案、房屋交付使用备案。</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、本科及以上学历，土木工程、建筑类专业；</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w:t>
            </w:r>
            <w:r>
              <w:rPr>
                <w:rFonts w:ascii="仿宋_GB2312" w:eastAsia="仿宋_GB2312" w:hAnsi="仿宋_GB2312" w:cs="仿宋_GB2312" w:hint="eastAsia"/>
                <w:szCs w:val="21"/>
              </w:rPr>
              <w:t>年龄</w:t>
            </w:r>
            <w:r>
              <w:rPr>
                <w:rFonts w:ascii="仿宋_GB2312" w:eastAsia="仿宋_GB2312" w:hAnsi="仿宋_GB2312" w:cs="仿宋_GB2312" w:hint="eastAsia"/>
                <w:szCs w:val="21"/>
              </w:rPr>
              <w:t>40</w:t>
            </w:r>
            <w:r>
              <w:rPr>
                <w:rFonts w:ascii="仿宋_GB2312" w:eastAsia="仿宋_GB2312" w:hAnsi="仿宋_GB2312" w:cs="仿宋_GB2312" w:hint="eastAsia"/>
                <w:szCs w:val="21"/>
              </w:rPr>
              <w:t>周岁及以下，</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年及以上工程管理工作经历，能全过程管控工程项目。</w:t>
            </w:r>
            <w:r>
              <w:rPr>
                <w:rFonts w:ascii="仿宋_GB2312" w:eastAsia="仿宋_GB2312" w:hAnsi="仿宋_GB2312" w:cs="仿宋_GB2312" w:hint="eastAsia"/>
                <w:color w:val="000000"/>
                <w:szCs w:val="21"/>
              </w:rPr>
              <w:t xml:space="preserve">  </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、具有较强的责任心及团队合作精神，有较强的协调沟通能力；</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、工程师及以上职称；</w:t>
            </w:r>
          </w:p>
          <w:p w:rsidR="005B1598" w:rsidRDefault="003B6F55">
            <w:pPr>
              <w:snapToGrid w:val="0"/>
              <w:spacing w:line="260" w:lineRule="exact"/>
              <w:textAlignment w:val="auto"/>
              <w:rPr>
                <w:rFonts w:ascii="仿宋_GB2312" w:eastAsia="仿宋_GB2312" w:hAnsi="仿宋_GB2312" w:cs="仿宋_GB2312"/>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、研究生学历的不受工作经历和年龄限制。</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会计岗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、负责公司财务核算与管理、日常的涉税事项等工作；</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、做好会计报表编制、上报工作；</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、负责联系中介机构的审计、评估、验资、清算等工作；</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、做好公司财务档案的整理归档保管工作；</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、负责公司经营所需发票（收据）的购买、领用、核销及登记工作；</w:t>
            </w:r>
          </w:p>
          <w:p w:rsidR="005B1598" w:rsidRDefault="003B6F55">
            <w:pPr>
              <w:adjustRightInd w:val="0"/>
              <w:snapToGrid w:val="0"/>
              <w:spacing w:line="260" w:lineRule="exact"/>
              <w:textAlignment w:val="auto"/>
              <w:rPr>
                <w:rFonts w:ascii="仿宋_GB2312" w:eastAsia="仿宋_GB2312" w:hAnsi="仿宋_GB2312" w:cs="仿宋_GB2312"/>
                <w:b/>
                <w:color w:val="00000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、配合做好公司资产的盘点、清理、清算等工作。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、本科及以上学历，财务管理、会计学、审计学专业；</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年龄</w:t>
            </w:r>
            <w:r>
              <w:rPr>
                <w:rFonts w:ascii="仿宋_GB2312" w:eastAsia="仿宋_GB2312" w:hAnsi="仿宋_GB2312" w:cs="仿宋_GB2312"/>
                <w:szCs w:val="21"/>
              </w:rPr>
              <w:t>35</w:t>
            </w:r>
            <w:r>
              <w:rPr>
                <w:rFonts w:ascii="仿宋_GB2312" w:eastAsia="仿宋_GB2312" w:hAnsi="仿宋_GB2312" w:cs="仿宋_GB2312" w:hint="eastAsia"/>
                <w:szCs w:val="21"/>
              </w:rPr>
              <w:t>周岁及以下，</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年及以上企业财务管理工作经历；</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、会计师及以上职称；</w:t>
            </w:r>
          </w:p>
          <w:p w:rsidR="005B1598" w:rsidRDefault="003B6F55">
            <w:pPr>
              <w:adjustRightInd w:val="0"/>
              <w:snapToGrid w:val="0"/>
              <w:spacing w:line="260" w:lineRule="exact"/>
              <w:textAlignment w:val="auto"/>
              <w:rPr>
                <w:rFonts w:ascii="仿宋_GB2312" w:eastAsia="仿宋_GB2312" w:hAnsi="仿宋_GB2312" w:cs="仿宋_GB2312"/>
                <w:b/>
                <w:color w:val="00000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、责任心强、执行力强，具有较强的沟通协调能力和团队协作精神。</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color w:val="000000"/>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综合</w:t>
            </w:r>
            <w:r>
              <w:rPr>
                <w:rFonts w:ascii="仿宋_GB2312" w:eastAsia="仿宋_GB2312" w:hAnsi="仿宋_GB2312" w:cs="仿宋_GB2312" w:hint="eastAsia"/>
                <w:color w:val="000000"/>
                <w:kern w:val="0"/>
                <w:szCs w:val="21"/>
              </w:rPr>
              <w:t>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5B1598">
            <w:pPr>
              <w:adjustRightInd w:val="0"/>
              <w:snapToGrid w:val="0"/>
              <w:jc w:val="center"/>
              <w:textAlignment w:val="auto"/>
              <w:rPr>
                <w:rFonts w:ascii="仿宋_GB2312" w:eastAsia="仿宋_GB2312" w:hAnsi="仿宋_GB2312" w:cs="仿宋_GB2312"/>
                <w:b/>
                <w:szCs w:val="21"/>
              </w:rPr>
            </w:pPr>
          </w:p>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宁波北仑灵峰土地开发</w:t>
            </w:r>
            <w:r>
              <w:rPr>
                <w:rFonts w:ascii="仿宋_GB2312" w:eastAsia="仿宋_GB2312" w:hAnsi="仿宋_GB2312" w:cs="仿宋_GB2312" w:hint="eastAsia"/>
                <w:b/>
                <w:szCs w:val="21"/>
              </w:rPr>
              <w:t>有限</w:t>
            </w:r>
            <w:r>
              <w:rPr>
                <w:rFonts w:ascii="仿宋_GB2312" w:eastAsia="仿宋_GB2312" w:hAnsi="仿宋_GB2312" w:cs="仿宋_GB2312" w:hint="eastAsia"/>
                <w:b/>
                <w:szCs w:val="21"/>
              </w:rPr>
              <w:t>公司</w:t>
            </w:r>
            <w:r>
              <w:rPr>
                <w:rFonts w:ascii="仿宋_GB2312" w:eastAsia="仿宋_GB2312" w:hAnsi="仿宋_GB2312" w:cs="仿宋_GB2312" w:hint="eastAsia"/>
                <w:b/>
                <w:szCs w:val="21"/>
              </w:rPr>
              <w:t>（总计</w:t>
            </w:r>
            <w:r>
              <w:rPr>
                <w:rFonts w:ascii="仿宋_GB2312" w:eastAsia="仿宋_GB2312" w:hAnsi="仿宋_GB2312" w:cs="仿宋_GB2312" w:hint="eastAsia"/>
                <w:b/>
                <w:szCs w:val="21"/>
              </w:rPr>
              <w:t>2</w:t>
            </w:r>
            <w:r>
              <w:rPr>
                <w:rFonts w:ascii="仿宋_GB2312" w:eastAsia="仿宋_GB2312" w:hAnsi="仿宋_GB2312" w:cs="仿宋_GB2312" w:hint="eastAsia"/>
                <w:b/>
                <w:szCs w:val="21"/>
              </w:rPr>
              <w:t>人）</w:t>
            </w:r>
            <w:r>
              <w:rPr>
                <w:rFonts w:ascii="仿宋_GB2312" w:eastAsia="仿宋_GB2312" w:hAnsi="仿宋_GB2312" w:cs="仿宋_GB2312" w:hint="eastAsia"/>
                <w:b/>
                <w:szCs w:val="21"/>
              </w:rPr>
              <w:t>（</w:t>
            </w:r>
            <w:r>
              <w:rPr>
                <w:rFonts w:ascii="仿宋_GB2312" w:eastAsia="仿宋_GB2312" w:hAnsi="仿宋_GB2312" w:cs="仿宋_GB2312" w:hint="eastAsia"/>
                <w:b/>
                <w:szCs w:val="21"/>
              </w:rPr>
              <w:t>咨询电话：</w:t>
            </w:r>
            <w:r>
              <w:rPr>
                <w:rFonts w:ascii="仿宋_GB2312" w:eastAsia="仿宋_GB2312" w:hAnsi="仿宋_GB2312" w:cs="仿宋_GB2312" w:hint="eastAsia"/>
                <w:b/>
                <w:szCs w:val="21"/>
              </w:rPr>
              <w:t>0574-86784376</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安全管理岗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、负责落实安全责任，签订安全责任状；</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、负责矿山工程现场安全管理，落实安全生产标准化建设；</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、负责安全隐患排查治理，危险源、风险点识别和安全风险辨识评估；</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、负责记录安全资料台账；</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、负责一线职工的安全教育培训；</w:t>
            </w:r>
          </w:p>
          <w:p w:rsidR="005B1598" w:rsidRDefault="003B6F55">
            <w:pPr>
              <w:adjustRightInd w:val="0"/>
              <w:snapToGrid w:val="0"/>
              <w:spacing w:line="260" w:lineRule="exact"/>
              <w:textAlignment w:val="auto"/>
              <w:rPr>
                <w:rFonts w:ascii="仿宋_GB2312" w:eastAsia="仿宋_GB2312" w:hAnsi="仿宋_GB2312" w:cs="仿宋_GB2312"/>
                <w:b/>
                <w:color w:val="00000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、参与公司应急救援预案的编制，落实演练计划。</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、本科及以上学历，采矿工程、安全工程、工程管理专业；</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40</w:t>
            </w:r>
            <w:r>
              <w:rPr>
                <w:rFonts w:ascii="仿宋_GB2312" w:eastAsia="仿宋_GB2312" w:hAnsi="仿宋_GB2312" w:cs="仿宋_GB2312" w:hint="eastAsia"/>
                <w:kern w:val="0"/>
                <w:szCs w:val="21"/>
              </w:rPr>
              <w:t>周岁及以下，</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年及以上从事矿山现场安全管理工作经历；熟知矿山安全领域相关法律法规、标准规范；</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、身体健康，能吃苦耐劳，具备较强的组织协调能力、现场管理应急处理能力；</w:t>
            </w:r>
          </w:p>
          <w:p w:rsidR="005B1598" w:rsidRDefault="003B6F55">
            <w:pPr>
              <w:adjustRightInd w:val="0"/>
              <w:snapToGrid w:val="0"/>
              <w:spacing w:line="260" w:lineRule="exact"/>
              <w:textAlignment w:val="auto"/>
              <w:rPr>
                <w:rFonts w:ascii="仿宋_GB2312" w:eastAsia="仿宋_GB2312" w:hAnsi="仿宋_GB2312" w:cs="仿宋_GB2312"/>
                <w:b/>
                <w:color w:val="00000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、具有初级及以上注册安全工程师执业资格证书。</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5B1598">
            <w:pPr>
              <w:adjustRightInd w:val="0"/>
              <w:snapToGrid w:val="0"/>
              <w:jc w:val="center"/>
              <w:textAlignment w:val="auto"/>
              <w:rPr>
                <w:rFonts w:ascii="仿宋_GB2312" w:eastAsia="仿宋_GB2312" w:hAnsi="仿宋_GB2312" w:cs="仿宋_GB2312"/>
                <w:color w:val="000000"/>
                <w:szCs w:val="21"/>
              </w:rPr>
            </w:pPr>
          </w:p>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color w:val="000000"/>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矿业工程岗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、负责矿山建设项目施工现场管理、安全生产管理、质量环保管理、职业健康管理、投资进度管理、合同信息管理等日常管理协调工作；</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、做好绿色矿山建设、安全生产标准化建设；</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、办理矿山项目前期审批、基建期建设、生产开采期管理、闭矿期管理日常工作；</w:t>
            </w:r>
          </w:p>
          <w:p w:rsidR="005B1598" w:rsidRDefault="003B6F55">
            <w:pPr>
              <w:adjustRightInd w:val="0"/>
              <w:snapToGrid w:val="0"/>
              <w:spacing w:line="260" w:lineRule="exact"/>
              <w:textAlignment w:val="auto"/>
              <w:rPr>
                <w:rFonts w:ascii="仿宋_GB2312" w:eastAsia="仿宋_GB2312" w:hAnsi="仿宋_GB2312" w:cs="仿宋_GB2312"/>
                <w:b/>
                <w:color w:val="00000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、办理矿产资源项目的矿权设置、预查、普查、详查、勘探、开发技术管理对接及监督。</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、本科及以上学历，采矿工程、矿物加工工程、矿物资源工程专业；</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40</w:t>
            </w:r>
            <w:r>
              <w:rPr>
                <w:rFonts w:ascii="仿宋_GB2312" w:eastAsia="仿宋_GB2312" w:hAnsi="仿宋_GB2312" w:cs="仿宋_GB2312" w:hint="eastAsia"/>
                <w:kern w:val="0"/>
                <w:szCs w:val="21"/>
              </w:rPr>
              <w:t>周岁及以下，</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年及以上从事矿山企业技术及管理工作或野外地质工作经历；</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、工程师及以上职称，熟知矿产资源专业知识；</w:t>
            </w:r>
          </w:p>
          <w:p w:rsidR="005B1598" w:rsidRDefault="003B6F55">
            <w:pPr>
              <w:adjustRightInd w:val="0"/>
              <w:snapToGrid w:val="0"/>
              <w:spacing w:line="260" w:lineRule="exac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、身体健康，能吃苦耐劳，具备较强的组织协调能力、现场管理应急处理能力。</w:t>
            </w:r>
          </w:p>
          <w:p w:rsidR="005B1598" w:rsidRDefault="005B1598">
            <w:pPr>
              <w:adjustRightInd w:val="0"/>
              <w:snapToGrid w:val="0"/>
              <w:spacing w:line="260" w:lineRule="exact"/>
              <w:textAlignment w:val="auto"/>
              <w:rPr>
                <w:rFonts w:ascii="仿宋_GB2312" w:eastAsia="仿宋_GB2312" w:hAnsi="仿宋_GB2312" w:cs="仿宋_GB2312"/>
                <w:b/>
                <w:color w:val="000000"/>
                <w:szCs w:val="21"/>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color w:val="000000"/>
                <w:szCs w:val="21"/>
              </w:rPr>
            </w:pPr>
            <w:r>
              <w:rPr>
                <w:rFonts w:ascii="仿宋_GB2312" w:eastAsia="仿宋_GB2312" w:hAnsi="仿宋_GB2312" w:cs="仿宋_GB2312" w:hint="eastAsia"/>
                <w:color w:val="000000"/>
                <w:szCs w:val="21"/>
              </w:rPr>
              <w:t>1</w:t>
            </w:r>
          </w:p>
        </w:tc>
        <w:tc>
          <w:tcPr>
            <w:tcW w:w="825" w:type="dxa"/>
            <w:tcBorders>
              <w:left w:val="single" w:sz="4" w:space="0" w:color="000000"/>
              <w:right w:val="single" w:sz="4" w:space="0" w:color="000000"/>
            </w:tcBorders>
            <w:vAlign w:val="center"/>
          </w:tcPr>
          <w:p w:rsidR="005B1598" w:rsidRDefault="003B6F55">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3171"/>
        </w:trPr>
        <w:tc>
          <w:tcPr>
            <w:tcW w:w="1099" w:type="dxa"/>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lastRenderedPageBreak/>
              <w:t>宁波</w:t>
            </w:r>
            <w:r>
              <w:rPr>
                <w:rFonts w:ascii="仿宋_GB2312" w:eastAsia="仿宋_GB2312" w:hAnsi="仿宋_GB2312" w:cs="仿宋_GB2312" w:hint="eastAsia"/>
                <w:b/>
                <w:szCs w:val="21"/>
              </w:rPr>
              <w:t>北仑广播电视文化传播</w:t>
            </w:r>
            <w:r>
              <w:rPr>
                <w:rFonts w:ascii="仿宋_GB2312" w:eastAsia="仿宋_GB2312" w:hAnsi="仿宋_GB2312" w:cs="仿宋_GB2312" w:hint="eastAsia"/>
                <w:b/>
                <w:szCs w:val="21"/>
              </w:rPr>
              <w:t>有限公司</w:t>
            </w:r>
            <w:r>
              <w:rPr>
                <w:rFonts w:ascii="仿宋_GB2312" w:eastAsia="仿宋_GB2312" w:hAnsi="仿宋_GB2312" w:cs="仿宋_GB2312" w:hint="eastAsia"/>
                <w:b/>
                <w:szCs w:val="21"/>
              </w:rPr>
              <w:t>（</w:t>
            </w:r>
            <w:r>
              <w:rPr>
                <w:rFonts w:ascii="仿宋_GB2312" w:eastAsia="仿宋_GB2312" w:hAnsi="仿宋_GB2312" w:cs="仿宋_GB2312" w:hint="eastAsia"/>
                <w:b/>
                <w:szCs w:val="21"/>
              </w:rPr>
              <w:t>总计</w:t>
            </w:r>
            <w:r>
              <w:rPr>
                <w:rFonts w:ascii="仿宋_GB2312" w:eastAsia="仿宋_GB2312" w:hAnsi="仿宋_GB2312" w:cs="仿宋_GB2312" w:hint="eastAsia"/>
                <w:b/>
                <w:szCs w:val="21"/>
              </w:rPr>
              <w:t>1</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13586743196</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jc w:val="center"/>
              <w:textAlignment w:val="auto"/>
              <w:rPr>
                <w:rFonts w:ascii="仿宋_GB2312" w:eastAsia="仿宋_GB2312" w:hAnsi="仿宋_GB2312" w:cs="仿宋_GB2312"/>
                <w:b/>
                <w:szCs w:val="21"/>
              </w:rPr>
            </w:pPr>
            <w:r>
              <w:rPr>
                <w:rFonts w:ascii="仿宋_GB2312" w:eastAsia="仿宋_GB2312" w:hAnsi="仿宋_GB2312" w:cs="仿宋_GB2312" w:hint="eastAsia"/>
                <w:b/>
                <w:color w:val="000000"/>
                <w:szCs w:val="21"/>
              </w:rPr>
              <w:t>编导岗位</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5B1598">
            <w:pPr>
              <w:snapToGrid w:val="0"/>
              <w:spacing w:line="260" w:lineRule="exact"/>
              <w:textAlignment w:val="auto"/>
              <w:rPr>
                <w:rFonts w:ascii="仿宋_GB2312" w:eastAsia="仿宋_GB2312" w:hAnsi="仿宋_GB2312" w:cs="仿宋_GB2312"/>
                <w:color w:val="000000"/>
                <w:szCs w:val="21"/>
              </w:rPr>
            </w:pP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、专题片策划、写作、编辑、统筹；</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rPr>
              <w:t>负责节目前期策划、嘉宾沟通、录制，以及后期对接工作；</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rPr>
              <w:t>与团队成员合作，</w:t>
            </w:r>
            <w:r>
              <w:rPr>
                <w:rFonts w:ascii="仿宋_GB2312" w:eastAsia="仿宋_GB2312" w:hAnsi="仿宋_GB2312" w:cs="仿宋_GB2312" w:hint="eastAsia"/>
                <w:color w:val="000000"/>
                <w:szCs w:val="21"/>
              </w:rPr>
              <w:t>开展</w:t>
            </w:r>
            <w:r>
              <w:rPr>
                <w:rFonts w:ascii="仿宋_GB2312" w:eastAsia="仿宋_GB2312" w:hAnsi="仿宋_GB2312" w:cs="仿宋_GB2312"/>
                <w:color w:val="000000"/>
                <w:szCs w:val="21"/>
              </w:rPr>
              <w:t>与录制相关的外联工作</w:t>
            </w:r>
            <w:r>
              <w:rPr>
                <w:rFonts w:ascii="仿宋_GB2312" w:eastAsia="仿宋_GB2312" w:hAnsi="仿宋_GB2312" w:cs="仿宋_GB2312" w:hint="eastAsia"/>
                <w:color w:val="000000"/>
                <w:szCs w:val="21"/>
              </w:rPr>
              <w:t>。</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、本科及以上学历，</w:t>
            </w:r>
            <w:r>
              <w:rPr>
                <w:rFonts w:ascii="仿宋_GB2312" w:eastAsia="仿宋_GB2312" w:hAnsi="仿宋_GB2312" w:cs="仿宋_GB2312" w:hint="eastAsia"/>
                <w:color w:val="000000"/>
                <w:szCs w:val="21"/>
              </w:rPr>
              <w:t>中国语言文学</w:t>
            </w:r>
            <w:r>
              <w:rPr>
                <w:rFonts w:ascii="仿宋_GB2312" w:eastAsia="仿宋_GB2312" w:hAnsi="仿宋_GB2312" w:cs="仿宋_GB2312" w:hint="eastAsia"/>
                <w:color w:val="000000"/>
                <w:szCs w:val="21"/>
              </w:rPr>
              <w:t>类、</w:t>
            </w:r>
            <w:r>
              <w:rPr>
                <w:rFonts w:ascii="仿宋_GB2312" w:eastAsia="仿宋_GB2312" w:hAnsi="仿宋_GB2312" w:cs="仿宋_GB2312" w:hint="eastAsia"/>
                <w:color w:val="000000"/>
                <w:szCs w:val="21"/>
              </w:rPr>
              <w:t>新闻传播学</w:t>
            </w:r>
            <w:r>
              <w:rPr>
                <w:rFonts w:ascii="仿宋_GB2312" w:eastAsia="仿宋_GB2312" w:hAnsi="仿宋_GB2312" w:cs="仿宋_GB2312" w:hint="eastAsia"/>
                <w:color w:val="000000"/>
                <w:szCs w:val="21"/>
              </w:rPr>
              <w:t>类</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戏剧与影视学</w:t>
            </w:r>
            <w:r>
              <w:rPr>
                <w:rFonts w:ascii="仿宋_GB2312" w:eastAsia="仿宋_GB2312" w:hAnsi="仿宋_GB2312" w:cs="仿宋_GB2312" w:hint="eastAsia"/>
                <w:color w:val="000000"/>
                <w:szCs w:val="21"/>
              </w:rPr>
              <w:t>类专业；</w:t>
            </w:r>
          </w:p>
          <w:p w:rsidR="005B1598" w:rsidRDefault="003B6F55">
            <w:pPr>
              <w:snapToGrid w:val="0"/>
              <w:spacing w:line="260" w:lineRule="exact"/>
              <w:textAlignment w:val="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、年龄</w:t>
            </w:r>
            <w:r>
              <w:rPr>
                <w:rFonts w:ascii="仿宋_GB2312" w:eastAsia="仿宋_GB2312" w:hAnsi="仿宋_GB2312" w:cs="仿宋_GB2312" w:hint="eastAsia"/>
                <w:color w:val="000000"/>
                <w:szCs w:val="21"/>
              </w:rPr>
              <w:t>35</w:t>
            </w:r>
            <w:r>
              <w:rPr>
                <w:rFonts w:ascii="仿宋_GB2312" w:eastAsia="仿宋_GB2312" w:hAnsi="仿宋_GB2312" w:cs="仿宋_GB2312" w:hint="eastAsia"/>
                <w:color w:val="000000"/>
                <w:szCs w:val="21"/>
              </w:rPr>
              <w:t>周岁</w:t>
            </w:r>
            <w:r>
              <w:rPr>
                <w:rFonts w:ascii="仿宋_GB2312" w:eastAsia="仿宋_GB2312" w:hAnsi="仿宋_GB2312" w:cs="仿宋_GB2312" w:hint="eastAsia"/>
                <w:color w:val="000000"/>
                <w:szCs w:val="21"/>
              </w:rPr>
              <w:t>及</w:t>
            </w:r>
            <w:r>
              <w:rPr>
                <w:rFonts w:ascii="仿宋_GB2312" w:eastAsia="仿宋_GB2312" w:hAnsi="仿宋_GB2312" w:cs="仿宋_GB2312" w:hint="eastAsia"/>
                <w:color w:val="000000"/>
                <w:szCs w:val="21"/>
              </w:rPr>
              <w:t>以下，具有扎实的文字功底和摄影、摄像基础，能够胜任电视节目采编工作。</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3171"/>
        </w:trPr>
        <w:tc>
          <w:tcPr>
            <w:tcW w:w="1099" w:type="dxa"/>
            <w:vMerge w:val="restart"/>
            <w:tcBorders>
              <w:left w:val="single" w:sz="4" w:space="0" w:color="000000"/>
              <w:right w:val="single" w:sz="4" w:space="0" w:color="000000"/>
            </w:tcBorders>
            <w:vAlign w:val="center"/>
          </w:tcPr>
          <w:p w:rsidR="005B1598" w:rsidRDefault="003B6F55">
            <w:pPr>
              <w:jc w:val="center"/>
              <w:rPr>
                <w:rFonts w:ascii="仿宋_GB2312" w:eastAsia="仿宋_GB2312" w:hAnsi="仿宋_GB2312" w:cs="仿宋_GB2312"/>
                <w:b/>
                <w:color w:val="000000" w:themeColor="text1"/>
                <w:szCs w:val="21"/>
              </w:rPr>
            </w:pPr>
            <w:r>
              <w:rPr>
                <w:rFonts w:ascii="仿宋_GB2312" w:eastAsia="仿宋_GB2312" w:hAnsi="仿宋_GB2312" w:cs="仿宋_GB2312" w:hint="eastAsia"/>
                <w:b/>
                <w:szCs w:val="21"/>
              </w:rPr>
              <w:t>宁波北仑广电网络有限公司</w:t>
            </w:r>
            <w:r>
              <w:rPr>
                <w:rFonts w:ascii="仿宋_GB2312" w:eastAsia="仿宋_GB2312" w:hAnsi="仿宋_GB2312" w:cs="仿宋_GB2312" w:hint="eastAsia"/>
                <w:b/>
                <w:szCs w:val="21"/>
              </w:rPr>
              <w:t>（</w:t>
            </w:r>
            <w:r>
              <w:rPr>
                <w:rFonts w:ascii="仿宋_GB2312" w:eastAsia="仿宋_GB2312" w:hAnsi="仿宋_GB2312" w:cs="仿宋_GB2312" w:hint="eastAsia"/>
                <w:b/>
                <w:szCs w:val="21"/>
              </w:rPr>
              <w:t>总计</w:t>
            </w:r>
            <w:r>
              <w:rPr>
                <w:rFonts w:ascii="仿宋_GB2312" w:eastAsia="仿宋_GB2312" w:hAnsi="仿宋_GB2312" w:cs="仿宋_GB2312" w:hint="eastAsia"/>
                <w:b/>
                <w:szCs w:val="21"/>
              </w:rPr>
              <w:t>4</w:t>
            </w:r>
            <w:r>
              <w:rPr>
                <w:rFonts w:ascii="仿宋_GB2312" w:eastAsia="仿宋_GB2312" w:hAnsi="仿宋_GB2312" w:cs="仿宋_GB2312" w:hint="eastAsia"/>
                <w:b/>
                <w:szCs w:val="21"/>
              </w:rPr>
              <w:t>人）（咨询电话：</w:t>
            </w:r>
            <w:r>
              <w:rPr>
                <w:rFonts w:ascii="仿宋_GB2312" w:eastAsia="仿宋_GB2312" w:hAnsi="仿宋_GB2312" w:cs="仿宋_GB2312" w:hint="eastAsia"/>
                <w:b/>
                <w:szCs w:val="21"/>
              </w:rPr>
              <w:t>0574-55222211</w:t>
            </w:r>
            <w:r>
              <w:rPr>
                <w:rFonts w:ascii="仿宋_GB2312" w:eastAsia="仿宋_GB2312" w:hAnsi="仿宋_GB2312" w:cs="仿宋_GB2312" w:hint="eastAsia"/>
                <w:b/>
                <w:szCs w:val="21"/>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300" w:lineRule="exact"/>
              <w:jc w:val="center"/>
              <w:textAlignment w:val="auto"/>
              <w:rPr>
                <w:rFonts w:ascii="仿宋_GB2312" w:eastAsia="仿宋_GB2312" w:hAnsi="仿宋_GB2312" w:cs="仿宋_GB2312"/>
                <w:b/>
                <w:szCs w:val="21"/>
              </w:rPr>
            </w:pPr>
            <w:r>
              <w:rPr>
                <w:rFonts w:ascii="仿宋_GB2312" w:eastAsia="仿宋_GB2312" w:hAnsi="仿宋_GB2312" w:cs="仿宋_GB2312" w:hint="eastAsia"/>
                <w:b/>
                <w:color w:val="000000"/>
                <w:szCs w:val="21"/>
              </w:rPr>
              <w:t>会计岗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、负责公司收入、支出及成本费用等财务核算</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对公司的经营活动、往来款项、财产物资如实进行全面的记录、反映、监督</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、接受税务、审计等部门的检查、监督</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及时、准确提供所需的各项资料</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与各方保持良好的沟通及协调</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t>3</w:t>
            </w:r>
            <w:r>
              <w:rPr>
                <w:rFonts w:ascii="仿宋_GB2312" w:eastAsia="仿宋_GB2312" w:hAnsi="仿宋_GB2312" w:cs="仿宋_GB2312" w:hint="eastAsia"/>
                <w:kern w:val="0"/>
                <w:szCs w:val="21"/>
              </w:rPr>
              <w:t>、现金及银行收付处理</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制作记帐凭证</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银行对帐</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单据审核</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开具与保管发票</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t>4</w:t>
            </w:r>
            <w:r>
              <w:rPr>
                <w:rFonts w:ascii="仿宋_GB2312" w:eastAsia="仿宋_GB2312" w:hAnsi="仿宋_GB2312" w:cs="仿宋_GB2312" w:hint="eastAsia"/>
                <w:kern w:val="0"/>
                <w:szCs w:val="21"/>
              </w:rPr>
              <w:t>、参与公司年度预算的制定、月度资金使用计划</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并与实际执行情况进行对比分析</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br/>
              <w:t>5</w:t>
            </w:r>
            <w:r>
              <w:rPr>
                <w:rFonts w:ascii="仿宋_GB2312" w:eastAsia="仿宋_GB2312" w:hAnsi="仿宋_GB2312" w:cs="仿宋_GB2312" w:hint="eastAsia"/>
                <w:kern w:val="0"/>
                <w:szCs w:val="21"/>
              </w:rPr>
              <w:t>、负责与上级部门、税务等部门的对外联络。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周岁及以下，本科及以上学历，会计学、财务管理专业，有会计从业资格证，具有</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年及以上从事会计工作经历；</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、熟悉财务报表的处理、会计法规和相关税务法律法规，熟练使用财务软件；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 xml:space="preserve">                                                      3</w:t>
            </w:r>
            <w:r>
              <w:rPr>
                <w:rFonts w:ascii="仿宋_GB2312" w:eastAsia="仿宋_GB2312" w:hAnsi="仿宋_GB2312" w:cs="仿宋_GB2312" w:hint="eastAsia"/>
                <w:kern w:val="0"/>
                <w:szCs w:val="21"/>
              </w:rPr>
              <w:t>、具备分析公司财务及经营状况、成本核算、员工工资核算等能力；</w:t>
            </w:r>
            <w:r>
              <w:rPr>
                <w:rFonts w:ascii="仿宋_GB2312" w:eastAsia="仿宋_GB2312" w:hAnsi="仿宋_GB2312" w:cs="仿宋_GB2312" w:hint="eastAsia"/>
                <w:kern w:val="0"/>
                <w:szCs w:val="21"/>
              </w:rPr>
              <w:t xml:space="preserve">                                                                                                                                                          4</w:t>
            </w:r>
            <w:r>
              <w:rPr>
                <w:rFonts w:ascii="仿宋_GB2312" w:eastAsia="仿宋_GB2312" w:hAnsi="仿宋_GB2312" w:cs="仿宋_GB2312" w:hint="eastAsia"/>
                <w:kern w:val="0"/>
                <w:szCs w:val="21"/>
              </w:rPr>
              <w:t>、工作细致，有良好的职业操守，保</w:t>
            </w:r>
            <w:r>
              <w:rPr>
                <w:rFonts w:ascii="仿宋_GB2312" w:eastAsia="仿宋_GB2312" w:hAnsi="仿宋_GB2312" w:cs="仿宋_GB2312" w:hint="eastAsia"/>
                <w:kern w:val="0"/>
                <w:szCs w:val="21"/>
              </w:rPr>
              <w:t>密性、责任感强。</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1</w:t>
            </w:r>
          </w:p>
        </w:tc>
        <w:tc>
          <w:tcPr>
            <w:tcW w:w="825" w:type="dxa"/>
            <w:tcBorders>
              <w:left w:val="single" w:sz="4" w:space="0" w:color="000000"/>
              <w:right w:val="single" w:sz="4" w:space="0" w:color="000000"/>
            </w:tcBorders>
            <w:vAlign w:val="center"/>
          </w:tcPr>
          <w:p w:rsidR="005B1598" w:rsidRDefault="003B6F55">
            <w:pPr>
              <w:snapToGrid w:val="0"/>
              <w:spacing w:line="30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color w:val="000000"/>
                <w:kern w:val="0"/>
                <w:szCs w:val="21"/>
              </w:rPr>
              <w:t>综合</w:t>
            </w:r>
            <w:r>
              <w:rPr>
                <w:rFonts w:ascii="仿宋_GB2312" w:eastAsia="仿宋_GB2312" w:hAnsi="仿宋_GB2312" w:cs="仿宋_GB2312" w:hint="eastAsia"/>
                <w:color w:val="000000"/>
                <w:kern w:val="0"/>
                <w:szCs w:val="21"/>
              </w:rPr>
              <w:t>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300" w:lineRule="exact"/>
              <w:jc w:val="center"/>
              <w:textAlignment w:val="auto"/>
              <w:rPr>
                <w:rFonts w:ascii="仿宋_GB2312" w:eastAsia="仿宋_GB2312" w:hAnsi="仿宋_GB2312" w:cs="仿宋_GB2312"/>
                <w:b/>
                <w:szCs w:val="21"/>
              </w:rPr>
            </w:pPr>
            <w:r>
              <w:rPr>
                <w:rFonts w:ascii="仿宋_GB2312" w:eastAsia="仿宋_GB2312" w:hAnsi="仿宋_GB2312" w:cs="仿宋_GB2312" w:hint="eastAsia"/>
                <w:b/>
                <w:color w:val="000000"/>
                <w:szCs w:val="21"/>
              </w:rPr>
              <w:t>人力资源</w:t>
            </w:r>
            <w:r>
              <w:rPr>
                <w:rFonts w:ascii="仿宋_GB2312" w:eastAsia="仿宋_GB2312" w:hAnsi="仿宋_GB2312" w:cs="仿宋_GB2312" w:hint="eastAsia"/>
                <w:b/>
                <w:color w:val="000000"/>
                <w:szCs w:val="21"/>
              </w:rPr>
              <w:t>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、负责公司日常人事管理工作；</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、协助起草公司有关人事、薪酬、考核、培训等管理制度、工作流程以及相关政策；</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、负责编制公司劳动用工计划；</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、管理员工劳动关系、职称考核、劳保福利、工资测算等工作并办理有关手续；</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、参与负责公司员工培训活动，检查评估培训质量和培训效果；</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、协助实施企业文化建设，组织开展有关各项活动。</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周岁及以下，本科及以上学历，人力资源管理专业。要求具有</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年及以上人力资源工作经历；</w:t>
            </w:r>
            <w:r>
              <w:rPr>
                <w:rFonts w:ascii="仿宋_GB2312" w:eastAsia="仿宋_GB2312" w:hAnsi="仿宋_GB2312" w:cs="仿宋_GB2312" w:hint="eastAsia"/>
                <w:kern w:val="0"/>
                <w:szCs w:val="21"/>
              </w:rPr>
              <w:t xml:space="preserve">                      </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、掌握现代人力资源管理理论，熟悉薪酬和考核管理实务，受过相关专业培训；</w:t>
            </w:r>
            <w:r>
              <w:rPr>
                <w:rFonts w:ascii="仿宋_GB2312" w:eastAsia="仿宋_GB2312" w:hAnsi="仿宋_GB2312" w:cs="仿宋_GB2312" w:hint="eastAsia"/>
                <w:kern w:val="0"/>
                <w:szCs w:val="21"/>
              </w:rPr>
              <w:t xml:space="preserve">                                                                           3</w:t>
            </w:r>
            <w:r>
              <w:rPr>
                <w:rFonts w:ascii="仿宋_GB2312" w:eastAsia="仿宋_GB2312" w:hAnsi="仿宋_GB2312" w:cs="仿宋_GB2312" w:hint="eastAsia"/>
                <w:kern w:val="0"/>
                <w:szCs w:val="21"/>
              </w:rPr>
              <w:t>、具有良好的学习能力，责任心强，品行端正，善于团队协作。</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26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30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300" w:lineRule="exact"/>
              <w:jc w:val="center"/>
              <w:textAlignment w:val="auto"/>
              <w:rPr>
                <w:rFonts w:ascii="仿宋_GB2312" w:eastAsia="仿宋_GB2312" w:hAnsi="仿宋_GB2312" w:cs="仿宋_GB2312"/>
                <w:b/>
                <w:szCs w:val="21"/>
              </w:rPr>
            </w:pPr>
            <w:r>
              <w:rPr>
                <w:rFonts w:ascii="仿宋_GB2312" w:eastAsia="仿宋_GB2312" w:hAnsi="仿宋_GB2312" w:cs="仿宋_GB2312" w:hint="eastAsia"/>
                <w:b/>
                <w:szCs w:val="21"/>
              </w:rPr>
              <w:t>网络工程岗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、负责公司各类网络日常维护；</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、负责公司核心双向网络的搭建和运维、负责分公司接入网设备的运维；</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、负责拟定公司双向网络设备采购技术方案；</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、负责公司宽带出口平台的建设和运维；</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、负责双向网相关设备和管理软件的测试和运维；</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、参与部门职责内其他工作。</w:t>
            </w: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周岁及以下，本科及以上学历，计算机类、电子信息类专业，具有</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年及以上网络工程或网络运维工作经历；</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、学习能力强、具备较好的沟通和团队协作能力和执行力，具有良好的服务意识，能适应加班；</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、适合男性。</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center"/>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30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r w:rsidR="005B1598">
        <w:trPr>
          <w:trHeight w:val="3171"/>
        </w:trPr>
        <w:tc>
          <w:tcPr>
            <w:tcW w:w="1099" w:type="dxa"/>
            <w:vMerge/>
            <w:tcBorders>
              <w:left w:val="single" w:sz="4" w:space="0" w:color="000000"/>
              <w:right w:val="single" w:sz="4" w:space="0" w:color="000000"/>
            </w:tcBorders>
            <w:vAlign w:val="center"/>
          </w:tcPr>
          <w:p w:rsidR="005B1598" w:rsidRDefault="005B1598">
            <w:pPr>
              <w:jc w:val="center"/>
              <w:rPr>
                <w:rFonts w:ascii="仿宋_GB2312" w:eastAsia="仿宋_GB2312" w:hAnsi="仿宋_GB2312" w:cs="仿宋_GB2312"/>
                <w:b/>
                <w:color w:val="000000" w:themeColor="text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1598" w:rsidRDefault="003B6F55">
            <w:pPr>
              <w:snapToGrid w:val="0"/>
              <w:spacing w:line="300" w:lineRule="exact"/>
              <w:jc w:val="center"/>
              <w:textAlignment w:val="auto"/>
              <w:rPr>
                <w:rFonts w:ascii="仿宋_GB2312" w:eastAsia="仿宋_GB2312" w:hAnsi="仿宋_GB2312" w:cs="仿宋_GB2312"/>
                <w:b/>
                <w:szCs w:val="21"/>
              </w:rPr>
            </w:pPr>
            <w:r>
              <w:rPr>
                <w:rFonts w:ascii="仿宋_GB2312" w:eastAsia="仿宋_GB2312" w:hAnsi="仿宋_GB2312" w:cs="仿宋_GB2312" w:hint="eastAsia"/>
                <w:b/>
                <w:szCs w:val="21"/>
              </w:rPr>
              <w:t>工程技术岗</w:t>
            </w:r>
          </w:p>
        </w:tc>
        <w:tc>
          <w:tcPr>
            <w:tcW w:w="3634" w:type="dxa"/>
            <w:tcBorders>
              <w:top w:val="single" w:sz="4" w:space="0" w:color="000000"/>
              <w:left w:val="single" w:sz="4" w:space="0" w:color="000000"/>
              <w:bottom w:val="single" w:sz="4" w:space="0" w:color="000000"/>
              <w:right w:val="single" w:sz="4" w:space="0" w:color="000000"/>
            </w:tcBorders>
            <w:vAlign w:val="center"/>
          </w:tcPr>
          <w:p w:rsidR="005B1598" w:rsidRDefault="005B1598">
            <w:pPr>
              <w:adjustRightInd w:val="0"/>
              <w:snapToGrid w:val="0"/>
              <w:spacing w:line="260" w:lineRule="exact"/>
              <w:jc w:val="left"/>
              <w:textAlignment w:val="auto"/>
              <w:rPr>
                <w:rFonts w:ascii="仿宋_GB2312" w:eastAsia="仿宋_GB2312" w:hAnsi="仿宋_GB2312" w:cs="仿宋_GB2312"/>
                <w:kern w:val="0"/>
                <w:szCs w:val="21"/>
              </w:rPr>
            </w:pP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、负责工程规划设计、概预算编制；</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、负责工程技术和设计图纸交底、审查施工单位的施工组织和施工部署，对工程建设过程文明施工、安全生产、工程质量、进度协调等进行监督；</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、负责工程相关标准、配套合同、协议的实施管理工作；</w:t>
            </w:r>
            <w:r>
              <w:rPr>
                <w:rFonts w:ascii="仿宋_GB2312" w:eastAsia="仿宋_GB2312" w:hAnsi="仿宋_GB2312" w:cs="仿宋_GB2312" w:hint="eastAsia"/>
                <w:kern w:val="0"/>
                <w:szCs w:val="21"/>
              </w:rPr>
              <w:br/>
              <w:t>4</w:t>
            </w:r>
            <w:r>
              <w:rPr>
                <w:rFonts w:ascii="仿宋_GB2312" w:eastAsia="仿宋_GB2312" w:hAnsi="仿宋_GB2312" w:cs="仿宋_GB2312" w:hint="eastAsia"/>
                <w:kern w:val="0"/>
                <w:szCs w:val="21"/>
              </w:rPr>
              <w:t>、做好收集基础数据资料并做好统计；</w:t>
            </w:r>
            <w:r>
              <w:rPr>
                <w:rFonts w:ascii="仿宋_GB2312" w:eastAsia="仿宋_GB2312" w:hAnsi="仿宋_GB2312" w:cs="仿宋_GB2312" w:hint="eastAsia"/>
                <w:kern w:val="0"/>
                <w:szCs w:val="21"/>
              </w:rPr>
              <w:br/>
              <w:t>5</w:t>
            </w:r>
            <w:r>
              <w:rPr>
                <w:rFonts w:ascii="仿宋_GB2312" w:eastAsia="仿宋_GB2312" w:hAnsi="仿宋_GB2312" w:cs="仿宋_GB2312" w:hint="eastAsia"/>
                <w:kern w:val="0"/>
                <w:szCs w:val="21"/>
              </w:rPr>
              <w:t>、做好工程设计变更、工程签证，协助项目的竣工验收、结算和审计。</w:t>
            </w:r>
          </w:p>
          <w:p w:rsidR="005B1598" w:rsidRDefault="005B1598">
            <w:pPr>
              <w:adjustRightInd w:val="0"/>
              <w:snapToGrid w:val="0"/>
              <w:spacing w:line="260" w:lineRule="exact"/>
              <w:jc w:val="left"/>
              <w:textAlignment w:val="auto"/>
              <w:rPr>
                <w:rFonts w:ascii="仿宋_GB2312" w:eastAsia="仿宋_GB2312" w:hAnsi="仿宋_GB2312" w:cs="仿宋_GB2312"/>
                <w:kern w:val="0"/>
                <w:szCs w:val="21"/>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、本科及以上学历，广播电视工程、计算机科学与技术、网络工程、建筑电气与智能化专业；</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、年龄</w:t>
            </w:r>
            <w:r>
              <w:rPr>
                <w:rFonts w:ascii="仿宋_GB2312" w:eastAsia="仿宋_GB2312" w:hAnsi="仿宋_GB2312" w:cs="仿宋_GB2312" w:hint="eastAsia"/>
                <w:kern w:val="0"/>
                <w:szCs w:val="21"/>
              </w:rPr>
              <w:t>35</w:t>
            </w:r>
            <w:r>
              <w:rPr>
                <w:rFonts w:ascii="仿宋_GB2312" w:eastAsia="仿宋_GB2312" w:hAnsi="仿宋_GB2312" w:cs="仿宋_GB2312" w:hint="eastAsia"/>
                <w:kern w:val="0"/>
                <w:szCs w:val="21"/>
              </w:rPr>
              <w:t>周岁及以下，具有</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年及以上网络工程或有线电视工程工作经历，能全过程管控工程项目；</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、有较强的责任意识、团队意识、服务意识、交流沟通能力和吃苦耐劳精神；</w:t>
            </w:r>
          </w:p>
          <w:p w:rsidR="005B1598" w:rsidRDefault="003B6F55">
            <w:pPr>
              <w:adjustRightInd w:val="0"/>
              <w:snapToGrid w:val="0"/>
              <w:spacing w:line="260" w:lineRule="exact"/>
              <w:jc w:val="left"/>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、适合男性。</w:t>
            </w:r>
          </w:p>
        </w:tc>
        <w:tc>
          <w:tcPr>
            <w:tcW w:w="525" w:type="dxa"/>
            <w:tcBorders>
              <w:top w:val="single" w:sz="4" w:space="0" w:color="000000"/>
              <w:left w:val="single" w:sz="4" w:space="0" w:color="000000"/>
              <w:bottom w:val="single" w:sz="4" w:space="0" w:color="000000"/>
              <w:right w:val="single" w:sz="4" w:space="0" w:color="000000"/>
            </w:tcBorders>
            <w:vAlign w:val="center"/>
          </w:tcPr>
          <w:p w:rsidR="005B1598" w:rsidRDefault="003B6F55">
            <w:pPr>
              <w:adjustRightInd w:val="0"/>
              <w:snapToGrid w:val="0"/>
              <w:spacing w:line="260" w:lineRule="exact"/>
              <w:jc w:val="center"/>
              <w:textAlignment w:val="auto"/>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25" w:type="dxa"/>
            <w:tcBorders>
              <w:left w:val="single" w:sz="4" w:space="0" w:color="000000"/>
              <w:right w:val="single" w:sz="4" w:space="0" w:color="000000"/>
            </w:tcBorders>
            <w:vAlign w:val="center"/>
          </w:tcPr>
          <w:p w:rsidR="005B1598" w:rsidRDefault="003B6F55">
            <w:pPr>
              <w:snapToGrid w:val="0"/>
              <w:spacing w:line="300" w:lineRule="exact"/>
              <w:jc w:val="center"/>
              <w:textAlignment w:val="auto"/>
              <w:rPr>
                <w:rFonts w:ascii="仿宋_GB2312" w:eastAsia="仿宋_GB2312" w:hAnsi="仿宋_GB2312" w:cs="仿宋_GB2312"/>
                <w:szCs w:val="21"/>
              </w:rPr>
            </w:pPr>
            <w:r>
              <w:rPr>
                <w:rFonts w:ascii="仿宋_GB2312" w:eastAsia="仿宋_GB2312" w:hAnsi="仿宋_GB2312" w:cs="仿宋_GB2312" w:hint="eastAsia"/>
                <w:szCs w:val="21"/>
              </w:rPr>
              <w:t>综合卷</w:t>
            </w:r>
          </w:p>
        </w:tc>
      </w:tr>
    </w:tbl>
    <w:p w:rsidR="005B1598" w:rsidRDefault="005B1598">
      <w:pPr>
        <w:rPr>
          <w:rStyle w:val="NormalCharacter"/>
          <w:rFonts w:ascii="仿宋" w:eastAsia="仿宋" w:hAnsi="仿宋"/>
          <w:sz w:val="32"/>
          <w:szCs w:val="32"/>
        </w:rPr>
      </w:pPr>
    </w:p>
    <w:sectPr w:rsidR="005B1598" w:rsidSect="005B1598">
      <w:footerReference w:type="default" r:id="rId8"/>
      <w:pgSz w:w="11906" w:h="16838"/>
      <w:pgMar w:top="1304"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F55" w:rsidRDefault="003B6F55" w:rsidP="005B1598">
      <w:r>
        <w:separator/>
      </w:r>
    </w:p>
  </w:endnote>
  <w:endnote w:type="continuationSeparator" w:id="1">
    <w:p w:rsidR="003B6F55" w:rsidRDefault="003B6F55" w:rsidP="005B1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98" w:rsidRDefault="005B1598">
    <w:pPr>
      <w:pStyle w:val="10"/>
      <w:jc w:val="right"/>
      <w:rPr>
        <w:rStyle w:val="NormalCharacter"/>
      </w:rPr>
    </w:pPr>
  </w:p>
  <w:p w:rsidR="005B1598" w:rsidRDefault="005B1598">
    <w:pPr>
      <w:pStyle w:val="10"/>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F55" w:rsidRDefault="003B6F55" w:rsidP="005B1598">
      <w:r>
        <w:separator/>
      </w:r>
    </w:p>
  </w:footnote>
  <w:footnote w:type="continuationSeparator" w:id="1">
    <w:p w:rsidR="003B6F55" w:rsidRDefault="003B6F55" w:rsidP="005B1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D9F28"/>
    <w:multiLevelType w:val="singleLevel"/>
    <w:tmpl w:val="BE1D9F28"/>
    <w:lvl w:ilvl="0">
      <w:start w:val="1"/>
      <w:numFmt w:val="decimal"/>
      <w:suff w:val="nothing"/>
      <w:lvlText w:val="%1、"/>
      <w:lvlJc w:val="left"/>
      <w:pPr>
        <w:widowControl/>
        <w:textAlignment w:val="baseline"/>
      </w:pPr>
    </w:lvl>
  </w:abstractNum>
  <w:abstractNum w:abstractNumId="1">
    <w:nsid w:val="CF7618AA"/>
    <w:multiLevelType w:val="singleLevel"/>
    <w:tmpl w:val="CF7618AA"/>
    <w:lvl w:ilvl="0">
      <w:start w:val="1"/>
      <w:numFmt w:val="decimal"/>
      <w:suff w:val="nothing"/>
      <w:lvlText w:val="%1、"/>
      <w:lvlJc w:val="left"/>
    </w:lvl>
  </w:abstractNum>
  <w:abstractNum w:abstractNumId="2">
    <w:nsid w:val="F063A329"/>
    <w:multiLevelType w:val="singleLevel"/>
    <w:tmpl w:val="F063A329"/>
    <w:lvl w:ilvl="0">
      <w:start w:val="1"/>
      <w:numFmt w:val="decimal"/>
      <w:suff w:val="nothing"/>
      <w:lvlText w:val="%1、"/>
      <w:lvlJc w:val="left"/>
    </w:lvl>
  </w:abstractNum>
  <w:abstractNum w:abstractNumId="3">
    <w:nsid w:val="1BDC7813"/>
    <w:multiLevelType w:val="singleLevel"/>
    <w:tmpl w:val="1BDC7813"/>
    <w:lvl w:ilvl="0">
      <w:start w:val="1"/>
      <w:numFmt w:val="decimal"/>
      <w:suff w:val="nothing"/>
      <w:lvlText w:val="%1、"/>
      <w:lvlJc w:val="left"/>
    </w:lvl>
  </w:abstractNum>
  <w:abstractNum w:abstractNumId="4">
    <w:nsid w:val="1F40ACF1"/>
    <w:multiLevelType w:val="singleLevel"/>
    <w:tmpl w:val="1F40ACF1"/>
    <w:lvl w:ilvl="0">
      <w:start w:val="4"/>
      <w:numFmt w:val="decimal"/>
      <w:suff w:val="nothing"/>
      <w:lvlText w:val="%1、"/>
      <w:lvlJc w:val="left"/>
    </w:lvl>
  </w:abstractNum>
  <w:abstractNum w:abstractNumId="5">
    <w:nsid w:val="5C3D60C4"/>
    <w:multiLevelType w:val="singleLevel"/>
    <w:tmpl w:val="5C3D60C4"/>
    <w:lvl w:ilvl="0">
      <w:start w:val="1"/>
      <w:numFmt w:val="decimal"/>
      <w:suff w:val="nothing"/>
      <w:lvlText w:val="%1、"/>
      <w:lvlJc w:val="left"/>
      <w:pPr>
        <w:widowControl/>
        <w:textAlignment w:val="baseline"/>
      </w:pPr>
    </w:lvl>
  </w:abstractNum>
  <w:abstractNum w:abstractNumId="6">
    <w:nsid w:val="639F7D3C"/>
    <w:multiLevelType w:val="singleLevel"/>
    <w:tmpl w:val="639F7D3C"/>
    <w:lvl w:ilvl="0">
      <w:start w:val="1"/>
      <w:numFmt w:val="decimal"/>
      <w:suff w:val="nothing"/>
      <w:lvlText w:val="%1、"/>
      <w:lvlJc w:val="left"/>
    </w:lvl>
  </w:abstractNum>
  <w:abstractNum w:abstractNumId="7">
    <w:nsid w:val="77612506"/>
    <w:multiLevelType w:val="singleLevel"/>
    <w:tmpl w:val="77612506"/>
    <w:lvl w:ilvl="0">
      <w:start w:val="1"/>
      <w:numFmt w:val="decimal"/>
      <w:suff w:val="nothing"/>
      <w:lvlText w:val="%1、"/>
      <w:lvlJc w:val="left"/>
    </w:lvl>
  </w:abstractNum>
  <w:num w:numId="1">
    <w:abstractNumId w:val="0"/>
  </w:num>
  <w:num w:numId="2">
    <w:abstractNumId w:val="5"/>
  </w:num>
  <w:num w:numId="3">
    <w:abstractNumId w:val="7"/>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oNotUseMarginsForDrawingGridOrigin/>
  <w:drawingGridHorizontalOrigin w:val="1800"/>
  <w:drawingGridVerticalOrigin w:val="1440"/>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DD039A"/>
    <w:rsid w:val="000029D0"/>
    <w:rsid w:val="00076BB8"/>
    <w:rsid w:val="000A4612"/>
    <w:rsid w:val="000B38FF"/>
    <w:rsid w:val="00132480"/>
    <w:rsid w:val="00132B6A"/>
    <w:rsid w:val="001923F2"/>
    <w:rsid w:val="001C0CD7"/>
    <w:rsid w:val="002024F9"/>
    <w:rsid w:val="002518AB"/>
    <w:rsid w:val="002B6C51"/>
    <w:rsid w:val="002C6C63"/>
    <w:rsid w:val="00330C9B"/>
    <w:rsid w:val="003402B6"/>
    <w:rsid w:val="00346A31"/>
    <w:rsid w:val="00364E4D"/>
    <w:rsid w:val="003B6F55"/>
    <w:rsid w:val="0045243E"/>
    <w:rsid w:val="00452565"/>
    <w:rsid w:val="00474B62"/>
    <w:rsid w:val="005B1598"/>
    <w:rsid w:val="00610B1A"/>
    <w:rsid w:val="00653047"/>
    <w:rsid w:val="00662E5C"/>
    <w:rsid w:val="007F53FC"/>
    <w:rsid w:val="0081068F"/>
    <w:rsid w:val="00811EDA"/>
    <w:rsid w:val="00872525"/>
    <w:rsid w:val="008F2A60"/>
    <w:rsid w:val="009220C8"/>
    <w:rsid w:val="0099072A"/>
    <w:rsid w:val="00990C4E"/>
    <w:rsid w:val="009E065B"/>
    <w:rsid w:val="00A1162F"/>
    <w:rsid w:val="00A314F2"/>
    <w:rsid w:val="00AB0262"/>
    <w:rsid w:val="00B013B1"/>
    <w:rsid w:val="00B3597C"/>
    <w:rsid w:val="00B562BE"/>
    <w:rsid w:val="00B91544"/>
    <w:rsid w:val="00BC5F38"/>
    <w:rsid w:val="00C525EC"/>
    <w:rsid w:val="00D214D7"/>
    <w:rsid w:val="00DD039A"/>
    <w:rsid w:val="00DD74FF"/>
    <w:rsid w:val="00E04664"/>
    <w:rsid w:val="00E04C27"/>
    <w:rsid w:val="00EE7137"/>
    <w:rsid w:val="00F01321"/>
    <w:rsid w:val="00F73F5F"/>
    <w:rsid w:val="00FD3D10"/>
    <w:rsid w:val="016A45E5"/>
    <w:rsid w:val="0229435A"/>
    <w:rsid w:val="023F35BC"/>
    <w:rsid w:val="035D29C5"/>
    <w:rsid w:val="0387437D"/>
    <w:rsid w:val="04BB3005"/>
    <w:rsid w:val="04F13BC5"/>
    <w:rsid w:val="05400171"/>
    <w:rsid w:val="0542457A"/>
    <w:rsid w:val="057421F8"/>
    <w:rsid w:val="076D0526"/>
    <w:rsid w:val="080731AB"/>
    <w:rsid w:val="082A364E"/>
    <w:rsid w:val="088E5D7D"/>
    <w:rsid w:val="0921460B"/>
    <w:rsid w:val="09464F77"/>
    <w:rsid w:val="094A67CA"/>
    <w:rsid w:val="09574246"/>
    <w:rsid w:val="0A351BCD"/>
    <w:rsid w:val="0A5B1C4F"/>
    <w:rsid w:val="0A9303DB"/>
    <w:rsid w:val="0BAF1C18"/>
    <w:rsid w:val="0BBD1602"/>
    <w:rsid w:val="0BBE0854"/>
    <w:rsid w:val="0BD742E5"/>
    <w:rsid w:val="0C0F425C"/>
    <w:rsid w:val="0CA73EAD"/>
    <w:rsid w:val="0D4048EA"/>
    <w:rsid w:val="0D443DA6"/>
    <w:rsid w:val="0D9D4F94"/>
    <w:rsid w:val="0DBE7365"/>
    <w:rsid w:val="0DF7733A"/>
    <w:rsid w:val="0EBF620D"/>
    <w:rsid w:val="0F5642A3"/>
    <w:rsid w:val="0FC71F01"/>
    <w:rsid w:val="0FFD12E2"/>
    <w:rsid w:val="102151BC"/>
    <w:rsid w:val="10557DB5"/>
    <w:rsid w:val="11D071B0"/>
    <w:rsid w:val="11E44BAD"/>
    <w:rsid w:val="1230384C"/>
    <w:rsid w:val="13051514"/>
    <w:rsid w:val="1335389F"/>
    <w:rsid w:val="136D2702"/>
    <w:rsid w:val="13F5623E"/>
    <w:rsid w:val="13FA67CA"/>
    <w:rsid w:val="14D318AC"/>
    <w:rsid w:val="15575295"/>
    <w:rsid w:val="15AA3E04"/>
    <w:rsid w:val="189B5BE7"/>
    <w:rsid w:val="19356E3E"/>
    <w:rsid w:val="19F869A3"/>
    <w:rsid w:val="1A3D0A51"/>
    <w:rsid w:val="1A702D54"/>
    <w:rsid w:val="1AFA5170"/>
    <w:rsid w:val="1B3E2E93"/>
    <w:rsid w:val="1B7D0DBE"/>
    <w:rsid w:val="1DFE23F9"/>
    <w:rsid w:val="1E133018"/>
    <w:rsid w:val="1E274459"/>
    <w:rsid w:val="1E2F1327"/>
    <w:rsid w:val="1E302AA1"/>
    <w:rsid w:val="1EA32633"/>
    <w:rsid w:val="1FB6258B"/>
    <w:rsid w:val="1FF40FC5"/>
    <w:rsid w:val="203C251D"/>
    <w:rsid w:val="208E507B"/>
    <w:rsid w:val="217F1320"/>
    <w:rsid w:val="21EC226E"/>
    <w:rsid w:val="21FF0E47"/>
    <w:rsid w:val="22484D22"/>
    <w:rsid w:val="225F2569"/>
    <w:rsid w:val="23A022DD"/>
    <w:rsid w:val="23DC5ABD"/>
    <w:rsid w:val="241A0618"/>
    <w:rsid w:val="242E0314"/>
    <w:rsid w:val="257335AA"/>
    <w:rsid w:val="25757643"/>
    <w:rsid w:val="25891030"/>
    <w:rsid w:val="258F2804"/>
    <w:rsid w:val="25B45B6B"/>
    <w:rsid w:val="261A3BBB"/>
    <w:rsid w:val="2620635F"/>
    <w:rsid w:val="262C4991"/>
    <w:rsid w:val="264125E6"/>
    <w:rsid w:val="26AC17A7"/>
    <w:rsid w:val="26B8572F"/>
    <w:rsid w:val="27D854F7"/>
    <w:rsid w:val="27EF7001"/>
    <w:rsid w:val="27F160FF"/>
    <w:rsid w:val="28091CA1"/>
    <w:rsid w:val="295F3D6B"/>
    <w:rsid w:val="29FF627A"/>
    <w:rsid w:val="2A253369"/>
    <w:rsid w:val="2A403243"/>
    <w:rsid w:val="2A566150"/>
    <w:rsid w:val="2AE430BF"/>
    <w:rsid w:val="2B510F76"/>
    <w:rsid w:val="2B670938"/>
    <w:rsid w:val="2BA32C74"/>
    <w:rsid w:val="2BBC7A50"/>
    <w:rsid w:val="2C507895"/>
    <w:rsid w:val="2CAE5BC3"/>
    <w:rsid w:val="2CE5582B"/>
    <w:rsid w:val="2DA502FB"/>
    <w:rsid w:val="2E9A13EC"/>
    <w:rsid w:val="2EA01827"/>
    <w:rsid w:val="2EBA68FA"/>
    <w:rsid w:val="2ED270D0"/>
    <w:rsid w:val="2ED44E8E"/>
    <w:rsid w:val="2EE52B8F"/>
    <w:rsid w:val="2F236E56"/>
    <w:rsid w:val="2FA73213"/>
    <w:rsid w:val="2FD71ED2"/>
    <w:rsid w:val="30952BB9"/>
    <w:rsid w:val="30A91AB6"/>
    <w:rsid w:val="30B7012E"/>
    <w:rsid w:val="327C676D"/>
    <w:rsid w:val="33546CAF"/>
    <w:rsid w:val="33C35514"/>
    <w:rsid w:val="33FD04AB"/>
    <w:rsid w:val="3451586C"/>
    <w:rsid w:val="34CA6ED5"/>
    <w:rsid w:val="353A08A8"/>
    <w:rsid w:val="35EA678E"/>
    <w:rsid w:val="364831F9"/>
    <w:rsid w:val="368F68D9"/>
    <w:rsid w:val="36A70F50"/>
    <w:rsid w:val="376C12BC"/>
    <w:rsid w:val="37E5021F"/>
    <w:rsid w:val="3852112D"/>
    <w:rsid w:val="394125EC"/>
    <w:rsid w:val="39785993"/>
    <w:rsid w:val="3A600796"/>
    <w:rsid w:val="3B057B44"/>
    <w:rsid w:val="3BDF13D9"/>
    <w:rsid w:val="3BE04F42"/>
    <w:rsid w:val="3C0B0F09"/>
    <w:rsid w:val="3CE22946"/>
    <w:rsid w:val="3CF84E5B"/>
    <w:rsid w:val="3D3F105F"/>
    <w:rsid w:val="3D701E50"/>
    <w:rsid w:val="3DD100B6"/>
    <w:rsid w:val="3DEE3557"/>
    <w:rsid w:val="3EF8023B"/>
    <w:rsid w:val="3F7B37A1"/>
    <w:rsid w:val="4036351C"/>
    <w:rsid w:val="403D3528"/>
    <w:rsid w:val="405967DB"/>
    <w:rsid w:val="40EA08CE"/>
    <w:rsid w:val="41B42E9E"/>
    <w:rsid w:val="41B55158"/>
    <w:rsid w:val="41D0409A"/>
    <w:rsid w:val="42291C3E"/>
    <w:rsid w:val="42A82A7A"/>
    <w:rsid w:val="439C017D"/>
    <w:rsid w:val="43E11476"/>
    <w:rsid w:val="44642DC0"/>
    <w:rsid w:val="44B10384"/>
    <w:rsid w:val="44D274DD"/>
    <w:rsid w:val="46C456E8"/>
    <w:rsid w:val="46DC2BB0"/>
    <w:rsid w:val="473A7326"/>
    <w:rsid w:val="484515CA"/>
    <w:rsid w:val="48695840"/>
    <w:rsid w:val="48A217DD"/>
    <w:rsid w:val="49B65894"/>
    <w:rsid w:val="4A0A4725"/>
    <w:rsid w:val="4A251FB0"/>
    <w:rsid w:val="4A5B6571"/>
    <w:rsid w:val="4A5F5A7E"/>
    <w:rsid w:val="4B3C4260"/>
    <w:rsid w:val="4B8B1E8F"/>
    <w:rsid w:val="4BB65809"/>
    <w:rsid w:val="4BDB1774"/>
    <w:rsid w:val="4C3301A8"/>
    <w:rsid w:val="4C6C2ACB"/>
    <w:rsid w:val="4C6E68ED"/>
    <w:rsid w:val="4CD43FCB"/>
    <w:rsid w:val="4D456D6A"/>
    <w:rsid w:val="4D723AF3"/>
    <w:rsid w:val="4D761E80"/>
    <w:rsid w:val="4E9964F4"/>
    <w:rsid w:val="4F1057F0"/>
    <w:rsid w:val="519805A7"/>
    <w:rsid w:val="535C541A"/>
    <w:rsid w:val="54A02E4B"/>
    <w:rsid w:val="54E04FB7"/>
    <w:rsid w:val="55257CB9"/>
    <w:rsid w:val="55C86E09"/>
    <w:rsid w:val="55FC36FA"/>
    <w:rsid w:val="560344DF"/>
    <w:rsid w:val="5659130A"/>
    <w:rsid w:val="56663AA4"/>
    <w:rsid w:val="56CA6EAE"/>
    <w:rsid w:val="57522C27"/>
    <w:rsid w:val="57C71289"/>
    <w:rsid w:val="59006036"/>
    <w:rsid w:val="5A142E2D"/>
    <w:rsid w:val="5A7B6D48"/>
    <w:rsid w:val="5AA15AB1"/>
    <w:rsid w:val="5AEC1CDE"/>
    <w:rsid w:val="5B501F78"/>
    <w:rsid w:val="5B5A3D01"/>
    <w:rsid w:val="5B7E1C15"/>
    <w:rsid w:val="5BBA36DF"/>
    <w:rsid w:val="5BBC4BDC"/>
    <w:rsid w:val="5BC14479"/>
    <w:rsid w:val="5D083A27"/>
    <w:rsid w:val="5D5C05D6"/>
    <w:rsid w:val="5EFF1426"/>
    <w:rsid w:val="5F140A59"/>
    <w:rsid w:val="5FA31B7D"/>
    <w:rsid w:val="5FCA087E"/>
    <w:rsid w:val="60075A34"/>
    <w:rsid w:val="618428FE"/>
    <w:rsid w:val="6187501D"/>
    <w:rsid w:val="61EE3C1E"/>
    <w:rsid w:val="629E2324"/>
    <w:rsid w:val="62DB4633"/>
    <w:rsid w:val="63895FD2"/>
    <w:rsid w:val="64676961"/>
    <w:rsid w:val="64814A84"/>
    <w:rsid w:val="65C00E56"/>
    <w:rsid w:val="662F4742"/>
    <w:rsid w:val="665C1833"/>
    <w:rsid w:val="66FD6A71"/>
    <w:rsid w:val="67FD2337"/>
    <w:rsid w:val="68257F28"/>
    <w:rsid w:val="68B13240"/>
    <w:rsid w:val="69456B96"/>
    <w:rsid w:val="6987090B"/>
    <w:rsid w:val="69E82CD1"/>
    <w:rsid w:val="6A051D88"/>
    <w:rsid w:val="6A501D88"/>
    <w:rsid w:val="6A8F27BB"/>
    <w:rsid w:val="6AF236B4"/>
    <w:rsid w:val="6B0926FF"/>
    <w:rsid w:val="6B1130BA"/>
    <w:rsid w:val="6B1B2363"/>
    <w:rsid w:val="6B6B2706"/>
    <w:rsid w:val="6B725F14"/>
    <w:rsid w:val="6BB3716D"/>
    <w:rsid w:val="6C3F5DFE"/>
    <w:rsid w:val="6D431658"/>
    <w:rsid w:val="6D4F7501"/>
    <w:rsid w:val="6EB34949"/>
    <w:rsid w:val="6F76726E"/>
    <w:rsid w:val="6F7E397A"/>
    <w:rsid w:val="70DD122C"/>
    <w:rsid w:val="70DF1900"/>
    <w:rsid w:val="714D0F09"/>
    <w:rsid w:val="714E249D"/>
    <w:rsid w:val="7170139E"/>
    <w:rsid w:val="71722EF2"/>
    <w:rsid w:val="722C4D1F"/>
    <w:rsid w:val="724278D0"/>
    <w:rsid w:val="72FD177B"/>
    <w:rsid w:val="73061559"/>
    <w:rsid w:val="73072043"/>
    <w:rsid w:val="73946F99"/>
    <w:rsid w:val="739F1553"/>
    <w:rsid w:val="73D653D6"/>
    <w:rsid w:val="73E049B3"/>
    <w:rsid w:val="75495C0D"/>
    <w:rsid w:val="75A31C0E"/>
    <w:rsid w:val="76DB73CC"/>
    <w:rsid w:val="775A4943"/>
    <w:rsid w:val="77834002"/>
    <w:rsid w:val="77EF624B"/>
    <w:rsid w:val="78114C9E"/>
    <w:rsid w:val="782F2F38"/>
    <w:rsid w:val="78437EE7"/>
    <w:rsid w:val="785B7E77"/>
    <w:rsid w:val="787A20B7"/>
    <w:rsid w:val="790E3BEB"/>
    <w:rsid w:val="796629AD"/>
    <w:rsid w:val="79FC1836"/>
    <w:rsid w:val="7A7A0605"/>
    <w:rsid w:val="7B1F4D2D"/>
    <w:rsid w:val="7BC879AB"/>
    <w:rsid w:val="7BF837A4"/>
    <w:rsid w:val="7C34121D"/>
    <w:rsid w:val="7C6967F5"/>
    <w:rsid w:val="7CA7234A"/>
    <w:rsid w:val="7DE81BDD"/>
    <w:rsid w:val="7E726018"/>
    <w:rsid w:val="7E851DAD"/>
    <w:rsid w:val="7EBE3764"/>
    <w:rsid w:val="7EC31C59"/>
    <w:rsid w:val="7ECF537A"/>
    <w:rsid w:val="7FA07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98"/>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B1598"/>
    <w:rPr>
      <w:sz w:val="18"/>
      <w:szCs w:val="18"/>
    </w:rPr>
  </w:style>
  <w:style w:type="paragraph" w:styleId="a4">
    <w:name w:val="footer"/>
    <w:basedOn w:val="a"/>
    <w:link w:val="Char0"/>
    <w:uiPriority w:val="99"/>
    <w:unhideWhenUsed/>
    <w:qFormat/>
    <w:rsid w:val="005B15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B159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B1598"/>
    <w:pPr>
      <w:spacing w:before="100" w:beforeAutospacing="1" w:after="100" w:afterAutospacing="1"/>
      <w:jc w:val="left"/>
      <w:textAlignment w:val="auto"/>
    </w:pPr>
    <w:rPr>
      <w:rFonts w:ascii="宋体" w:hAnsi="宋体" w:cs="宋体"/>
      <w:kern w:val="0"/>
      <w:sz w:val="24"/>
      <w:szCs w:val="24"/>
    </w:rPr>
  </w:style>
  <w:style w:type="character" w:styleId="a7">
    <w:name w:val="Strong"/>
    <w:basedOn w:val="NormalCharacter"/>
    <w:qFormat/>
    <w:rsid w:val="005B1598"/>
    <w:rPr>
      <w:rFonts w:cs="Times New Roman"/>
      <w:b/>
      <w:bCs/>
    </w:rPr>
  </w:style>
  <w:style w:type="character" w:customStyle="1" w:styleId="NormalCharacter">
    <w:name w:val="NormalCharacter"/>
    <w:qFormat/>
    <w:rsid w:val="005B1598"/>
  </w:style>
  <w:style w:type="character" w:styleId="a8">
    <w:name w:val="Hyperlink"/>
    <w:basedOn w:val="NormalCharacter"/>
    <w:qFormat/>
    <w:rsid w:val="005B1598"/>
    <w:rPr>
      <w:color w:val="0000FF"/>
      <w:u w:val="single"/>
    </w:rPr>
  </w:style>
  <w:style w:type="table" w:customStyle="1" w:styleId="TableNormal">
    <w:name w:val="TableNormal"/>
    <w:qFormat/>
    <w:rsid w:val="005B1598"/>
    <w:tblPr>
      <w:tblCellMar>
        <w:top w:w="0" w:type="dxa"/>
        <w:left w:w="0" w:type="dxa"/>
        <w:bottom w:w="0" w:type="dxa"/>
        <w:right w:w="0" w:type="dxa"/>
      </w:tblCellMar>
    </w:tblPr>
  </w:style>
  <w:style w:type="character" w:customStyle="1" w:styleId="UserStyle0">
    <w:name w:val="UserStyle_0"/>
    <w:basedOn w:val="NormalCharacter"/>
    <w:qFormat/>
    <w:rsid w:val="005B1598"/>
  </w:style>
  <w:style w:type="character" w:customStyle="1" w:styleId="UserStyle1">
    <w:name w:val="UserStyle_1"/>
    <w:basedOn w:val="NormalCharacter"/>
    <w:qFormat/>
    <w:rsid w:val="005B1598"/>
  </w:style>
  <w:style w:type="character" w:customStyle="1" w:styleId="UserStyle2">
    <w:name w:val="UserStyle_2"/>
    <w:basedOn w:val="NormalCharacter"/>
    <w:qFormat/>
    <w:rsid w:val="005B1598"/>
  </w:style>
  <w:style w:type="character" w:customStyle="1" w:styleId="UserStyle3">
    <w:name w:val="UserStyle_3"/>
    <w:basedOn w:val="NormalCharacter"/>
    <w:link w:val="1"/>
    <w:semiHidden/>
    <w:qFormat/>
    <w:rsid w:val="005B1598"/>
    <w:rPr>
      <w:rFonts w:ascii="Times New Roman" w:hAnsi="Times New Roman"/>
      <w:kern w:val="2"/>
      <w:sz w:val="18"/>
      <w:szCs w:val="18"/>
    </w:rPr>
  </w:style>
  <w:style w:type="paragraph" w:customStyle="1" w:styleId="1">
    <w:name w:val="页眉1"/>
    <w:basedOn w:val="a"/>
    <w:link w:val="UserStyle3"/>
    <w:qFormat/>
    <w:rsid w:val="005B1598"/>
    <w:pPr>
      <w:pBdr>
        <w:bottom w:val="single" w:sz="6" w:space="1" w:color="000000"/>
      </w:pBdr>
      <w:tabs>
        <w:tab w:val="center" w:pos="4153"/>
        <w:tab w:val="right" w:pos="8306"/>
      </w:tabs>
      <w:snapToGrid w:val="0"/>
      <w:jc w:val="center"/>
    </w:pPr>
    <w:rPr>
      <w:sz w:val="18"/>
      <w:szCs w:val="18"/>
    </w:rPr>
  </w:style>
  <w:style w:type="character" w:customStyle="1" w:styleId="UserStyle4">
    <w:name w:val="UserStyle_4"/>
    <w:basedOn w:val="NormalCharacter"/>
    <w:qFormat/>
    <w:rsid w:val="005B1598"/>
  </w:style>
  <w:style w:type="character" w:customStyle="1" w:styleId="UserStyle5">
    <w:name w:val="UserStyle_5"/>
    <w:basedOn w:val="NormalCharacter"/>
    <w:link w:val="10"/>
    <w:qFormat/>
    <w:rsid w:val="005B1598"/>
    <w:rPr>
      <w:rFonts w:ascii="Times New Roman" w:hAnsi="Times New Roman"/>
      <w:kern w:val="2"/>
      <w:sz w:val="18"/>
      <w:szCs w:val="18"/>
    </w:rPr>
  </w:style>
  <w:style w:type="paragraph" w:customStyle="1" w:styleId="10">
    <w:name w:val="页脚1"/>
    <w:basedOn w:val="a"/>
    <w:link w:val="UserStyle5"/>
    <w:qFormat/>
    <w:rsid w:val="005B1598"/>
    <w:pPr>
      <w:tabs>
        <w:tab w:val="center" w:pos="4153"/>
        <w:tab w:val="right" w:pos="8306"/>
      </w:tabs>
      <w:snapToGrid w:val="0"/>
      <w:jc w:val="left"/>
    </w:pPr>
    <w:rPr>
      <w:sz w:val="18"/>
      <w:szCs w:val="18"/>
    </w:rPr>
  </w:style>
  <w:style w:type="paragraph" w:customStyle="1" w:styleId="179">
    <w:name w:val="179"/>
    <w:basedOn w:val="a"/>
    <w:qFormat/>
    <w:rsid w:val="005B1598"/>
    <w:pPr>
      <w:ind w:firstLineChars="200" w:firstLine="420"/>
    </w:pPr>
    <w:rPr>
      <w:szCs w:val="24"/>
    </w:rPr>
  </w:style>
  <w:style w:type="paragraph" w:customStyle="1" w:styleId="HtmlNormal">
    <w:name w:val="HtmlNormal"/>
    <w:basedOn w:val="a"/>
    <w:qFormat/>
    <w:rsid w:val="005B1598"/>
    <w:pPr>
      <w:spacing w:before="100" w:beforeAutospacing="1" w:after="100" w:afterAutospacing="1"/>
      <w:jc w:val="left"/>
    </w:pPr>
    <w:rPr>
      <w:rFonts w:ascii="宋体" w:hAnsi="宋体"/>
      <w:kern w:val="0"/>
      <w:sz w:val="24"/>
      <w:szCs w:val="24"/>
    </w:rPr>
  </w:style>
  <w:style w:type="character" w:customStyle="1" w:styleId="Char1">
    <w:name w:val="页眉 Char"/>
    <w:basedOn w:val="a0"/>
    <w:link w:val="a5"/>
    <w:uiPriority w:val="99"/>
    <w:qFormat/>
    <w:rsid w:val="005B1598"/>
    <w:rPr>
      <w:kern w:val="2"/>
      <w:sz w:val="18"/>
      <w:szCs w:val="18"/>
    </w:rPr>
  </w:style>
  <w:style w:type="character" w:customStyle="1" w:styleId="Char0">
    <w:name w:val="页脚 Char"/>
    <w:basedOn w:val="a0"/>
    <w:link w:val="a4"/>
    <w:uiPriority w:val="99"/>
    <w:qFormat/>
    <w:rsid w:val="005B1598"/>
    <w:rPr>
      <w:kern w:val="2"/>
      <w:sz w:val="18"/>
      <w:szCs w:val="18"/>
    </w:rPr>
  </w:style>
  <w:style w:type="paragraph" w:styleId="a9">
    <w:name w:val="List Paragraph"/>
    <w:basedOn w:val="a"/>
    <w:uiPriority w:val="34"/>
    <w:qFormat/>
    <w:rsid w:val="005B1598"/>
    <w:pPr>
      <w:widowControl w:val="0"/>
      <w:ind w:firstLineChars="200" w:firstLine="420"/>
      <w:textAlignment w:val="auto"/>
    </w:pPr>
    <w:rPr>
      <w:szCs w:val="24"/>
    </w:rPr>
  </w:style>
  <w:style w:type="character" w:customStyle="1" w:styleId="Char">
    <w:name w:val="批注框文本 Char"/>
    <w:basedOn w:val="a0"/>
    <w:link w:val="a3"/>
    <w:uiPriority w:val="99"/>
    <w:semiHidden/>
    <w:qFormat/>
    <w:rsid w:val="005B1598"/>
    <w:rPr>
      <w:kern w:val="2"/>
      <w:sz w:val="18"/>
      <w:szCs w:val="18"/>
    </w:rPr>
  </w:style>
  <w:style w:type="table" w:customStyle="1" w:styleId="11">
    <w:name w:val="网格型1"/>
    <w:basedOn w:val="a1"/>
    <w:uiPriority w:val="59"/>
    <w:qFormat/>
    <w:rsid w:val="005B1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2109</Words>
  <Characters>12025</Characters>
  <Application>Microsoft Office Word</Application>
  <DocSecurity>0</DocSecurity>
  <Lines>100</Lines>
  <Paragraphs>28</Paragraphs>
  <ScaleCrop>false</ScaleCrop>
  <Company>Sky123.Org</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18</cp:revision>
  <cp:lastPrinted>2021-05-08T01:11:00Z</cp:lastPrinted>
  <dcterms:created xsi:type="dcterms:W3CDTF">2021-03-19T06:17:00Z</dcterms:created>
  <dcterms:modified xsi:type="dcterms:W3CDTF">2021-05-10T06:07:00Z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2357168AC9274C8DB0A794EBCBB22E22</vt:lpwstr>
  </property>
</Properties>
</file>