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pPr>
      <w:r>
        <w:rPr>
          <w:rFonts w:hint="eastAsia"/>
        </w:rPr>
        <w:t>社区工作者职业能力测试考试大纲</w:t>
      </w:r>
    </w:p>
    <w:p>
      <w:pPr>
        <w:rPr>
          <w:rFonts w:hint="eastAsia"/>
        </w:rPr>
      </w:pPr>
      <w:r>
        <w:rPr>
          <w:rFonts w:hint="eastAsia"/>
        </w:rPr>
        <w:t>一、考试科目</w:t>
      </w:r>
    </w:p>
    <w:p>
      <w:pPr>
        <w:rPr>
          <w:rFonts w:hint="eastAsia"/>
        </w:rPr>
      </w:pPr>
      <w:r>
        <w:rPr>
          <w:rFonts w:hint="eastAsia"/>
        </w:rPr>
        <w:t>社区工作者公开招录笔试科目为《社区工作者职业能力测试》，采取闭卷考试方式。《社区工作者职业能力测试》分为客观题和主观题两个部分，考试时限90分钟，满分100分。</w:t>
      </w:r>
    </w:p>
    <w:p>
      <w:pPr>
        <w:rPr>
          <w:rFonts w:hint="eastAsia"/>
        </w:rPr>
      </w:pPr>
      <w:r>
        <w:rPr>
          <w:rFonts w:hint="eastAsia"/>
        </w:rPr>
        <w:t>二、作答要求</w:t>
      </w:r>
    </w:p>
    <w:p>
      <w:pPr>
        <w:rPr>
          <w:rFonts w:hint="eastAsia"/>
        </w:rPr>
      </w:pPr>
      <w:r>
        <w:rPr>
          <w:rFonts w:hint="eastAsia"/>
        </w:rPr>
        <w:t>报考者务必携带的考试文具包括黑色字迹的钢笔或签字笔、2B铅笔和橡皮。</w:t>
      </w:r>
    </w:p>
    <w:p>
      <w:pPr>
        <w:rPr>
          <w:rFonts w:hint="eastAsia"/>
        </w:rPr>
      </w:pPr>
      <w:r>
        <w:rPr>
          <w:rFonts w:hint="eastAsia"/>
        </w:rPr>
        <w:t>如有答题卡，报考者必须用黑色字迹的钢笔或签字笔在答题卡指定位置上填写本人姓名和准考证号，用2B铅笔在指定位置上填涂准考证号，客观题用2B铅笔在答题卡指定位置上作答，主观题用黑色字迹的钢笔或签字笔在答题卡指定位置上作答，在非指定位置作答或用铅笔作答的一律无效。</w:t>
      </w:r>
    </w:p>
    <w:p>
      <w:pPr>
        <w:rPr>
          <w:rFonts w:hint="eastAsia"/>
        </w:rPr>
      </w:pPr>
      <w:r>
        <w:rPr>
          <w:rFonts w:hint="eastAsia"/>
        </w:rPr>
        <w:t>三、考试内容</w:t>
      </w:r>
    </w:p>
    <w:p>
      <w:pPr>
        <w:jc w:val="center"/>
        <w:rPr>
          <w:rFonts w:hint="eastAsia"/>
        </w:rPr>
      </w:pPr>
      <w:r>
        <w:rPr>
          <w:rFonts w:hint="eastAsia"/>
        </w:rPr>
        <w:t>第一部分：客观题</w:t>
      </w:r>
    </w:p>
    <w:p>
      <w:pPr>
        <w:rPr>
          <w:rFonts w:hint="eastAsia"/>
        </w:rPr>
      </w:pPr>
      <w:r>
        <w:rPr>
          <w:rFonts w:hint="eastAsia"/>
        </w:rPr>
        <w:t>主要测查应试人员对时事政治、市情区情、社区工作基础的了解和掌握程度。本部分题型包括单项选择题和多项选择题两类。</w:t>
      </w:r>
    </w:p>
    <w:p>
      <w:pPr>
        <w:rPr>
          <w:rFonts w:hint="eastAsia"/>
        </w:rPr>
      </w:pPr>
      <w:r>
        <w:rPr>
          <w:rFonts w:hint="eastAsia"/>
        </w:rPr>
        <w:t>1、单项选择题</w:t>
      </w:r>
    </w:p>
    <w:p>
      <w:pPr>
        <w:rPr>
          <w:rFonts w:hint="eastAsia"/>
        </w:rPr>
      </w:pPr>
      <w:r>
        <w:rPr>
          <w:rFonts w:hint="eastAsia"/>
        </w:rPr>
        <w:t>本部分每小题给出的4个选项中，只有1个选项最符合题意，不选、多选或错选，该题均不得分。</w:t>
      </w:r>
    </w:p>
    <w:p>
      <w:pPr>
        <w:rPr>
          <w:rFonts w:hint="eastAsia"/>
        </w:rPr>
      </w:pPr>
      <w:r>
        <w:rPr>
          <w:rFonts w:hint="eastAsia"/>
        </w:rPr>
        <w:t>例题：对于肩负中国“五个中心”建设任务的上海来说，进一步提升城市能级和核心竞争力是今后的发展主线。下列有关上海“五个中心”建设的说法不正确的是 。</w:t>
      </w:r>
    </w:p>
    <w:p>
      <w:pPr>
        <w:rPr>
          <w:rFonts w:hint="eastAsia"/>
        </w:rPr>
      </w:pPr>
      <w:r>
        <w:rPr>
          <w:rFonts w:hint="eastAsia"/>
        </w:rPr>
        <w:t>A.“五个中心”建设是上海需要深化的核心功能</w:t>
      </w:r>
    </w:p>
    <w:p>
      <w:pPr>
        <w:rPr>
          <w:rFonts w:hint="eastAsia"/>
        </w:rPr>
      </w:pPr>
      <w:r>
        <w:rPr>
          <w:rFonts w:hint="eastAsia"/>
        </w:rPr>
        <w:t>B.上海目前已经基本建成了国际经济、金融、贸易、航运中心</w:t>
      </w:r>
    </w:p>
    <w:p>
      <w:pPr>
        <w:rPr>
          <w:rFonts w:hint="eastAsia"/>
        </w:rPr>
      </w:pPr>
      <w:r>
        <w:rPr>
          <w:rFonts w:hint="eastAsia"/>
        </w:rPr>
        <w:t>C.第五个“中心”是指信息中心</w:t>
      </w:r>
    </w:p>
    <w:p>
      <w:pPr>
        <w:rPr>
          <w:rFonts w:hint="eastAsia"/>
        </w:rPr>
      </w:pPr>
      <w:r>
        <w:rPr>
          <w:rFonts w:hint="eastAsia"/>
        </w:rPr>
        <w:t>D.目前上海第五个“中心”的建议也已经基本形成框架</w:t>
      </w:r>
    </w:p>
    <w:p>
      <w:pPr>
        <w:rPr>
          <w:rFonts w:hint="eastAsia"/>
        </w:rPr>
      </w:pPr>
      <w:r>
        <w:rPr>
          <w:rFonts w:hint="eastAsia"/>
        </w:rPr>
        <w:t>答案：C</w:t>
      </w:r>
    </w:p>
    <w:p>
      <w:pPr>
        <w:rPr>
          <w:rFonts w:hint="eastAsia"/>
        </w:rPr>
      </w:pPr>
      <w:r>
        <w:rPr>
          <w:rFonts w:hint="eastAsia"/>
        </w:rPr>
        <w:t>2、多项选择题</w:t>
      </w:r>
    </w:p>
    <w:p>
      <w:pPr>
        <w:rPr>
          <w:rFonts w:hint="eastAsia"/>
        </w:rPr>
      </w:pPr>
      <w:r>
        <w:rPr>
          <w:rFonts w:hint="eastAsia"/>
        </w:rPr>
        <w:t>本部分每小题给出的4个选项中，有2个或2个以上选项是符合题意的，不选、多选、少选或错选，该题均不得分。</w:t>
      </w:r>
    </w:p>
    <w:p>
      <w:pPr>
        <w:rPr>
          <w:rFonts w:hint="eastAsia"/>
        </w:rPr>
      </w:pPr>
      <w:r>
        <w:rPr>
          <w:rFonts w:hint="eastAsia"/>
        </w:rPr>
        <w:t>例题：社区居民委员会是居民自我管理、自我教育、自我服务的基层群众性自治组织。社区居民委员会实行自治的原则是 。</w:t>
      </w:r>
    </w:p>
    <w:p>
      <w:pPr>
        <w:rPr>
          <w:rFonts w:hint="eastAsia"/>
        </w:rPr>
      </w:pPr>
      <w:r>
        <w:rPr>
          <w:rFonts w:hint="eastAsia"/>
        </w:rPr>
        <w:t>A.民主选举 B.民主决策</w:t>
      </w:r>
    </w:p>
    <w:p>
      <w:pPr>
        <w:rPr>
          <w:rFonts w:hint="eastAsia"/>
        </w:rPr>
      </w:pPr>
      <w:r>
        <w:rPr>
          <w:rFonts w:hint="eastAsia"/>
        </w:rPr>
        <w:t>C.民主管理 D.民主监督</w:t>
      </w:r>
    </w:p>
    <w:p>
      <w:pPr>
        <w:rPr>
          <w:rFonts w:hint="eastAsia"/>
        </w:rPr>
      </w:pPr>
      <w:r>
        <w:rPr>
          <w:rFonts w:hint="eastAsia"/>
        </w:rPr>
        <w:t>答案：ABCD</w:t>
      </w:r>
    </w:p>
    <w:p>
      <w:pPr>
        <w:rPr>
          <w:rFonts w:hint="eastAsia"/>
        </w:rPr>
      </w:pPr>
    </w:p>
    <w:p>
      <w:pPr>
        <w:jc w:val="center"/>
        <w:rPr>
          <w:rFonts w:hint="eastAsia"/>
        </w:rPr>
      </w:pPr>
      <w:r>
        <w:rPr>
          <w:rFonts w:hint="eastAsia"/>
        </w:rPr>
        <w:t>第二部分：主观题</w:t>
      </w:r>
    </w:p>
    <w:p>
      <w:pPr>
        <w:rPr>
          <w:rFonts w:hint="eastAsia"/>
        </w:rPr>
      </w:pPr>
      <w:r>
        <w:rPr>
          <w:rFonts w:hint="eastAsia"/>
        </w:rPr>
        <w:t>1、案例分析题</w:t>
      </w:r>
    </w:p>
    <w:p>
      <w:pPr>
        <w:rPr>
          <w:rFonts w:hint="eastAsia"/>
        </w:rPr>
      </w:pPr>
      <w:r>
        <w:rPr>
          <w:rFonts w:hint="eastAsia"/>
        </w:rPr>
        <w:t>阅读给定的案例材料，要求依据一定的理论知识，归纳分析主要问题，并提出解决具体问题的方法或意见。</w:t>
      </w:r>
    </w:p>
    <w:p>
      <w:pPr>
        <w:rPr>
          <w:rFonts w:hint="eastAsia"/>
        </w:rPr>
      </w:pPr>
      <w:r>
        <w:rPr>
          <w:rFonts w:hint="eastAsia"/>
        </w:rPr>
        <w:t>例题：2014年，小李以优异成绩考取某省直某事业单位的工勤岗。刚开始，小李干劲很大，工作热情很高，可慢慢变得做事拖拉，精神倦怠。小李当初选择这个工作，是考虑到事业单位比较稳定，工作压力比较小。可实际工作后，他发现干的大多是杂事，有的还是体力活，还经常加班，收入也不太高，心理落差很大，他还觉得工勤人员得不到领导的重视，发展空间很小。小李的朋友也都劝他：“你还年轻，有专科文凭，又学了点技术，应该出去闯一闯。”小李感到很纠结，对选择这个岗位甚至有点后悔了。</w:t>
      </w:r>
    </w:p>
    <w:p>
      <w:pPr>
        <w:rPr>
          <w:rFonts w:hint="eastAsia"/>
        </w:rPr>
      </w:pPr>
      <w:r>
        <w:rPr>
          <w:rFonts w:hint="eastAsia"/>
        </w:rPr>
        <w:t>结合案例，你认为小李应该如何调适自己的心态，安心工作?</w:t>
      </w:r>
    </w:p>
    <w:p>
      <w:pPr>
        <w:rPr>
          <w:rFonts w:hint="eastAsia"/>
        </w:rPr>
      </w:pPr>
    </w:p>
    <w:p>
      <w:pPr>
        <w:rPr>
          <w:rFonts w:hint="eastAsia"/>
        </w:rPr>
      </w:pPr>
      <w:r>
        <w:rPr>
          <w:rFonts w:hint="eastAsia"/>
        </w:rPr>
        <w:t>【答题示范】案例中的小李出现这样的心态是发现实际工作不如自己预想中的好。其实工作没有好坏之分，只有是否适合。一方面，这份工作要有能够适合工作的人;另一方面，这个人也要能够适应自己所做的工作。而且，大多数情况下，都应该是工作的人主动调整自己，去努力适应一份工作，而不是干等着合适自己的工作从天上掉下来。</w:t>
      </w:r>
    </w:p>
    <w:p>
      <w:pPr>
        <w:rPr>
          <w:rFonts w:hint="eastAsia"/>
        </w:rPr>
      </w:pPr>
      <w:r>
        <w:rPr>
          <w:rFonts w:hint="eastAsia"/>
        </w:rPr>
        <w:t>对于小李来说，自己首先应该端正认识，每个岗位都有其特点，彼此是不完全相同的，而自己所做的工作就是工勤岗该做的(如为别的部门同事服务等)，既然入了行就要努力适应工作环境。其次他也应当清楚自己在这个岗位上的优势，工勤岗是需要一定专业技术才能够报考的，而自己有一定的文凭和技能，符合岗位需求。换句话说，这个岗位，也许换了别人还不如自己，因此自己要有自信。而且在这个岗位上，自己还可以充分发挥专业优势，改进或创新技术。另外，对于小李来说，工作中认真做好自己该做的，不用太过关注别人对自己的看法，要相信时间能够证明一切，只要努力和付出了，总能得到收获。</w:t>
      </w:r>
    </w:p>
    <w:p>
      <w:pPr>
        <w:rPr>
          <w:rFonts w:hint="eastAsia"/>
        </w:rPr>
      </w:pPr>
      <w:bookmarkStart w:id="0" w:name="_GoBack"/>
      <w:bookmarkEnd w:id="0"/>
    </w:p>
    <w:p>
      <w:pPr>
        <w:rPr>
          <w:rFonts w:hint="eastAsia"/>
        </w:rPr>
      </w:pPr>
      <w:r>
        <w:rPr>
          <w:rFonts w:hint="eastAsia"/>
        </w:rPr>
        <w:t>2、材料作文题</w:t>
      </w:r>
    </w:p>
    <w:p>
      <w:pPr>
        <w:rPr>
          <w:rFonts w:hint="eastAsia"/>
        </w:rPr>
      </w:pPr>
      <w:r>
        <w:rPr>
          <w:rFonts w:hint="eastAsia"/>
        </w:rPr>
        <w:t>阅读给定的材料，结合工作生活实际，从材料中所体现的立意为话题进行。</w:t>
      </w:r>
    </w:p>
    <w:p>
      <w:pPr>
        <w:rPr>
          <w:rFonts w:hint="eastAsia"/>
        </w:rPr>
      </w:pPr>
      <w:r>
        <w:rPr>
          <w:rFonts w:hint="eastAsia"/>
        </w:rPr>
        <w:t>例题：不知从何时开始，老师批评学生成了个“事儿”。不少相关新闻见诸报端：河南省信阳市某高中老师，因批评学生上课带手机，被学生家长殴打致右耳膜穿孔;湖北省赤壁市某初中老师，批评了一位逃课去网吧的学生，结果学生离家出走，老师苦寻6天才将其找回;齐齐哈尔一名女副校长，因管理学生课间走廊秩序，与学生发生语言冲突，并导致激烈对骂，相关视频上传网络后，校长被免职，并从学校调离。</w:t>
      </w:r>
    </w:p>
    <w:p>
      <w:pPr>
        <w:rPr>
          <w:rFonts w:hint="eastAsia"/>
        </w:rPr>
      </w:pPr>
      <w:r>
        <w:rPr>
          <w:rFonts w:hint="eastAsia"/>
        </w:rPr>
        <w:t>老子管教孩子，老师管教学生，自古以来天经地义，初会学话的小儿都会念“子不教，父之过;教不严，师之惰”。可现如今，老师批评学生，怎么那么容易“惹祸上身”呢?</w:t>
      </w:r>
    </w:p>
    <w:p>
      <w:pPr>
        <w:rPr>
          <w:rFonts w:hint="eastAsia"/>
        </w:rPr>
      </w:pPr>
      <w:r>
        <w:rPr>
          <w:rFonts w:hint="eastAsia"/>
        </w:rPr>
        <w:t>应该看到进步的一面。那就是，“教与学”的关系越来越摆脱原来“天地君亲师”的唯上论、唯师论，越来越追求“教学相长”的境界、师生平等的关系。近一年多来，教育界发出越来越多这样的声音：教育也要“供给侧改革”，要贴近“学生的消费需求和消费习惯”，即使是选拔录取，也不能“见分不见人”。</w:t>
      </w:r>
    </w:p>
    <w:p>
      <w:pPr>
        <w:rPr>
          <w:rFonts w:hint="eastAsia"/>
        </w:rPr>
      </w:pPr>
      <w:r>
        <w:rPr>
          <w:rFonts w:hint="eastAsia"/>
        </w:rPr>
        <w:t>在这样的情形下，学生作为独立的个体，赢得越来越多的重视和尊重，也就成为大势所趋。那些原来见怪不怪的体罚陋习，已成了人人喊打的过街老鼠。上有师德“红线”，下有自媒体遍地开花、“捂盖子”越来越难的社会监督，一些品行不端的老师受到了惩罚，敢于触碰底线的人越来越少。</w:t>
      </w:r>
    </w:p>
    <w:p>
      <w:pPr>
        <w:rPr>
          <w:rFonts w:hint="eastAsia"/>
        </w:rPr>
      </w:pPr>
      <w:r>
        <w:rPr>
          <w:rFonts w:hint="eastAsia"/>
        </w:rPr>
        <w:t>然而，凡事过犹不及。“师者，所以传道授业解惑也”，学生做得不对，老师自然要批评，假若是非不分，如何称之为“教育”呢?问题似乎就出在这里。今天的孩子，都是每家每户的“小皇帝”“小公主”，自出生就三代六口围着转，不但习惯了对长辈呼来喝去，长辈还一副“很受用”的模样。试想，这样的孩子进入了学校，面对老师的批评，怎能坦然接受?一遇批评，孩子往往觉得受了天大的委屈，要么“揭竿而起”、离家出走，要么向家长“告状”。可悲的是，“熊孩子”背后往往是“熊大人”，一听孩子受了“委屈”，心里便老大不痛快：我都舍不得批评，你竟敢批评，那还了得?</w:t>
      </w:r>
    </w:p>
    <w:p>
      <w:pPr>
        <w:rPr>
          <w:rFonts w:hint="eastAsia"/>
        </w:rPr>
      </w:pPr>
      <w:r>
        <w:rPr>
          <w:rFonts w:hint="eastAsia"/>
        </w:rPr>
        <w:t>学校的校风、校纪、学风也因此走了下坡路。不少老师私下感慨，“现在这世道，都不敢批评学生了。”</w:t>
      </w:r>
    </w:p>
    <w:p>
      <w:pPr>
        <w:rPr>
          <w:rFonts w:hint="eastAsia"/>
        </w:rPr>
      </w:pPr>
      <w:r>
        <w:rPr>
          <w:rFonts w:hint="eastAsia"/>
        </w:rPr>
        <w:t>老师“不敢批评学生”究竟是谁之过?老师又该如何批评学生呢?</w:t>
      </w:r>
    </w:p>
    <w:p>
      <w:pPr>
        <w:rPr>
          <w:rFonts w:hint="eastAsia"/>
        </w:rPr>
      </w:pPr>
    </w:p>
    <w:p>
      <w:pPr>
        <w:rPr>
          <w:rFonts w:hint="eastAsia"/>
        </w:rPr>
      </w:pPr>
      <w:r>
        <w:rPr>
          <w:rFonts w:hint="eastAsia"/>
        </w:rPr>
        <w:t>认真阅读材料，以“教育中的批评艺术”为主题，用800字左右的篇幅，自拟标题进行论述。</w:t>
      </w:r>
    </w:p>
    <w:p>
      <w:pPr>
        <w:rPr>
          <w:rFonts w:hint="eastAsia"/>
        </w:rPr>
      </w:pPr>
      <w:r>
        <w:rPr>
          <w:rFonts w:hint="eastAsia"/>
        </w:rPr>
        <w:t>要求：紧密联系当前的社会实际，中心明确，内容充实，论述深刻，有说服力。</w:t>
      </w:r>
    </w:p>
    <w:p>
      <w:pPr>
        <w:rPr>
          <w:rFonts w:hint="eastAsia"/>
        </w:rPr>
      </w:pPr>
    </w:p>
    <w:p>
      <w:r>
        <w:rPr>
          <w:rFonts w:hint="eastAsia"/>
        </w:rPr>
        <w:t>【答题示范】学生如同树苗，如不及时修枝剪杈，极易长成“歪脖子树”。孩子不能在蜜糖和赞美声中长大，适宜的批评有百利而无一害。因此，当学生犯错时，指出问题，提醒改正，是老师应尽的职责。但批评只是手段，不是目的，能用艺术化的手段使学生变得更好，才是教育的真谛。在学生犯错时，首先应该把批评的出发点建立在对学生的真诚、友善、同情和尊重的基础之上，把批评的目标重点定位于未来的改进、而不是追究过去的错误。考虑到学生的年龄、承受力等因素，尽量减轻批评带给人的反感，让批评发挥最大限度的正面效用，理解批评不是责备。其次，要秉持对事不对人的原则，不能动辄就施以“微言大义”式的语言轰炸，更不能用侮辱学生人格的办法来批评学生。第三，教师在批评甚至处罚后，应该给学生留有一定的改正余地，要给他们“找个台阶下”，以利于今后更快进步。第四，个别化地处理学生的问题，因人而异的批评是处理好师生关系的有效原则。最后，要与家长保持良好沟通，让家长意识到批评的积极意义，取得家长的支持。教育学生是一个复杂而细致的过程，批评的基础应是理解、信任、尊重、关怀和鼓励，常从学生角度出发，理解学生，做学生的朋友，让学生在微笑中接受批评，并改正错误，这样才能做到有效批评，并真正实现批评的目的——教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96D82"/>
    <w:rsid w:val="34C96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2021-05-12T07:22:00Z</dcterms:created>
  <dc:creator>稳稳Beir</dc:creator>
  <cp:lastModifiedBy>稳稳Beir</cp:lastModifiedBy>
  <dcterms:modified xsi:type="dcterms:W3CDTF">2021-05-12T07:24:59Z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A95A04B454A742A4A7ED3A15002A05E9</vt:lpwstr>
  </property>
</Properties>
</file>