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2021年三台县融媒体中心考核招聘专业技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  <w:lang w:val="en-US" w:eastAsia="zh-CN"/>
        </w:rPr>
        <w:t>术人员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为深入贯彻落实新冠肺炎疫情防控有关要求，全力确保每一位考生安全健康，现就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承诺如下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：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四川天府健康通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”申领本人防疫健康码，并持续关注健康码状态。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2"/>
        <w:widowControl/>
        <w:spacing w:beforeAutospacing="0" w:afterAutospacing="0" w:line="510" w:lineRule="exact"/>
        <w:ind w:firstLine="640" w:firstLineChars="200"/>
        <w:jc w:val="both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考生前往三台资格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、面试、体检时如确需乘坐公共交通工具应做好个人防护，全程佩戴口罩，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可佩戴一次性手套，并做好手部卫生，同时注意社交距离。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考生在资格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、面试、体检等招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聘过程中应佩戴口罩；面试前，提前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为避免影响考试，来自国内疫情中高风险地区的考生，需持有本人资格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、面试、体检前（含资格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、面试、体检当日）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请考生注意个人防护，自备一次性医用口罩，除核验身份时按要求及时摘戴口罩外，进出资格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、面试、体检场地，参加面试应当全程佩戴口罩。建议考生准备手套、消毒湿巾、速干手消毒剂等防护物资。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继续准备并进行面试，考生从普通考场转移至备用隔离考场（未出考点）所耽误的时间，不再予以追加；不具备继续完成考试条件的考生，由驻点医务人员按规定妥善处置。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考生在打印准考证前应签署《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2021年三台县融媒体中心考核招聘专业技术人员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资格，终止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2021年三台县融媒体中心考核招聘专业技术人员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930C5"/>
    <w:rsid w:val="455930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2021-05-12T08:41:00Z</dcterms:created>
  <dc:creator>jp</dc:creator>
  <cp:lastModifiedBy>jp</cp:lastModifiedBy>
  <dcterms:modified xsi:type="dcterms:W3CDTF">2021-05-12T08:42:20Z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