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5B" w:rsidRDefault="00864B5B" w:rsidP="004C4103">
      <w:pPr>
        <w:jc w:val="center"/>
        <w:rPr>
          <w:rFonts w:ascii="方正小标宋简体" w:eastAsia="方正小标宋简体"/>
          <w:sz w:val="36"/>
          <w:szCs w:val="36"/>
        </w:rPr>
      </w:pPr>
    </w:p>
    <w:p w:rsidR="00E501AE" w:rsidRPr="00D95664" w:rsidRDefault="004C4103" w:rsidP="004C410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95664">
        <w:rPr>
          <w:rFonts w:ascii="方正小标宋简体" w:eastAsia="方正小标宋简体" w:hint="eastAsia"/>
          <w:sz w:val="36"/>
          <w:szCs w:val="36"/>
        </w:rPr>
        <w:t>昌邑市教育系统202</w:t>
      </w:r>
      <w:r w:rsidR="00864B5B">
        <w:rPr>
          <w:rFonts w:ascii="方正小标宋简体" w:eastAsia="方正小标宋简体"/>
          <w:sz w:val="36"/>
          <w:szCs w:val="36"/>
        </w:rPr>
        <w:t>1</w:t>
      </w:r>
      <w:r w:rsidRPr="00D95664">
        <w:rPr>
          <w:rFonts w:ascii="方正小标宋简体" w:eastAsia="方正小标宋简体" w:hint="eastAsia"/>
          <w:sz w:val="36"/>
          <w:szCs w:val="36"/>
        </w:rPr>
        <w:t>年公开招聘工作人员体检表</w:t>
      </w: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0B2E41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int="eastAsia"/>
                <w:color w:val="000000"/>
              </w:rPr>
              <w:t>报考岗位</w:t>
            </w:r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贴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相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片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处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5B" w:rsidRDefault="00864B5B" w:rsidP="00665364">
            <w:pPr>
              <w:snapToGrid w:val="0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ascii="Times New Roman" w:eastAsia="仿宋_GB2312" w:hint="eastAsia"/>
                <w:color w:val="000000"/>
              </w:rPr>
              <w:t>出生</w:t>
            </w:r>
          </w:p>
          <w:p w:rsidR="00E501AE" w:rsidRPr="00022BE4" w:rsidRDefault="00864B5B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int="eastAsia"/>
                <w:color w:val="000000"/>
              </w:rPr>
              <w:t>日期</w:t>
            </w:r>
            <w:r w:rsidR="00E501AE"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134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A46DB6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proofErr w:type="gramEnd"/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>腭</w:t>
            </w:r>
            <w:proofErr w:type="gramEnd"/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864B5B">
        <w:trPr>
          <w:cantSplit/>
          <w:trHeight w:val="80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lastRenderedPageBreak/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A46DB6">
        <w:trPr>
          <w:trHeight w:val="851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A46DB6">
        <w:trPr>
          <w:trHeight w:hRule="exact" w:val="51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trHeight w:val="108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A46DB6">
        <w:trPr>
          <w:trHeight w:val="16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>既往病史指心脏病、肝炎、哮喘、精神病、癫痫、结核、皮肤病、性传播性疾病等病史。本人应如实填写患病时间、治愈等情况，否则后果自负。</w:t>
      </w:r>
    </w:p>
    <w:p w:rsidR="00D9566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E501AE" w:rsidRDefault="00D95664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3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须有医院填写的体检结论并加盖公章。</w:t>
      </w:r>
    </w:p>
    <w:p w:rsidR="00AE64C3" w:rsidRPr="00D95664" w:rsidRDefault="00D95664" w:rsidP="00D95664">
      <w:pPr>
        <w:snapToGrid w:val="0"/>
        <w:spacing w:line="280" w:lineRule="exact"/>
        <w:ind w:leftChars="300" w:left="630"/>
      </w:pPr>
      <w:r>
        <w:rPr>
          <w:rFonts w:ascii="Times New Roman" w:eastAsia="仿宋_GB2312" w:hAnsi="Times New Roman" w:hint="eastAsia"/>
          <w:color w:val="000000"/>
        </w:rPr>
        <w:t>4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须在本人照片处加盖医院公章。</w:t>
      </w:r>
    </w:p>
    <w:sectPr w:rsidR="00AE64C3" w:rsidRPr="00D95664" w:rsidSect="00022BE4">
      <w:footerReference w:type="default" r:id="rId6"/>
      <w:pgSz w:w="11906" w:h="16838"/>
      <w:pgMar w:top="1588" w:right="1588" w:bottom="1758" w:left="1588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F6" w:rsidRDefault="004966F6">
      <w:r>
        <w:separator/>
      </w:r>
    </w:p>
  </w:endnote>
  <w:endnote w:type="continuationSeparator" w:id="0">
    <w:p w:rsidR="004966F6" w:rsidRDefault="004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Pr="009B61F0">
      <w:rPr>
        <w:rFonts w:ascii="Times New Roman" w:hAnsi="Times New Roman"/>
        <w:noProof/>
        <w:lang w:val="zh-CN"/>
      </w:rPr>
      <w:t>5</w:t>
    </w:r>
    <w:r w:rsidRPr="00B7628C">
      <w:rPr>
        <w:rFonts w:ascii="Times New Roman" w:hAnsi="Times New Roman"/>
      </w:rPr>
      <w:fldChar w:fldCharType="end"/>
    </w:r>
  </w:p>
  <w:p w:rsidR="00A152F2" w:rsidRDefault="004966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F6" w:rsidRDefault="004966F6">
      <w:r>
        <w:separator/>
      </w:r>
    </w:p>
  </w:footnote>
  <w:footnote w:type="continuationSeparator" w:id="0">
    <w:p w:rsidR="004966F6" w:rsidRDefault="0049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E"/>
    <w:rsid w:val="00071475"/>
    <w:rsid w:val="000B2E41"/>
    <w:rsid w:val="00220C29"/>
    <w:rsid w:val="004966F6"/>
    <w:rsid w:val="004C4103"/>
    <w:rsid w:val="008630B2"/>
    <w:rsid w:val="00864B5B"/>
    <w:rsid w:val="008A712E"/>
    <w:rsid w:val="00A46DB6"/>
    <w:rsid w:val="00AE64C3"/>
    <w:rsid w:val="00BE1C05"/>
    <w:rsid w:val="00D95664"/>
    <w:rsid w:val="00E501AE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9176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2</cp:revision>
  <dcterms:created xsi:type="dcterms:W3CDTF">2021-05-07T00:50:00Z</dcterms:created>
  <dcterms:modified xsi:type="dcterms:W3CDTF">2021-05-07T00:50:00Z</dcterms:modified>
</cp:coreProperties>
</file>