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仿宋_GB2312" w:cs="宋体"/>
          <w:color w:val="auto"/>
          <w:kern w:val="0"/>
          <w:szCs w:val="30"/>
          <w:lang w:eastAsia="zh-CN"/>
        </w:rPr>
      </w:pPr>
      <w:bookmarkStart w:id="0" w:name="_GoBack"/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</w:rPr>
        <w:t>附件2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：</w:t>
      </w:r>
    </w:p>
    <w:p>
      <w:pPr>
        <w:widowControl/>
        <w:tabs>
          <w:tab w:val="left" w:pos="142"/>
        </w:tabs>
        <w:jc w:val="center"/>
        <w:rPr>
          <w:rFonts w:ascii="方正小标宋简体" w:hAnsi="宋体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</w:rPr>
        <w:t>现场资格复审材料</w:t>
      </w:r>
      <w:bookmarkEnd w:id="0"/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b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现场资格复审是对应聘人员应聘资格的复核，时间、地点另行通知。现场资格复审需提供如下材料，</w:t>
      </w:r>
      <w:r>
        <w:rPr>
          <w:rFonts w:hint="eastAsia" w:ascii="仿宋_GB2312" w:hAnsi="黑体"/>
          <w:b/>
          <w:color w:val="auto"/>
          <w:sz w:val="32"/>
          <w:szCs w:val="32"/>
        </w:rPr>
        <w:t>提供材料需按编号顺序自行装订：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1.填写完整并签字的《海宁市城投集团公开招聘报名信息登记确认表》原件；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2.身份证复印件（提供原件校验）；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3.户口簿首页、户主页及本人页复印件（提供原件校验）；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4.毕业证书复印件（提供原件校验）以及学信网学历证书电子注册备案表原件；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5.本人近期免冠</w:t>
      </w:r>
      <w:r>
        <w:rPr>
          <w:rFonts w:hint="eastAsia" w:ascii="仿宋_GB2312" w:hAnsi="黑体"/>
          <w:b/>
          <w:bCs/>
          <w:color w:val="auto"/>
          <w:sz w:val="32"/>
          <w:szCs w:val="32"/>
        </w:rPr>
        <w:t>蓝底</w:t>
      </w:r>
      <w:r>
        <w:rPr>
          <w:rFonts w:hint="eastAsia" w:ascii="仿宋_GB2312" w:hAnsi="黑体"/>
          <w:color w:val="auto"/>
          <w:sz w:val="32"/>
          <w:szCs w:val="32"/>
        </w:rPr>
        <w:t>1寸照片2张；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6.签字的《海宁市城投集团员工招聘入围面试人员公务回避关系报告表》原件；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7.职业资格证书、执业资格证书、专业技术资格证书和荣誉证书复印件（提供原件校验）；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8.工作经验证明材料原件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（如招聘条件需要）</w:t>
      </w:r>
      <w:r>
        <w:rPr>
          <w:rFonts w:hint="eastAsia" w:ascii="仿宋_GB2312" w:hAnsi="黑体"/>
          <w:color w:val="auto"/>
          <w:sz w:val="32"/>
          <w:szCs w:val="32"/>
        </w:rPr>
        <w:t>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9.同意报考证明原件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（如招聘条件需要）</w:t>
      </w:r>
      <w:r>
        <w:rPr>
          <w:rFonts w:hint="eastAsia" w:ascii="仿宋_GB2312" w:hAnsi="黑体"/>
          <w:color w:val="auto"/>
          <w:sz w:val="32"/>
          <w:szCs w:val="32"/>
        </w:rPr>
        <w:t>；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color w:val="auto"/>
          <w:sz w:val="32"/>
          <w:szCs w:val="32"/>
        </w:rPr>
      </w:pPr>
      <w:r>
        <w:rPr>
          <w:rFonts w:hint="eastAsia" w:ascii="仿宋_GB2312" w:hAnsi="黑体"/>
          <w:color w:val="auto"/>
          <w:sz w:val="32"/>
          <w:szCs w:val="32"/>
        </w:rPr>
        <w:t>10.学历学位证书承诺书原件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（如招聘条件需要）</w:t>
      </w:r>
      <w:r>
        <w:rPr>
          <w:rFonts w:hint="eastAsia" w:ascii="仿宋_GB2312" w:hAnsi="黑体"/>
          <w:color w:val="auto"/>
          <w:sz w:val="32"/>
          <w:szCs w:val="32"/>
        </w:rPr>
        <w:t>。</w:t>
      </w:r>
    </w:p>
    <w:p>
      <w:pPr>
        <w:widowControl/>
        <w:tabs>
          <w:tab w:val="left" w:pos="142"/>
        </w:tabs>
        <w:ind w:firstLine="640" w:firstLineChars="200"/>
        <w:jc w:val="left"/>
        <w:rPr>
          <w:rFonts w:ascii="仿宋_GB2312" w:hAnsi="黑体"/>
          <w:sz w:val="32"/>
          <w:szCs w:val="32"/>
        </w:rPr>
      </w:pPr>
    </w:p>
    <w:p/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4A5ACD"/>
    <w:rsid w:val="002B768C"/>
    <w:rsid w:val="004978B3"/>
    <w:rsid w:val="00677836"/>
    <w:rsid w:val="006929D5"/>
    <w:rsid w:val="00B06A54"/>
    <w:rsid w:val="00B3680E"/>
    <w:rsid w:val="00BA0CB1"/>
    <w:rsid w:val="00C66095"/>
    <w:rsid w:val="00D37354"/>
    <w:rsid w:val="00E40842"/>
    <w:rsid w:val="00E61D4F"/>
    <w:rsid w:val="044F5A16"/>
    <w:rsid w:val="047D72D3"/>
    <w:rsid w:val="05D51E6E"/>
    <w:rsid w:val="06023BC0"/>
    <w:rsid w:val="07C4376A"/>
    <w:rsid w:val="07D45F6B"/>
    <w:rsid w:val="080E7CB8"/>
    <w:rsid w:val="08CC02CA"/>
    <w:rsid w:val="0AC71270"/>
    <w:rsid w:val="0C222BDD"/>
    <w:rsid w:val="0D3957FB"/>
    <w:rsid w:val="0DAB1390"/>
    <w:rsid w:val="0DE969D9"/>
    <w:rsid w:val="0F820C13"/>
    <w:rsid w:val="10EF7ACE"/>
    <w:rsid w:val="121D6964"/>
    <w:rsid w:val="12AE6359"/>
    <w:rsid w:val="15774818"/>
    <w:rsid w:val="15DA16FF"/>
    <w:rsid w:val="180E26A4"/>
    <w:rsid w:val="187A73F1"/>
    <w:rsid w:val="1A4E74D8"/>
    <w:rsid w:val="1B48615B"/>
    <w:rsid w:val="1B667D27"/>
    <w:rsid w:val="1BC521B9"/>
    <w:rsid w:val="1C727B1B"/>
    <w:rsid w:val="1CE4599F"/>
    <w:rsid w:val="1DA355E8"/>
    <w:rsid w:val="1F9B74C9"/>
    <w:rsid w:val="1FB129DC"/>
    <w:rsid w:val="203E58F8"/>
    <w:rsid w:val="216C7FDE"/>
    <w:rsid w:val="21CB217E"/>
    <w:rsid w:val="267328B0"/>
    <w:rsid w:val="26761F89"/>
    <w:rsid w:val="26C93FC3"/>
    <w:rsid w:val="271F7744"/>
    <w:rsid w:val="2A4F08EA"/>
    <w:rsid w:val="2DFC4665"/>
    <w:rsid w:val="2FAA6B5C"/>
    <w:rsid w:val="30FF791E"/>
    <w:rsid w:val="31AA71FA"/>
    <w:rsid w:val="31C91F8B"/>
    <w:rsid w:val="31E31BC4"/>
    <w:rsid w:val="32644296"/>
    <w:rsid w:val="33CC4424"/>
    <w:rsid w:val="34443B6A"/>
    <w:rsid w:val="36757F25"/>
    <w:rsid w:val="37F67A42"/>
    <w:rsid w:val="38BB27D8"/>
    <w:rsid w:val="39055BA8"/>
    <w:rsid w:val="397B5F31"/>
    <w:rsid w:val="39F56953"/>
    <w:rsid w:val="3C1C29EA"/>
    <w:rsid w:val="3C5D2A64"/>
    <w:rsid w:val="3C883E26"/>
    <w:rsid w:val="3CB43283"/>
    <w:rsid w:val="3D4C7E36"/>
    <w:rsid w:val="3EC75436"/>
    <w:rsid w:val="3F407F28"/>
    <w:rsid w:val="4095190A"/>
    <w:rsid w:val="42C74831"/>
    <w:rsid w:val="43DA229E"/>
    <w:rsid w:val="44F80504"/>
    <w:rsid w:val="4589340A"/>
    <w:rsid w:val="47B91349"/>
    <w:rsid w:val="47D852F1"/>
    <w:rsid w:val="4843791C"/>
    <w:rsid w:val="491132F6"/>
    <w:rsid w:val="4A7213A1"/>
    <w:rsid w:val="4B5D00E6"/>
    <w:rsid w:val="4C5815F0"/>
    <w:rsid w:val="4C7C2164"/>
    <w:rsid w:val="4CE902F1"/>
    <w:rsid w:val="4D5A1045"/>
    <w:rsid w:val="4EC21E5A"/>
    <w:rsid w:val="4FFC7E8E"/>
    <w:rsid w:val="514565C3"/>
    <w:rsid w:val="538359E4"/>
    <w:rsid w:val="53FB2A0C"/>
    <w:rsid w:val="5480521F"/>
    <w:rsid w:val="5536279C"/>
    <w:rsid w:val="55C75D66"/>
    <w:rsid w:val="563D5A75"/>
    <w:rsid w:val="568A67D6"/>
    <w:rsid w:val="56D04ADD"/>
    <w:rsid w:val="57724C0D"/>
    <w:rsid w:val="57892BA1"/>
    <w:rsid w:val="57C257D0"/>
    <w:rsid w:val="58CC464C"/>
    <w:rsid w:val="5A0D613F"/>
    <w:rsid w:val="5AF45A9D"/>
    <w:rsid w:val="5D4A5ACD"/>
    <w:rsid w:val="5FB265DD"/>
    <w:rsid w:val="60D61EC8"/>
    <w:rsid w:val="61477027"/>
    <w:rsid w:val="61F00538"/>
    <w:rsid w:val="62813C50"/>
    <w:rsid w:val="63F077E3"/>
    <w:rsid w:val="64775F93"/>
    <w:rsid w:val="648B6F54"/>
    <w:rsid w:val="65244B87"/>
    <w:rsid w:val="656668CF"/>
    <w:rsid w:val="65B20158"/>
    <w:rsid w:val="665A5C3C"/>
    <w:rsid w:val="67B376A0"/>
    <w:rsid w:val="6826745D"/>
    <w:rsid w:val="68AE2063"/>
    <w:rsid w:val="69474CA1"/>
    <w:rsid w:val="6A283A89"/>
    <w:rsid w:val="6CE81DDF"/>
    <w:rsid w:val="6DAA2226"/>
    <w:rsid w:val="6FCE125B"/>
    <w:rsid w:val="705B5103"/>
    <w:rsid w:val="705F7351"/>
    <w:rsid w:val="708457ED"/>
    <w:rsid w:val="722E4FE3"/>
    <w:rsid w:val="726557BC"/>
    <w:rsid w:val="74272680"/>
    <w:rsid w:val="775F572F"/>
    <w:rsid w:val="79265F34"/>
    <w:rsid w:val="79727B9A"/>
    <w:rsid w:val="7A0C28E0"/>
    <w:rsid w:val="7A137F18"/>
    <w:rsid w:val="7A902EA6"/>
    <w:rsid w:val="7D76695D"/>
    <w:rsid w:val="7E8865AE"/>
    <w:rsid w:val="7F6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824</Words>
  <Characters>4698</Characters>
  <Lines>39</Lines>
  <Paragraphs>11</Paragraphs>
  <TotalTime>30</TotalTime>
  <ScaleCrop>false</ScaleCrop>
  <LinksUpToDate>false</LinksUpToDate>
  <CharactersWithSpaces>5511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2021-04-13T11:20:00Z</dcterms:created>
  <dc:creator>恒丰小沈</dc:creator>
  <cp:lastModifiedBy>尒</cp:lastModifiedBy>
  <dcterms:modified xsi:type="dcterms:W3CDTF">2021-04-30T09:04:55Z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3B651B47BBA04DBF9C29EC177E0DB708</vt:lpwstr>
  </property>
</Properties>
</file>