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黑体" w:hAnsi="方正小标宋简体" w:eastAsia="黑体" w:cs="方正小标宋简体"/>
          <w:sz w:val="36"/>
          <w:szCs w:val="36"/>
        </w:rPr>
      </w:pPr>
      <w:r>
        <w:rPr>
          <w:rFonts w:hint="eastAsia" w:ascii="黑体" w:hAnsi="方正小标宋简体" w:eastAsia="黑体" w:cs="方正小标宋简体"/>
          <w:sz w:val="36"/>
          <w:szCs w:val="36"/>
        </w:rPr>
        <w:t>考生防疫承诺书</w:t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根据疫情防控需要，为保证我县公开招聘事业单位工作人员工作顺利进行，确保考生考试公共安全，各位考生需认真阅读防疫须知，并签订承诺书。</w:t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我叫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（男，女），身份证号：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，我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承诺人：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（签名）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月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日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ab/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附：</w:t>
      </w:r>
    </w:p>
    <w:p>
      <w:pPr>
        <w:tabs>
          <w:tab w:val="left" w:pos="600"/>
          <w:tab w:val="center" w:pos="4422"/>
        </w:tabs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考生防疫须知</w:t>
      </w:r>
    </w:p>
    <w:p>
      <w:pPr>
        <w:spacing w:line="5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</w:t>
      </w:r>
      <w:r>
        <w:rPr>
          <w:rFonts w:hint="eastAsia" w:ascii="仿宋_GB2312" w:eastAsia="仿宋_GB2312"/>
          <w:sz w:val="30"/>
          <w:szCs w:val="30"/>
          <w:lang w:eastAsia="zh-CN"/>
        </w:rPr>
        <w:t>曲沃</w:t>
      </w:r>
      <w:r>
        <w:rPr>
          <w:rFonts w:hint="eastAsia" w:ascii="仿宋_GB2312" w:eastAsia="仿宋_GB2312"/>
          <w:sz w:val="30"/>
          <w:szCs w:val="30"/>
        </w:rPr>
        <w:t>县</w:t>
      </w:r>
      <w:r>
        <w:rPr>
          <w:rFonts w:ascii="仿宋_GB2312" w:eastAsia="仿宋_GB2312"/>
          <w:sz w:val="30"/>
          <w:szCs w:val="30"/>
        </w:rPr>
        <w:t>2020</w:t>
      </w:r>
      <w:r>
        <w:rPr>
          <w:rFonts w:hint="eastAsia" w:ascii="仿宋_GB2312" w:eastAsia="仿宋_GB2312"/>
          <w:sz w:val="30"/>
          <w:szCs w:val="30"/>
        </w:rPr>
        <w:t>年公开招聘事业单位工作人员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笔试的考生应提供“防疫健康信息码”和“</w:t>
      </w:r>
      <w:r>
        <w:rPr>
          <w:rFonts w:hint="eastAsia" w:ascii="仿宋_GB2312" w:hAnsi="黑体" w:eastAsia="仿宋_GB2312"/>
          <w:sz w:val="30"/>
          <w:szCs w:val="30"/>
        </w:rPr>
        <w:t>国务院客户端防疫行程卡</w:t>
      </w:r>
      <w:r>
        <w:rPr>
          <w:rFonts w:hint="eastAsia" w:ascii="仿宋_GB2312" w:hAnsi="仿宋_GB2312" w:eastAsia="仿宋_GB2312" w:cs="仿宋_GB2312"/>
          <w:sz w:val="30"/>
          <w:szCs w:val="30"/>
        </w:rPr>
        <w:t>”信息。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2. </w:t>
      </w:r>
      <w:r>
        <w:rPr>
          <w:rFonts w:hint="eastAsia" w:ascii="仿宋_GB2312" w:hAnsi="仿宋_GB2312" w:eastAsia="仿宋_GB2312" w:cs="仿宋_GB2312"/>
          <w:sz w:val="30"/>
          <w:szCs w:val="30"/>
        </w:rPr>
        <w:t>“健康码”为绿码且体温监测正常的考生方可参加考试。对持非绿码的考生和“</w:t>
      </w:r>
      <w:r>
        <w:rPr>
          <w:rFonts w:hint="eastAsia" w:ascii="仿宋_GB2312" w:hAnsi="黑体" w:eastAsia="仿宋_GB2312"/>
          <w:sz w:val="30"/>
          <w:szCs w:val="30"/>
        </w:rPr>
        <w:t>国务院客户端防疫行程卡</w:t>
      </w:r>
      <w:r>
        <w:rPr>
          <w:rFonts w:hint="eastAsia" w:ascii="仿宋_GB2312" w:hAnsi="仿宋_GB2312" w:eastAsia="仿宋_GB2312" w:cs="仿宋_GB2312"/>
          <w:sz w:val="30"/>
          <w:szCs w:val="30"/>
        </w:rPr>
        <w:t>”显示来自国内疫情中高风险地区、考试前有国（境）外旅居史以及与新冠病毒肺炎确诊或疑似病例有密切接触史的考生，还须提供考试前</w:t>
      </w: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天内新冠病毒核酸检测阴性证明。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考试前考生应避免在国内疫情中高风险地区或国（境）外旅行、居住，避免与新冠肺炎确诊病例、疑似病例、无症状感染者及中高风险区域人员接触，避免去人群流动性较大、人群密集的场所聚集。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考试期间，考生应自备口罩。在考点入场至考后离场等人群聚集环节，须全程佩戴口罩，但在接受身份识别验证等特殊情况下须摘除口罩。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5.</w:t>
      </w:r>
      <w:r>
        <w:rPr>
          <w:rFonts w:ascii="黑体" w:hAnsi="Times New Roman" w:eastAsia="黑体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报考人员须预留入场时间，按准考证进考区时间段要求进入。入场时，应主动配合工作人员接受体温检测，如发现体温≥</w:t>
      </w:r>
      <w:r>
        <w:rPr>
          <w:rFonts w:ascii="仿宋_GB2312" w:hAnsi="仿宋_GB2312" w:eastAsia="仿宋_GB2312" w:cs="仿宋_GB2312"/>
          <w:sz w:val="30"/>
          <w:szCs w:val="30"/>
        </w:rPr>
        <w:t>37.3</w:t>
      </w:r>
      <w:r>
        <w:rPr>
          <w:rFonts w:hint="eastAsia" w:ascii="仿宋_GB2312" w:hAnsi="仿宋_GB2312" w:eastAsia="仿宋_GB2312" w:cs="仿宋_GB2312"/>
          <w:sz w:val="30"/>
          <w:szCs w:val="30"/>
        </w:rPr>
        <w:t>℃，需现场接受体温复测。对于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连续三次测温≥</w:t>
      </w:r>
      <w:r>
        <w:rPr>
          <w:rFonts w:ascii="仿宋_GB2312" w:hAnsi="仿宋_GB2312" w:eastAsia="仿宋_GB2312" w:cs="仿宋_GB2312"/>
          <w:sz w:val="30"/>
          <w:szCs w:val="30"/>
        </w:rPr>
        <w:t>37.3</w:t>
      </w:r>
      <w:r>
        <w:rPr>
          <w:rFonts w:hint="eastAsia" w:ascii="仿宋_GB2312" w:hAnsi="仿宋_GB2312" w:eastAsia="仿宋_GB2312" w:cs="仿宋_GB2312"/>
          <w:sz w:val="30"/>
          <w:szCs w:val="30"/>
        </w:rPr>
        <w:t>℃的考生由考点卫生防疫人员确定是否转入隔离考场考试。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考试入场及考试期间，考生因个人原因或出现异常症状，需要接受健康检测或者转移到隔离考场而耽误的考试时间不予补充，因体温检测超出开考半小时的不得参加考试，责任由考生自负。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期间，考生要自觉维护考试秩序，与其他考生保持安全防控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6640"/>
        </w:tabs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ab/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41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081"/>
    <w:rsid w:val="000A778E"/>
    <w:rsid w:val="001004F2"/>
    <w:rsid w:val="00104915"/>
    <w:rsid w:val="0025037A"/>
    <w:rsid w:val="00327DDE"/>
    <w:rsid w:val="00363B7D"/>
    <w:rsid w:val="003C3A10"/>
    <w:rsid w:val="004005F5"/>
    <w:rsid w:val="00520D7A"/>
    <w:rsid w:val="0055500C"/>
    <w:rsid w:val="005B065C"/>
    <w:rsid w:val="005C4512"/>
    <w:rsid w:val="00624EB6"/>
    <w:rsid w:val="006825D2"/>
    <w:rsid w:val="00792395"/>
    <w:rsid w:val="00811D5E"/>
    <w:rsid w:val="00980081"/>
    <w:rsid w:val="009E3100"/>
    <w:rsid w:val="00AB7F6A"/>
    <w:rsid w:val="00AC4F66"/>
    <w:rsid w:val="00BB6169"/>
    <w:rsid w:val="00C84DF3"/>
    <w:rsid w:val="00DE4A5E"/>
    <w:rsid w:val="00E14730"/>
    <w:rsid w:val="00E9008F"/>
    <w:rsid w:val="00ED6702"/>
    <w:rsid w:val="00F80305"/>
    <w:rsid w:val="00FF7A8B"/>
    <w:rsid w:val="05664442"/>
    <w:rsid w:val="329A6DF2"/>
    <w:rsid w:val="38D3125F"/>
    <w:rsid w:val="6A6D2E4C"/>
    <w:rsid w:val="6B556201"/>
    <w:rsid w:val="70D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142</Words>
  <Characters>811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2020-09-26T01:34:00Z</dcterms:created>
  <dc:creator>管理员</dc:creator>
  <cp:lastModifiedBy>Zero丶</cp:lastModifiedBy>
  <cp:lastPrinted>2021-04-29T02:23:17Z</cp:lastPrinted>
  <dcterms:modified xsi:type="dcterms:W3CDTF">2021-04-29T02:59:32Z</dcterms:modified>
  <dc:title>考生防疫承诺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3416B1619061459EB03A45A304170466</vt:lpwstr>
  </property>
</Properties>
</file>