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eastAsia="黑体" w:asciiTheme="majorBidi" w:hAnsiTheme="majorBidi" w:cstheme="majorBidi"/>
          <w:color w:val="000000"/>
          <w:sz w:val="30"/>
          <w:szCs w:val="30"/>
        </w:rPr>
      </w:pPr>
      <w:r>
        <w:rPr>
          <w:rFonts w:hAnsi="黑体" w:eastAsia="黑体" w:asciiTheme="majorBidi" w:cstheme="majorBidi"/>
          <w:color w:val="000000"/>
          <w:sz w:val="30"/>
          <w:szCs w:val="30"/>
        </w:rPr>
        <w:t>附件</w:t>
      </w:r>
      <w:r>
        <w:rPr>
          <w:rFonts w:eastAsia="黑体" w:asciiTheme="majorBidi" w:hAnsiTheme="majorBidi" w:cstheme="majorBidi"/>
          <w:color w:val="000000"/>
          <w:sz w:val="30"/>
          <w:szCs w:val="30"/>
        </w:rPr>
        <w:t>2</w:t>
      </w:r>
    </w:p>
    <w:p>
      <w:pPr>
        <w:spacing w:line="520" w:lineRule="exact"/>
        <w:jc w:val="center"/>
        <w:rPr>
          <w:rFonts w:eastAsia="方正小标宋简体" w:asciiTheme="majorBidi" w:hAnsiTheme="majorBidi" w:cstheme="majorBidi"/>
          <w:bCs/>
          <w:sz w:val="44"/>
          <w:szCs w:val="44"/>
        </w:rPr>
      </w:pPr>
      <w:r>
        <w:rPr>
          <w:rFonts w:hAnsi="方正小标宋简体" w:eastAsia="方正小标宋简体" w:asciiTheme="majorBidi" w:cstheme="majorBidi"/>
          <w:bCs/>
          <w:sz w:val="44"/>
          <w:szCs w:val="44"/>
        </w:rPr>
        <w:t>报考人员诚信承诺书</w:t>
      </w:r>
    </w:p>
    <w:p>
      <w:pPr>
        <w:spacing w:line="52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spacing w:line="520" w:lineRule="exact"/>
        <w:jc w:val="center"/>
        <w:rPr>
          <w:rFonts w:hint="eastAsia" w:ascii="楷体_GB2312" w:hAnsi="楷体_GB2312" w:eastAsia="楷体_GB2312" w:cs="楷体_GB2312"/>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本人已仔细阅读《</w:t>
      </w:r>
      <w:r>
        <w:rPr>
          <w:rFonts w:eastAsia="仿宋_GB2312" w:asciiTheme="majorBidi" w:hAnsiTheme="majorBidi" w:cstheme="majorBidi"/>
          <w:color w:val="000000"/>
          <w:kern w:val="0"/>
          <w:sz w:val="32"/>
          <w:szCs w:val="32"/>
        </w:rPr>
        <w:t>广西壮族自治区2021年选调应届优秀大学</w:t>
      </w:r>
      <w:r>
        <w:rPr>
          <w:rFonts w:eastAsia="仿宋_GB2312" w:asciiTheme="majorBidi" w:hAnsiTheme="majorBidi" w:cstheme="majorBidi"/>
          <w:color w:val="000000"/>
          <w:spacing w:val="-6"/>
          <w:kern w:val="0"/>
          <w:sz w:val="32"/>
          <w:szCs w:val="32"/>
        </w:rPr>
        <w:t>毕业生工作公告</w:t>
      </w:r>
      <w:r>
        <w:rPr>
          <w:rFonts w:eastAsia="仿宋_GB2312" w:asciiTheme="majorBidi" w:hAnsiTheme="majorBidi" w:cstheme="majorBidi"/>
          <w:spacing w:val="-6"/>
          <w:sz w:val="32"/>
          <w:szCs w:val="32"/>
        </w:rPr>
        <w:t>》等有关文件，本着诚信报考的原则，现郑重承诺：</w:t>
      </w:r>
      <w:r>
        <w:rPr>
          <w:rFonts w:eastAsia="仿宋_GB2312" w:asciiTheme="majorBidi" w:hAnsiTheme="majorBidi" w:cstheme="majorBidi"/>
          <w:sz w:val="32"/>
          <w:szCs w:val="32"/>
        </w:rPr>
        <w:t xml:space="preserve">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一、自觉遵守公务员录用的相关法律法规及广西壮族自治区考试录用公务员的有关政策规定，认真履</w:t>
      </w:r>
      <w:bookmarkStart w:id="0" w:name="_GoBack"/>
      <w:bookmarkEnd w:id="0"/>
      <w:r>
        <w:rPr>
          <w:rFonts w:eastAsia="仿宋_GB2312" w:asciiTheme="majorBidi" w:hAnsiTheme="majorBidi" w:cstheme="majorBidi"/>
          <w:sz w:val="32"/>
          <w:szCs w:val="32"/>
        </w:rPr>
        <w:t>行报考人员的各项义务。</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四、</w:t>
      </w:r>
      <w:r>
        <w:rPr>
          <w:rFonts w:eastAsia="仿宋_GB2312" w:asciiTheme="majorBidi" w:hAnsiTheme="majorBidi" w:cstheme="majorBid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五、遵守考录纪律，不舞弊也不协助他人舞弊。</w:t>
      </w:r>
    </w:p>
    <w:p>
      <w:pPr>
        <w:spacing w:line="520" w:lineRule="exact"/>
        <w:ind w:firstLine="630"/>
        <w:rPr>
          <w:rFonts w:eastAsia="仿宋_GB2312" w:asciiTheme="majorBidi" w:hAnsiTheme="majorBidi" w:cstheme="majorBidi"/>
          <w:sz w:val="32"/>
          <w:szCs w:val="32"/>
        </w:rPr>
      </w:pPr>
      <w:r>
        <w:rPr>
          <w:rFonts w:eastAsia="仿宋_GB2312" w:asciiTheme="majorBidi" w:hAnsiTheme="majorBidi" w:cstheme="majorBidi"/>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                             </w:t>
      </w:r>
      <w:r>
        <w:rPr>
          <w:rFonts w:hint="eastAsia" w:eastAsia="仿宋_GB2312" w:asciiTheme="majorBidi" w:hAnsiTheme="majorBidi" w:cstheme="majorBidi"/>
          <w:sz w:val="32"/>
          <w:szCs w:val="32"/>
          <w:lang w:val="en-US" w:eastAsia="zh-CN"/>
        </w:rPr>
        <w:t xml:space="preserve">   </w:t>
      </w:r>
      <w:r>
        <w:rPr>
          <w:rFonts w:eastAsia="仿宋_GB2312" w:asciiTheme="majorBidi" w:hAnsiTheme="majorBidi" w:cstheme="majorBidi"/>
          <w:sz w:val="32"/>
          <w:szCs w:val="32"/>
        </w:rPr>
        <w:t>承诺人：</w:t>
      </w:r>
    </w:p>
    <w:p>
      <w:pPr>
        <w:spacing w:line="520" w:lineRule="exact"/>
        <w:ind w:firstLine="5120" w:firstLineChars="1600"/>
        <w:rPr>
          <w:rFonts w:eastAsia="仿宋_GB2312" w:asciiTheme="majorBidi" w:hAnsiTheme="majorBidi" w:cstheme="majorBidi"/>
          <w:sz w:val="32"/>
          <w:szCs w:val="32"/>
        </w:rPr>
      </w:pPr>
      <w:r>
        <w:rPr>
          <w:rFonts w:eastAsia="仿宋_GB2312" w:asciiTheme="majorBidi" w:hAnsiTheme="majorBidi" w:cstheme="majorBidi"/>
          <w:sz w:val="32"/>
          <w:szCs w:val="32"/>
        </w:rPr>
        <w:t>2021年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3F16525B"/>
    <w:rsid w:val="46335FF1"/>
    <w:rsid w:val="7515514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1</TotalTime>
  <ScaleCrop>false</ScaleCrop>
  <LinksUpToDate>false</LinksUpToDate>
  <CharactersWithSpaces>552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W。</cp:lastModifiedBy>
  <dcterms:modified xsi:type="dcterms:W3CDTF">2021-04-27T10:37:17Z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