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8F" w:rsidRDefault="00245B8F" w:rsidP="00245B8F">
      <w:pPr>
        <w:widowControl/>
        <w:spacing w:before="60" w:after="60" w:line="560" w:lineRule="exact"/>
        <w:ind w:right="1280"/>
        <w:rPr>
          <w:rFonts w:ascii="方正黑体_GBK" w:eastAsia="方正黑体_GBK" w:hAnsi="Times New Roman" w:cs="Times New Roman"/>
          <w:color w:val="000000"/>
          <w:kern w:val="0"/>
          <w:sz w:val="32"/>
          <w:szCs w:val="28"/>
        </w:rPr>
      </w:pPr>
      <w:r>
        <w:rPr>
          <w:rFonts w:ascii="方正黑体_GBK" w:eastAsia="方正黑体_GBK" w:hAnsi="Times New Roman" w:cs="Times New Roman" w:hint="eastAsia"/>
          <w:color w:val="000000"/>
          <w:kern w:val="0"/>
          <w:sz w:val="32"/>
          <w:szCs w:val="28"/>
        </w:rPr>
        <w:t>附件</w:t>
      </w:r>
    </w:p>
    <w:p w:rsidR="00245B8F" w:rsidRDefault="00245B8F" w:rsidP="00245B8F">
      <w:pPr>
        <w:widowControl/>
        <w:spacing w:before="60" w:after="60" w:line="560" w:lineRule="exact"/>
        <w:ind w:right="1280"/>
        <w:rPr>
          <w:rFonts w:ascii="Times New Roman" w:eastAsia="方正仿宋_GBK" w:hAnsi="Times New Roman" w:cs="Times New Roman"/>
          <w:color w:val="000000"/>
          <w:kern w:val="0"/>
          <w:sz w:val="32"/>
          <w:szCs w:val="28"/>
        </w:rPr>
      </w:pPr>
    </w:p>
    <w:p w:rsidR="00245B8F" w:rsidRDefault="00245B8F" w:rsidP="00245B8F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b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Tahoma" w:cs="Tahoma" w:hint="eastAsia"/>
          <w:b/>
          <w:color w:val="000000"/>
          <w:kern w:val="0"/>
          <w:sz w:val="44"/>
          <w:szCs w:val="44"/>
        </w:rPr>
        <w:t>永川区2021年度公务员招录工作</w:t>
      </w:r>
    </w:p>
    <w:p w:rsidR="00245B8F" w:rsidRDefault="00245B8F" w:rsidP="00245B8F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Tahoma" w:cs="Tahoma" w:hint="eastAsia"/>
          <w:b/>
          <w:color w:val="000000"/>
          <w:kern w:val="0"/>
          <w:sz w:val="44"/>
          <w:szCs w:val="44"/>
        </w:rPr>
        <w:t>考生承诺书</w:t>
      </w:r>
    </w:p>
    <w:p w:rsidR="00245B8F" w:rsidRDefault="00245B8F" w:rsidP="00245B8F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245B8F" w:rsidRDefault="00245B8F" w:rsidP="00245B8F">
      <w:pPr>
        <w:widowControl/>
        <w:spacing w:before="75" w:after="75" w:line="52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年度公务员招录工作考生新冠肺炎疫情防控告知书》，知悉告知事项、证明义务和防疫要求。</w:t>
      </w:r>
    </w:p>
    <w:p w:rsidR="00245B8F" w:rsidRDefault="00245B8F" w:rsidP="00245B8F">
      <w:pPr>
        <w:widowControl/>
        <w:spacing w:before="75" w:after="75" w:line="52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245B8F" w:rsidRDefault="00245B8F" w:rsidP="00245B8F">
      <w:pPr>
        <w:widowControl/>
        <w:spacing w:before="75" w:after="75" w:line="520" w:lineRule="exact"/>
        <w:ind w:firstLine="624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1. 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 w:rsidR="00245B8F" w:rsidRDefault="00245B8F" w:rsidP="00245B8F">
      <w:pPr>
        <w:widowControl/>
        <w:spacing w:before="75" w:after="75" w:line="520" w:lineRule="exact"/>
        <w:ind w:firstLine="63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2. 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本人保证所提供的个人信息真实、准确、完整，不弄虚作假，不伪造、不使用假证明。如因个人信息错误、缺失及所提供证明材料虚假造成的一切后果，由本人承担。</w:t>
      </w:r>
    </w:p>
    <w:p w:rsidR="00245B8F" w:rsidRDefault="00245B8F" w:rsidP="00245B8F">
      <w:pPr>
        <w:widowControl/>
        <w:spacing w:before="75" w:after="75" w:line="520" w:lineRule="exact"/>
        <w:ind w:firstLine="627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3. 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本人承诺遵守公务员招录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考试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相关规定，诚信参考，如因违反相关规定而产生的一切后果由本人承担。</w:t>
      </w:r>
    </w:p>
    <w:p w:rsidR="00245B8F" w:rsidRDefault="00245B8F" w:rsidP="00245B8F">
      <w:pPr>
        <w:widowControl/>
        <w:spacing w:before="75" w:after="75" w:line="52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</w:t>
      </w:r>
    </w:p>
    <w:p w:rsidR="00245B8F" w:rsidRDefault="00245B8F" w:rsidP="00245B8F">
      <w:pPr>
        <w:widowControl/>
        <w:spacing w:before="75" w:after="75" w:line="520" w:lineRule="exact"/>
        <w:ind w:firstLine="527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  <w:r>
        <w:rPr>
          <w:rFonts w:ascii="Times New Roman" w:eastAsia="方正仿宋_GBK" w:hAnsi="Times New Roman" w:cs="Times New Roman"/>
          <w:sz w:val="32"/>
          <w:szCs w:val="32"/>
        </w:rPr>
        <w:t>承诺人（签名）：</w:t>
      </w:r>
    </w:p>
    <w:p w:rsidR="00245B8F" w:rsidRDefault="00245B8F" w:rsidP="00245B8F">
      <w:pPr>
        <w:widowControl/>
        <w:spacing w:before="75" w:after="75" w:line="520" w:lineRule="exact"/>
        <w:ind w:firstLine="527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方正仿宋_GBK" w:hAnsi="Times New Roman" w:cs="Times New Roman"/>
          <w:sz w:val="32"/>
          <w:szCs w:val="32"/>
        </w:rPr>
        <w:t>承诺人公民身份号码：</w:t>
      </w:r>
    </w:p>
    <w:p w:rsidR="00245B8F" w:rsidRDefault="00245B8F" w:rsidP="00245B8F">
      <w:pPr>
        <w:widowControl/>
        <w:spacing w:before="75" w:after="75" w:line="520" w:lineRule="exact"/>
        <w:ind w:firstLine="527"/>
        <w:jc w:val="center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方正仿宋_GBK" w:hAnsi="Times New Roman" w:cs="Times New Roman"/>
          <w:sz w:val="32"/>
          <w:szCs w:val="32"/>
        </w:rPr>
        <w:t>承诺时间：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587656" w:rsidRDefault="00587656"/>
    <w:sectPr w:rsidR="00587656" w:rsidSect="00A36B23">
      <w:footerReference w:type="default" r:id="rId6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656" w:rsidRDefault="00587656" w:rsidP="00245B8F">
      <w:r>
        <w:separator/>
      </w:r>
    </w:p>
  </w:endnote>
  <w:endnote w:type="continuationSeparator" w:id="1">
    <w:p w:rsidR="00587656" w:rsidRDefault="00587656" w:rsidP="00245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</w:sdtPr>
    <w:sdtEndPr/>
    <w:sdtContent>
      <w:p w:rsidR="00A36B23" w:rsidRDefault="00587656">
        <w:pPr>
          <w:pStyle w:val="a5"/>
          <w:jc w:val="center"/>
        </w:pPr>
      </w:p>
    </w:sdtContent>
  </w:sdt>
  <w:p w:rsidR="00A36B23" w:rsidRDefault="005876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656" w:rsidRDefault="00587656" w:rsidP="00245B8F">
      <w:r>
        <w:separator/>
      </w:r>
    </w:p>
  </w:footnote>
  <w:footnote w:type="continuationSeparator" w:id="1">
    <w:p w:rsidR="00587656" w:rsidRDefault="00587656" w:rsidP="00245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B8F"/>
    <w:rsid w:val="00245B8F"/>
    <w:rsid w:val="0058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45B8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45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45B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245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245B8F"/>
    <w:rPr>
      <w:sz w:val="18"/>
      <w:szCs w:val="18"/>
    </w:rPr>
  </w:style>
  <w:style w:type="paragraph" w:styleId="a0">
    <w:name w:val="Block Text"/>
    <w:basedOn w:val="a"/>
    <w:uiPriority w:val="99"/>
    <w:semiHidden/>
    <w:unhideWhenUsed/>
    <w:rsid w:val="00245B8F"/>
    <w:pPr>
      <w:spacing w:after="120"/>
      <w:ind w:leftChars="700" w:left="1440" w:rightChars="700" w:right="1440"/>
    </w:pPr>
  </w:style>
  <w:style w:type="paragraph" w:styleId="a6">
    <w:name w:val="Balloon Text"/>
    <w:basedOn w:val="a"/>
    <w:link w:val="Char1"/>
    <w:uiPriority w:val="99"/>
    <w:semiHidden/>
    <w:unhideWhenUsed/>
    <w:rsid w:val="00245B8F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245B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${userName!}</dc:creator>
  <cp:keywords/>
  <dc:description/>
  <cp:lastModifiedBy>${userName!}</cp:lastModifiedBy>
  <cp:revision>2</cp:revision>
  <dcterms:created xsi:type="dcterms:W3CDTF">2021-04-26T02:31:00Z</dcterms:created>
  <dcterms:modified xsi:type="dcterms:W3CDTF">2021-04-26T02:31:00Z</dcterms:modified>
</cp:coreProperties>
</file>