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附件一：</w:t>
      </w:r>
    </w:p>
    <w:p>
      <w:pPr>
        <w:ind w:firstLine="3480" w:firstLineChars="1200"/>
        <w:rPr>
          <w:rFonts w:ascii="微软雅黑" w:hAnsi="微软雅黑" w:eastAsia="微软雅黑"/>
          <w:snapToGrid w:val="0"/>
          <w:kern w:val="0"/>
          <w:sz w:val="29"/>
          <w:szCs w:val="29"/>
        </w:rPr>
      </w:pPr>
      <w:r>
        <w:rPr>
          <w:rFonts w:hint="eastAsia" w:ascii="微软雅黑" w:hAnsi="微软雅黑" w:eastAsia="微软雅黑"/>
          <w:snapToGrid w:val="0"/>
          <w:kern w:val="0"/>
          <w:sz w:val="29"/>
          <w:szCs w:val="29"/>
        </w:rPr>
        <w:t>报名登记表</w:t>
      </w:r>
    </w:p>
    <w:p>
      <w:pPr>
        <w:jc w:val="left"/>
        <w:rPr>
          <w:rFonts w:hint="eastAsia" w:ascii="微软雅黑" w:hAnsi="微软雅黑" w:eastAsia="微软雅黑"/>
          <w:snapToGrid w:val="0"/>
          <w:kern w:val="0"/>
          <w:sz w:val="19"/>
          <w:szCs w:val="19"/>
          <w:u w:val="single"/>
        </w:rPr>
      </w:pPr>
      <w:r>
        <w:rPr>
          <w:rFonts w:hint="eastAsia" w:ascii="微软雅黑" w:hAnsi="微软雅黑" w:eastAsia="微软雅黑"/>
          <w:snapToGrid w:val="0"/>
          <w:kern w:val="0"/>
          <w:sz w:val="19"/>
          <w:szCs w:val="19"/>
        </w:rPr>
        <w:t>报考单位：</w:t>
      </w:r>
      <w:r>
        <w:rPr>
          <w:rFonts w:hint="eastAsia" w:ascii="微软雅黑" w:hAnsi="微软雅黑" w:eastAsia="微软雅黑"/>
          <w:snapToGrid w:val="0"/>
          <w:kern w:val="0"/>
          <w:sz w:val="19"/>
          <w:szCs w:val="19"/>
          <w:u w:val="single"/>
        </w:rPr>
        <w:t xml:space="preserve">                          </w:t>
      </w:r>
      <w:r>
        <w:rPr>
          <w:rFonts w:hint="eastAsia" w:ascii="微软雅黑" w:hAnsi="微软雅黑" w:eastAsia="微软雅黑"/>
          <w:snapToGrid w:val="0"/>
          <w:kern w:val="0"/>
          <w:sz w:val="19"/>
          <w:szCs w:val="19"/>
        </w:rPr>
        <w:t xml:space="preserve">                        报考岗位：</w:t>
      </w:r>
      <w:r>
        <w:rPr>
          <w:rFonts w:hint="eastAsia" w:ascii="微软雅黑" w:hAnsi="微软雅黑" w:eastAsia="微软雅黑"/>
          <w:snapToGrid w:val="0"/>
          <w:kern w:val="0"/>
          <w:sz w:val="19"/>
          <w:szCs w:val="19"/>
          <w:u w:val="single"/>
        </w:rPr>
        <w:t xml:space="preserve">                </w:t>
      </w:r>
    </w:p>
    <w:tbl>
      <w:tblPr>
        <w:tblStyle w:val="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992"/>
        <w:gridCol w:w="1134"/>
        <w:gridCol w:w="1460"/>
        <w:gridCol w:w="1022"/>
        <w:gridCol w:w="15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姓  名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性  别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14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出生年月</w:t>
            </w:r>
          </w:p>
        </w:tc>
        <w:tc>
          <w:tcPr>
            <w:tcW w:w="10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1516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pacing w:val="-8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-8"/>
                <w:sz w:val="18"/>
                <w:szCs w:val="16"/>
              </w:rPr>
              <w:t>近期免冠一寸</w:t>
            </w:r>
          </w:p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民  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身  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婚姻状况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户口所在地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籍  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健康状况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入党时间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参加工作时间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腰围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头围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鞋码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1516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技术职称    （职业资格证）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联系电话</w:t>
            </w:r>
          </w:p>
        </w:tc>
        <w:tc>
          <w:tcPr>
            <w:tcW w:w="3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现居住地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身份证号</w:t>
            </w:r>
          </w:p>
        </w:tc>
        <w:tc>
          <w:tcPr>
            <w:tcW w:w="3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学历学位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全日制教育</w:t>
            </w:r>
          </w:p>
          <w:p>
            <w:pPr>
              <w:jc w:val="center"/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(学历)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毕业院校及</w:t>
            </w:r>
          </w:p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所读专业</w:t>
            </w: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在职教育  （非全日制）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毕业院校及</w:t>
            </w:r>
          </w:p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所读专业</w:t>
            </w: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电 子 邮 箱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计算机等级</w:t>
            </w: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办公软件使用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一般</w:t>
            </w:r>
            <w:r>
              <w:rPr>
                <w:rFonts w:hint="eastAsia" w:ascii="仿宋" w:hAnsi="仿宋" w:eastAsia="仿宋"/>
                <w:snapToGrid w:val="0"/>
                <w:sz w:val="18"/>
                <w:szCs w:val="16"/>
              </w:rPr>
              <w:t>□</w:t>
            </w: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 xml:space="preserve"> 熟练</w:t>
            </w:r>
            <w:r>
              <w:rPr>
                <w:rFonts w:hint="eastAsia" w:ascii="仿宋" w:hAnsi="仿宋" w:eastAsia="仿宋"/>
                <w:snapToGrid w:val="0"/>
                <w:sz w:val="18"/>
                <w:szCs w:val="16"/>
              </w:rPr>
              <w:t>□</w:t>
            </w: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 xml:space="preserve"> 精通</w:t>
            </w:r>
            <w:r>
              <w:rPr>
                <w:rFonts w:hint="eastAsia" w:ascii="仿宋" w:hAnsi="仿宋" w:eastAsia="仿宋"/>
                <w:snapToGrid w:val="0"/>
                <w:sz w:val="18"/>
                <w:szCs w:val="16"/>
              </w:rPr>
              <w:t>□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是否有驾照</w:t>
            </w: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是</w:t>
            </w:r>
            <w:r>
              <w:rPr>
                <w:rFonts w:hint="eastAsia" w:ascii="仿宋" w:hAnsi="仿宋" w:eastAsia="仿宋"/>
                <w:snapToGrid w:val="0"/>
                <w:sz w:val="18"/>
                <w:szCs w:val="16"/>
              </w:rPr>
              <w:t>□</w:t>
            </w: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 xml:space="preserve">    否</w:t>
            </w:r>
            <w:r>
              <w:rPr>
                <w:rFonts w:hint="eastAsia" w:ascii="仿宋" w:hAnsi="仿宋" w:eastAsia="仿宋"/>
                <w:snapToGrid w:val="0"/>
                <w:sz w:val="18"/>
                <w:szCs w:val="16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napToGrid w:val="0"/>
                <w:sz w:val="18"/>
                <w:szCs w:val="16"/>
                <w:lang w:val="en-GB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是否服从调剂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仿宋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是</w:t>
            </w:r>
            <w:r>
              <w:rPr>
                <w:rFonts w:hint="eastAsia" w:ascii="仿宋" w:hAnsi="仿宋" w:eastAsia="仿宋"/>
                <w:snapToGrid w:val="0"/>
                <w:sz w:val="18"/>
                <w:szCs w:val="16"/>
              </w:rPr>
              <w:t xml:space="preserve">□   </w:t>
            </w: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否</w:t>
            </w:r>
            <w:r>
              <w:rPr>
                <w:rFonts w:hint="eastAsia" w:ascii="仿宋" w:hAnsi="仿宋" w:eastAsia="仿宋"/>
                <w:snapToGrid w:val="0"/>
                <w:sz w:val="18"/>
                <w:szCs w:val="16"/>
              </w:rPr>
              <w:t>□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可服务调剂镇（街）</w:t>
            </w:r>
          </w:p>
        </w:tc>
        <w:tc>
          <w:tcPr>
            <w:tcW w:w="3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长流镇</w:t>
            </w: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sym w:font="Wingdings" w:char="00A8"/>
            </w: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 xml:space="preserve">  海秀镇</w:t>
            </w: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sym w:font="Wingdings" w:char="00A8"/>
            </w: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 xml:space="preserve">  秀英街道</w:t>
            </w: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sym w:font="Wingdings" w:char="00A8"/>
            </w: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 xml:space="preserve">  海秀街道</w:t>
            </w: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sym w:font="Wingdings" w:char="00A8"/>
            </w: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个人简历</w:t>
            </w:r>
          </w:p>
          <w:p>
            <w:pPr>
              <w:ind w:left="113" w:right="113"/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（从高中开始）</w:t>
            </w:r>
          </w:p>
        </w:tc>
        <w:tc>
          <w:tcPr>
            <w:tcW w:w="7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工</w:t>
            </w:r>
          </w:p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作</w:t>
            </w:r>
          </w:p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经</w:t>
            </w:r>
          </w:p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验</w:t>
            </w:r>
          </w:p>
        </w:tc>
        <w:tc>
          <w:tcPr>
            <w:tcW w:w="7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40" w:firstLineChars="300"/>
              <w:rPr>
                <w:rFonts w:ascii="微软雅黑" w:hAnsi="微软雅黑" w:eastAsia="微软雅黑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z w:val="18"/>
                <w:szCs w:val="16"/>
              </w:rPr>
              <w:t>奖惩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z w:val="18"/>
                <w:szCs w:val="16"/>
              </w:rPr>
              <w:t xml:space="preserve"> 情况</w:t>
            </w:r>
          </w:p>
        </w:tc>
        <w:tc>
          <w:tcPr>
            <w:tcW w:w="7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720" w:lineRule="auto"/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8926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60" w:firstLineChars="200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本人声明：上述填写内容真实完整。如有不实，本人愿意承担一切法律责任。</w:t>
            </w:r>
          </w:p>
          <w:p>
            <w:pPr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  <w:p>
            <w:pPr>
              <w:ind w:firstLine="360" w:firstLineChars="200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报考人（签名）：                                                     2021年   月   日</w:t>
            </w:r>
          </w:p>
        </w:tc>
      </w:tr>
    </w:tbl>
    <w:p>
      <w:pPr>
        <w:spacing w:line="240" w:lineRule="exact"/>
        <w:jc w:val="center"/>
        <w:rPr>
          <w:rStyle w:val="9"/>
          <w:rFonts w:hint="eastAsia"/>
          <w:color w:val="000000"/>
          <w:sz w:val="32"/>
          <w:szCs w:val="32"/>
        </w:rPr>
      </w:pPr>
      <w:r>
        <w:rPr>
          <w:rFonts w:hint="eastAsia" w:ascii="仿宋_GB2312" w:eastAsia="仿宋_GB2312"/>
          <w:snapToGrid w:val="0"/>
          <w:sz w:val="19"/>
          <w:szCs w:val="19"/>
        </w:rPr>
        <w:t>注：本表格一式二份，以上表格内容必须填写齐全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rPr>
          <w:rStyle w:val="9"/>
          <w:rFonts w:hint="default" w:ascii="微软雅黑" w:hAnsi="微软雅黑" w:eastAsia="微软雅黑"/>
          <w:color w:val="000000"/>
          <w:sz w:val="15"/>
          <w:szCs w:val="15"/>
          <w:lang w:val="en-US" w:eastAsia="zh-CN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720" w:num="1"/>
          <w:docGrid w:linePitch="312" w:charSpace="0"/>
        </w:sectPr>
      </w:pPr>
      <w:r>
        <w:rPr>
          <w:rStyle w:val="9"/>
          <w:rFonts w:hint="eastAsia" w:ascii="微软雅黑" w:hAnsi="微软雅黑" w:eastAsia="微软雅黑"/>
          <w:color w:val="000000"/>
          <w:sz w:val="15"/>
          <w:szCs w:val="15"/>
          <w:lang w:val="en-US" w:eastAsia="zh-CN"/>
        </w:rPr>
        <w:t>地址：海口市美兰区五指山路53号附楼二层（蓝庭酒店右侧）      电话：0898-31170088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sz w:val="21"/>
        <w:szCs w:val="21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">
              <v:path/>
              <v:fill on="f" focussize="0,0"/>
              <v:stroke on="f" weight="1.25pt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21"/>
        <w:szCs w:val="21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676E0"/>
    <w:rsid w:val="1746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First Indent 2"/>
    <w:basedOn w:val="4"/>
    <w:next w:val="5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9">
    <w:name w:val="c1"/>
    <w:qFormat/>
    <w:uiPriority w:val="0"/>
    <w:rPr>
      <w:color w:val="0066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2021-04-26T08:34:00Z</dcterms:created>
  <dc:creator>海南新视线人力资源服务有限公司</dc:creator>
  <cp:lastModifiedBy>海南新视线人力资源服务有限公司</cp:lastModifiedBy>
  <dcterms:modified xsi:type="dcterms:W3CDTF">2021-04-26T08:35:03Z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E0EA389C855243DCAF2B3F0D7AEC5DA1</vt:lpwstr>
  </property>
</Properties>
</file>