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1418"/>
        <w:gridCol w:w="3260"/>
        <w:gridCol w:w="2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5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衡阳市检察机关2020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公开招聘聘用制书记员综合总成绩表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罗璐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87.29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83.07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80.32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1040215687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谢昊晴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80.26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1040215582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80.16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1040215757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许小春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雷家榕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吴朗香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75.23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刘珍伶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74.81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1040215735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74.29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1040215039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易青梅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1040215746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郭梦琪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1040215700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钱李伊靖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1040215684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1040215273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杨嘉晨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1040215165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唐雅芩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1040215113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1040215159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郭亚琼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贺海丰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肖廷晏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1040215309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冯丽菁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1040225335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张姣妮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80.67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1040225167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左雯婷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79.94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1040225612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李金玲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79.88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1040225323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肖科能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79.55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1040225522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曾令龙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1040225291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77.69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1040225350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1040225343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谢柏香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1040225637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吕雅馨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75.83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1040225245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蔡湘君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刘景雯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尹旭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谭琳芳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余梦瑶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65.68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王琳玲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1040225756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陈韶珍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1040225785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龚光霞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1040225717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罗彦洁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63.63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1040225023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谭姮芳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1040225616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伍永芝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衡阳市华新地区人民检察院职位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61.55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1040235148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唐雅屏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衡阳市雁峰区人民检察院职位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1040235726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衡阳市雁峰区人民检察院职位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1040235228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衡阳市雁峰区人民检察院职位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60.33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1040245105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何立文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77.58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1040255349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贺页迥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83.08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1040255046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82.92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1040255365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陈丽琼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79.93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1040255777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秦小丽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77.94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1040255256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汤乐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77.82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1042255037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75.19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1040255315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73.45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1040255237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1040255188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唐景丽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1040255500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廖巧丽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1040255222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雷庆梅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1040255720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王咪玲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1040255104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李姗霖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1040255075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刘凯文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61.05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1040255348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全秀红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1040255124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唐彬元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衡阳市石鼓区人民检察院职位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53.43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1040265055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85.16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1040265108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1040265519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刘娟丽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78.06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1040265503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匡巧芳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77.17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1040265089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刘彦君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1040265430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彭建青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衡阳市珠晖区人民检察院职位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1040275377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曾维丹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衡阳市蒸湘区人民检察院职位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84.51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1040275163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许怡婕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衡阳市蒸湘区人民检察院职位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59.25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1040275347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衡阳市蒸湘区人民检察院职位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1040275109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衡阳市蒸湘区人民检察院职位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55.83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1040285424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陈子豪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1040285400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65.89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1040285198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张丽芳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1040285200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旷思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1040285201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61.01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1040285203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黄补章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衡阳市南岳区人民检察院职位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1040295063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79.31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徐世凯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75.22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祝阳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阳君曼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谢志泽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1040295588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梁焕梅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1040295290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1040295723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王一琴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1040295388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谭婷婷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苑馨予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1040295082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陶亚鹏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65.76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刘雅丽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1040295053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刘苏漫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许银资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罗婷露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1040295149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罗子茜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1040295381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1040295301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曾钦萌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衡南县人民检察院职位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黄钰茜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81.30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綦韬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1040305467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边宏杰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汤云丽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吴昱江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汪雅琳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1040305313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1040305324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肖楚昊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1040305763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方茂玲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1040305008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石艳娜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63.90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曾青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1040305392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胡思思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刘晋全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60.30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1040305136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60.09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1040305329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黄思露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58.91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1040305297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欧阳杰宇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衡阳县人民检察院职位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53.93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1040315425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罗阳阳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1040315427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1040315404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彭赛芳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75.84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1040315408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刘璟瑜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1040315421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袁文君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1040315415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曹汝婕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1040315411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70.52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1040315410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邓佳豪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1040315412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1040315397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1040315399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谢桔君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1040315402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衡山县人民检察院职位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56.67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康天宇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79.66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郭进芳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陈经韬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阳志芳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康素珍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颜佳惠芝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67.81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赵柱中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肖岳鑫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1040324998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李国梁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1040325487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段婷婷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彭文斌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61.45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阳伊静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61.29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吴靖辉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59.75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曹雅丽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58.95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1040325642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周英霞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55.33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1040325497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54.52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1040325470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董嘉欣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衡东县人民检察院职位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53.70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1040335725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王承波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1040335518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刘云林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73.03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陈何姣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71.24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邓娇莅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68.94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1040345239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雷小点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周宇琪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62.68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1040345533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邓飞飞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祁东县人民检察院职位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72.27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阳泽林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廖阳善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1040355728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张默韬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谭全文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1040355695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欧阳招智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59.61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阳春红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84.69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73.66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1040365712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69.76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综合总成绩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1040365702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夏淑帆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67.65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邓丽娜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66.22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余美玲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65.30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1040365705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64.42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1040365703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60.46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62.21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57.21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1040365647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常宁市人民检察院职位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59.14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易甜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曾彦彬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伍妍玲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1040375571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谷洁琼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74.09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1040375580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王宇彤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1040375024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1040375589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唐亚晶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72.16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胡雅琪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1040375576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陈素容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70.17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许青云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69.56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1040375740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1040375601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谢小兰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耒阳市人民检察院职位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66.38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7FB"/>
    <w:rsid w:val="007923D6"/>
    <w:rsid w:val="00BF47FB"/>
    <w:rsid w:val="0DE077F0"/>
    <w:rsid w:val="0F2D0790"/>
    <w:rsid w:val="5A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9">
    <w:name w:val="et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12">
    <w:name w:val="et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14">
    <w:name w:val="et20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5">
    <w:name w:val="et21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17">
    <w:name w:val="et2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2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" w:hAnsi="Arial" w:eastAsia="宋体" w:cs="Arial"/>
      <w:color w:val="000000"/>
      <w:kern w:val="0"/>
      <w:sz w:val="24"/>
      <w:szCs w:val="24"/>
    </w:rPr>
  </w:style>
  <w:style w:type="character" w:customStyle="1" w:styleId="20">
    <w:name w:val="font3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1075</Words>
  <Characters>6133</Characters>
  <Lines>51</Lines>
  <Paragraphs>14</Paragraphs>
  <TotalTime>0</TotalTime>
  <ScaleCrop>false</ScaleCrop>
  <LinksUpToDate>false</LinksUpToDate>
  <CharactersWithSpaces>7194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2021-04-22T01:50:00Z</dcterms:created>
  <dc:creator>微软用户</dc:creator>
  <cp:lastModifiedBy>Administrator</cp:lastModifiedBy>
  <dcterms:modified xsi:type="dcterms:W3CDTF">2021-04-22T02:29:22Z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B01088173FC14F80A7F38FD96A84D51D</vt:lpwstr>
  </property>
</Properties>
</file>