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耿马自治县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人民医院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strike w:val="0"/>
          <w:color w:val="auto"/>
          <w:spacing w:val="0"/>
          <w:w w:val="100"/>
          <w:kern w:val="2"/>
          <w:sz w:val="44"/>
          <w:szCs w:val="44"/>
          <w:vertAlign w:val="baseline"/>
          <w:lang w:val="en-US" w:eastAsia="zh-CN" w:bidi="ar"/>
        </w:rPr>
        <w:t>编制外急需紧缺人才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</w:pPr>
    </w:p>
    <w:tbl>
      <w:tblPr>
        <w:tblStyle w:val="4"/>
        <w:tblW w:w="90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458"/>
        <w:gridCol w:w="768"/>
        <w:gridCol w:w="348"/>
        <w:gridCol w:w="900"/>
        <w:gridCol w:w="132"/>
        <w:gridCol w:w="564"/>
        <w:gridCol w:w="828"/>
        <w:gridCol w:w="252"/>
        <w:gridCol w:w="708"/>
        <w:gridCol w:w="312"/>
        <w:gridCol w:w="384"/>
        <w:gridCol w:w="336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69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03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2" w:type="dxa"/>
            <w:vMerge w:val="restart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籍贯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69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03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2" w:type="dxa"/>
            <w:vMerge w:val="continue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25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职业或执业资格</w:t>
            </w:r>
          </w:p>
        </w:tc>
        <w:tc>
          <w:tcPr>
            <w:tcW w:w="1944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及学位</w:t>
            </w:r>
          </w:p>
        </w:tc>
        <w:tc>
          <w:tcPr>
            <w:tcW w:w="103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2" w:type="dxa"/>
            <w:vMerge w:val="continue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3024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毕业时间</w:t>
            </w:r>
          </w:p>
        </w:tc>
        <w:tc>
          <w:tcPr>
            <w:tcW w:w="2388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25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现户口所在地</w:t>
            </w:r>
          </w:p>
        </w:tc>
        <w:tc>
          <w:tcPr>
            <w:tcW w:w="3024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2388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25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3024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主要特长</w:t>
            </w:r>
          </w:p>
        </w:tc>
        <w:tc>
          <w:tcPr>
            <w:tcW w:w="2388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8042" w:type="dxa"/>
            <w:gridSpan w:val="13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家庭成员及主要社会关系</w:t>
            </w:r>
          </w:p>
        </w:tc>
        <w:tc>
          <w:tcPr>
            <w:tcW w:w="1226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380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392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称谓</w:t>
            </w:r>
          </w:p>
        </w:tc>
        <w:tc>
          <w:tcPr>
            <w:tcW w:w="1272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2772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0" w:type="dxa"/>
            <w:gridSpan w:val="3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2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2" w:type="dxa"/>
            <w:gridSpan w:val="3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72" w:type="dxa"/>
            <w:gridSpan w:val="3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0" w:type="dxa"/>
            <w:gridSpan w:val="3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2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2" w:type="dxa"/>
            <w:gridSpan w:val="3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72" w:type="dxa"/>
            <w:gridSpan w:val="3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0" w:type="dxa"/>
            <w:gridSpan w:val="3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2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2" w:type="dxa"/>
            <w:gridSpan w:val="3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72" w:type="dxa"/>
            <w:gridSpan w:val="3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0" w:type="dxa"/>
            <w:gridSpan w:val="3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2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2" w:type="dxa"/>
            <w:gridSpan w:val="3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72" w:type="dxa"/>
            <w:gridSpan w:val="3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102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考生承诺</w:t>
            </w:r>
          </w:p>
        </w:tc>
        <w:tc>
          <w:tcPr>
            <w:tcW w:w="8042" w:type="dxa"/>
            <w:gridSpan w:val="13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本人承诺：所提交材料真实有效，如有虚假，愿承担一切后果。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考生签名：</w:t>
            </w:r>
          </w:p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027" w:type="dxa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资格审查意见</w:t>
            </w:r>
          </w:p>
        </w:tc>
        <w:tc>
          <w:tcPr>
            <w:tcW w:w="8042" w:type="dxa"/>
            <w:gridSpan w:val="13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ind w:firstLine="5040" w:firstLineChars="18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年  月  日</w:t>
            </w:r>
          </w:p>
        </w:tc>
      </w:tr>
    </w:tbl>
    <w:p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注：简历中请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如实、详细填写个人学习、工作经历，时间必须连续，并注明各学习阶段是否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全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职学习，取得何种学历和学位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。</w:t>
      </w:r>
      <w:bookmarkStart w:id="0" w:name="_GoBack"/>
      <w:bookmarkEnd w:id="0"/>
    </w:p>
    <w:sectPr>
      <w:pgSz w:w="11906" w:h="16838"/>
      <w:pgMar w:top="986" w:right="1800" w:bottom="93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271A5"/>
    <w:rsid w:val="5AE2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2021-04-10T04:35:00Z</dcterms:created>
  <dc:creator>.</dc:creator>
  <cp:lastModifiedBy>.</cp:lastModifiedBy>
  <dcterms:modified xsi:type="dcterms:W3CDTF">2021-04-10T04:38:15Z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93B4D7145AD542C9862007AB2B8C8828</vt:lpwstr>
  </property>
</Properties>
</file>