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color w:val="333333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2"/>
          <w:sz w:val="32"/>
          <w:szCs w:val="32"/>
          <w:lang w:val="en-US" w:eastAsia="zh-CN"/>
        </w:rPr>
        <w:t>附件5：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2"/>
          <w:sz w:val="44"/>
          <w:szCs w:val="44"/>
        </w:rPr>
        <w:t>2021年常州</w:t>
      </w:r>
      <w:r>
        <w:rPr>
          <w:rFonts w:hint="eastAsia" w:ascii="方正小标宋简体" w:hAnsi="方正小标宋简体" w:eastAsia="方正小标宋简体" w:cs="方正小标宋简体"/>
          <w:color w:val="333333"/>
          <w:kern w:val="2"/>
          <w:sz w:val="44"/>
          <w:szCs w:val="44"/>
          <w:lang w:val="en-US" w:eastAsia="zh-CN"/>
        </w:rPr>
        <w:t>国家高新区（新北区）</w:t>
      </w:r>
      <w:r>
        <w:rPr>
          <w:rFonts w:hint="eastAsia" w:ascii="方正小标宋简体" w:hAnsi="方正小标宋简体" w:eastAsia="方正小标宋简体" w:cs="方正小标宋简体"/>
          <w:color w:val="333333"/>
          <w:kern w:val="2"/>
          <w:sz w:val="44"/>
          <w:szCs w:val="44"/>
        </w:rPr>
        <w:t>教育局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2"/>
          <w:sz w:val="44"/>
          <w:szCs w:val="44"/>
        </w:rPr>
        <w:t>上半年申请认定教师资格人员体检通知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各有关人员：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按我省规定，2021年我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中小学教师资格认定分两次进行。现将上半年申请认定初级中学教师资格、小学教师资格、幼儿园教师资格体检的有关要求通知如下：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一、体检时间与地点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时间：2021年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月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29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日、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30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日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上午07:15-9:00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地点：武进人民医院（常州市天宁区永宁北路2号，常州火车站北广场到医院约100米）门诊三楼体检中心（从门诊大厅用身份证扫码进入，再向右乘自动扶梯或垂直电梯到达），在服务台报到、收费处交费。停车需按小时收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已经参加2021年上半年常州市教育行政部门组织的新教师入职体检的人员，凭相关教育行政部门提供的体检合格证明，可免予重复体检。具体事宜可向相关教育行政部门咨询。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二、体检对象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2021年上半年申请认定教师资格的网报人员。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三、体检项目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详情见体检表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四、体检要求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（一）准备工作：请佩戴口罩，带好身份证原件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自行打印有关体检表。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在体检表的右上角编号栏填写网上申请统一报名号（并加注“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常州国家高新区（新北区）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教育局”），填写姓名、性别、年龄、婚否、民族、籍贯、现住所、联系电话、既往病史，并粘贴好照片，在体检报到处领取体检单（含B超单、心电图单、化验单）， 收费处缴费（中小学教师资格体检费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幼儿园体检费不一致</w:t>
      </w: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，由体检医院按物价部门核定的收费标准收取）。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（二）体检人员听从医院体检中心工作人员的引导和安排，配合做好疫情防控的检查。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（三）可灵活机动完成体检项目，先在人少的体检项目处体检，直至做完所有体检项目。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（四）体检结束后应把体检表留在体检中心交表处，体检表作为终审材料之一，不需要领回。联系电话：0519-85579185，0519-85356726。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（五）未在指定时间内按要求参加体检的人员，视为自动放弃。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 五、注意事项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一）体检表未按要求填写和粘贴照片者不得体检。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（二）须自觉遵守纪律，维护秩序，不随地扔垃圾，不高声喧哗，不损坏公物。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（三）体检隔天晚上10点以后禁食，体检当天早上抽血、B超两项做完后才能进食（医院提供早餐）。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六、相关政策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一）体检项目、办法、程序和标准严格按江苏省教育厅《关于做好教师资格认定体检工作的通知》（苏教师〔2002〕59号）和《省教育厅关于申请教师资格认定人员体检取消乙肝项目检测的通知》（苏教人〔2010〕14号）文件要求进行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（二）申请教师资格的人员，均应进行体检。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（五）未参加教师资格认定机构组织的体检，其擅自体检的结论一律不予认可。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（六）体检表“既往病史”一栏，申请人应如实填写。如有隐瞒病情，不符合认定条件者取消教师资格，按弄虚作假、骗取教师资格处理，撤销其教师资格。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（七）体检表由教师资格认定机构归档保存，不退还本人。再次申请教师资格者必须重新体检。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 w:cs="微软雅黑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21"/>
    <w:rsid w:val="0008459C"/>
    <w:rsid w:val="00101FE1"/>
    <w:rsid w:val="003E5AE8"/>
    <w:rsid w:val="00541E43"/>
    <w:rsid w:val="00556AA3"/>
    <w:rsid w:val="00606207"/>
    <w:rsid w:val="00670305"/>
    <w:rsid w:val="007F1321"/>
    <w:rsid w:val="0083796E"/>
    <w:rsid w:val="008E77DF"/>
    <w:rsid w:val="009E6095"/>
    <w:rsid w:val="00A921C0"/>
    <w:rsid w:val="00AC02E9"/>
    <w:rsid w:val="00B91219"/>
    <w:rsid w:val="00BE68F0"/>
    <w:rsid w:val="00C57330"/>
    <w:rsid w:val="00E131A1"/>
    <w:rsid w:val="00E877EB"/>
    <w:rsid w:val="00EE229B"/>
    <w:rsid w:val="00FC4668"/>
    <w:rsid w:val="00FE19F6"/>
    <w:rsid w:val="010F396D"/>
    <w:rsid w:val="01F67C9C"/>
    <w:rsid w:val="0A181F98"/>
    <w:rsid w:val="0A346A3E"/>
    <w:rsid w:val="0DCA6498"/>
    <w:rsid w:val="102912C5"/>
    <w:rsid w:val="107A58BE"/>
    <w:rsid w:val="11F0075C"/>
    <w:rsid w:val="128903A3"/>
    <w:rsid w:val="13036AA8"/>
    <w:rsid w:val="14F05EFB"/>
    <w:rsid w:val="166557DA"/>
    <w:rsid w:val="17751521"/>
    <w:rsid w:val="18150DA4"/>
    <w:rsid w:val="188558DF"/>
    <w:rsid w:val="189974A9"/>
    <w:rsid w:val="1AED3267"/>
    <w:rsid w:val="1AFD68D9"/>
    <w:rsid w:val="1D27703D"/>
    <w:rsid w:val="1D8F574D"/>
    <w:rsid w:val="1DDA4F56"/>
    <w:rsid w:val="1E917366"/>
    <w:rsid w:val="1EF7533A"/>
    <w:rsid w:val="1F141F9D"/>
    <w:rsid w:val="200971B5"/>
    <w:rsid w:val="23E0029F"/>
    <w:rsid w:val="25557827"/>
    <w:rsid w:val="289057AA"/>
    <w:rsid w:val="28970112"/>
    <w:rsid w:val="28CF5C8F"/>
    <w:rsid w:val="2B857C46"/>
    <w:rsid w:val="2C095C41"/>
    <w:rsid w:val="2DD406FE"/>
    <w:rsid w:val="2F8133A2"/>
    <w:rsid w:val="2FC24C99"/>
    <w:rsid w:val="30483B3E"/>
    <w:rsid w:val="336F25B0"/>
    <w:rsid w:val="36811427"/>
    <w:rsid w:val="37C273C2"/>
    <w:rsid w:val="3A9A0C8F"/>
    <w:rsid w:val="3C416847"/>
    <w:rsid w:val="3CC1371D"/>
    <w:rsid w:val="3E231437"/>
    <w:rsid w:val="3E90543C"/>
    <w:rsid w:val="3FE10D51"/>
    <w:rsid w:val="41C7027C"/>
    <w:rsid w:val="48936B02"/>
    <w:rsid w:val="4E6D1471"/>
    <w:rsid w:val="4EE34ADD"/>
    <w:rsid w:val="5116200F"/>
    <w:rsid w:val="51CF3A69"/>
    <w:rsid w:val="526F61B9"/>
    <w:rsid w:val="55B56782"/>
    <w:rsid w:val="576B2040"/>
    <w:rsid w:val="58662350"/>
    <w:rsid w:val="58911C9F"/>
    <w:rsid w:val="58FD18CF"/>
    <w:rsid w:val="594B35FA"/>
    <w:rsid w:val="5B1F365E"/>
    <w:rsid w:val="5C5A0051"/>
    <w:rsid w:val="5E885E87"/>
    <w:rsid w:val="63FC7F3D"/>
    <w:rsid w:val="67426BF4"/>
    <w:rsid w:val="69365883"/>
    <w:rsid w:val="6BBD586F"/>
    <w:rsid w:val="6C2A0F50"/>
    <w:rsid w:val="6E345613"/>
    <w:rsid w:val="6E8B0BE5"/>
    <w:rsid w:val="70DB1E60"/>
    <w:rsid w:val="71661EC6"/>
    <w:rsid w:val="71ED48D8"/>
    <w:rsid w:val="733D49B0"/>
    <w:rsid w:val="7382421C"/>
    <w:rsid w:val="74655704"/>
    <w:rsid w:val="74656E93"/>
    <w:rsid w:val="76221501"/>
    <w:rsid w:val="774A6AE4"/>
    <w:rsid w:val="77736A0D"/>
    <w:rsid w:val="79752251"/>
    <w:rsid w:val="7A3211D3"/>
    <w:rsid w:val="7DBD1490"/>
    <w:rsid w:val="7DF547DA"/>
    <w:rsid w:val="7F1E23F5"/>
    <w:rsid w:val="7FC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2</Pages>
  <Words>253</Words>
  <Characters>1443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2019-06-25T04:45:00Z</dcterms:created>
  <dc:creator>pc-3-1027</dc:creator>
  <cp:lastModifiedBy>海风</cp:lastModifiedBy>
  <dcterms:modified xsi:type="dcterms:W3CDTF">2021-04-08T06:10:55Z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D5296699DBBE43C1ABBA63FEFFA6BC2E</vt:lpwstr>
  </property>
</Properties>
</file>