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附件2：</w:t>
      </w:r>
    </w:p>
    <w:tbl>
      <w:tblPr>
        <w:tblStyle w:val="2"/>
        <w:tblpPr w:leftFromText="180" w:rightFromText="180" w:vertAnchor="text" w:horzAnchor="page" w:tblpX="1007" w:tblpY="316"/>
        <w:tblOverlap w:val="never"/>
        <w:tblW w:w="102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189"/>
        <w:gridCol w:w="1676"/>
        <w:gridCol w:w="236"/>
        <w:gridCol w:w="236"/>
        <w:gridCol w:w="236"/>
        <w:gridCol w:w="24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17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261" w:type="dxa"/>
            <w:gridSpan w:val="22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spacing w:val="-10"/>
                <w:kern w:val="0"/>
                <w:sz w:val="36"/>
                <w:szCs w:val="36"/>
              </w:rPr>
            </w:pPr>
            <w:bookmarkStart w:id="0" w:name="_Hlk67822110"/>
            <w:r>
              <w:rPr>
                <w:rFonts w:hint="eastAsia" w:ascii="黑体" w:hAnsi="宋体" w:eastAsia="黑体" w:cs="宋体"/>
                <w:color w:val="000000"/>
                <w:spacing w:val="-10"/>
                <w:kern w:val="0"/>
                <w:sz w:val="36"/>
                <w:szCs w:val="36"/>
              </w:rPr>
              <w:t>宜春市第二人民医院面向高校毕业生择优引进（招聘）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spacing w:val="-10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0"/>
                <w:kern w:val="0"/>
                <w:sz w:val="36"/>
                <w:szCs w:val="36"/>
              </w:rPr>
              <w:t>医学类人才报名表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证号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户口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9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9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43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及所学专业</w:t>
            </w:r>
          </w:p>
        </w:tc>
        <w:tc>
          <w:tcPr>
            <w:tcW w:w="1189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本科阶段</w:t>
            </w:r>
          </w:p>
        </w:tc>
        <w:tc>
          <w:tcPr>
            <w:tcW w:w="2626" w:type="dxa"/>
            <w:gridSpan w:val="5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8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研究生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阶段</w:t>
            </w:r>
          </w:p>
        </w:tc>
        <w:tc>
          <w:tcPr>
            <w:tcW w:w="26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执业范围</w:t>
            </w:r>
          </w:p>
        </w:tc>
        <w:tc>
          <w:tcPr>
            <w:tcW w:w="35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5231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固定电话</w:t>
            </w:r>
          </w:p>
        </w:tc>
        <w:tc>
          <w:tcPr>
            <w:tcW w:w="24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231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24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8823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个人简历及特长优势</w:t>
            </w:r>
          </w:p>
        </w:tc>
        <w:tc>
          <w:tcPr>
            <w:tcW w:w="8823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10261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本人承诺：上述内容由本人填写，真实准确。如有不实，本人承担责任。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填表人（签名）：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招聘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单位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审核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823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</w:t>
            </w:r>
            <w:bookmarkStart w:id="1" w:name="_GoBack"/>
            <w:bookmarkEnd w:id="1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（签  章）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年    月 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61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备注：以上表格内容必须填写齐全。</w:t>
            </w:r>
          </w:p>
        </w:tc>
      </w:tr>
    </w:tbl>
    <w:p>
      <w:pPr>
        <w:ind w:firstLine="480"/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D8C"/>
    <w:rsid w:val="000659EF"/>
    <w:rsid w:val="0016262C"/>
    <w:rsid w:val="00211F13"/>
    <w:rsid w:val="003A0158"/>
    <w:rsid w:val="005202E9"/>
    <w:rsid w:val="00586E86"/>
    <w:rsid w:val="0078087A"/>
    <w:rsid w:val="00812B6C"/>
    <w:rsid w:val="00C77CC1"/>
    <w:rsid w:val="00D91D8C"/>
    <w:rsid w:val="00FB2655"/>
    <w:rsid w:val="4DBE7D3D"/>
    <w:rsid w:val="6D00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380</Characters>
  <Lines>3</Lines>
  <Paragraphs>1</Paragraphs>
  <TotalTime>1</TotalTime>
  <ScaleCrop>false</ScaleCrop>
  <LinksUpToDate>false</LinksUpToDate>
  <CharactersWithSpaces>445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2021-03-31T03:41:00Z</dcterms:created>
  <dc:creator>Administrator</dc:creator>
  <cp:lastModifiedBy>沉默的瞬间</cp:lastModifiedBy>
  <dcterms:modified xsi:type="dcterms:W3CDTF">2021-04-02T07:02:25Z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B46BEAA6B2F64BD8B0A10B8B56AF06FD</vt:lpwstr>
  </property>
</Properties>
</file>