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  <w:t>海南海事局事业单位2021年度公开招聘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  <w:t>笔试人员名单</w:t>
      </w:r>
    </w:p>
    <w:tbl>
      <w:tblPr>
        <w:tblStyle w:val="4"/>
        <w:tblpPr w:leftFromText="180" w:rightFromText="180" w:vertAnchor="text" w:horzAnchor="page" w:tblpXSpec="center" w:tblpY="1336"/>
        <w:tblOverlap w:val="never"/>
        <w:tblW w:w="1014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67"/>
        <w:gridCol w:w="541"/>
        <w:gridCol w:w="2435"/>
        <w:gridCol w:w="1700"/>
        <w:gridCol w:w="2391"/>
        <w:gridCol w:w="150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陈首乾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410************013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崔累累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362************437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方銮兰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460************147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方中平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冯家玲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460************626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符吉涛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符进童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460************998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符艳菲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460************82X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胡榆宗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460************51X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黄湘华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460************624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吉家逵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460************511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孔晨露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460************526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230************24X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劳海健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460************821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李金凯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152************910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469************04X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140************108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李天录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460************637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李文媛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460************62X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李文远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220************012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370************033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李云珠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460************462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梁思益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廖雯婧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460************22X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460************161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林茜茜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罗一云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460************720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罗予凡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罗智惠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371************021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吕仕广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460************42X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史婷婷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230************828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苏伟雀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460************40X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苏文尽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谭钧天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460************814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140************076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王仁芬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王歆予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152************018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文嘉烨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460************36X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460************625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吴中鑫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谢嘉欣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羊品雯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460************324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杨环宇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440************614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650************927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周银山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460************772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朱厚庆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460************111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八所海事局后勤管理中心工作人员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官子博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210************914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孟帛玉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371************422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460************225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吴挺拔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469************214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460************219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晏鑫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421************912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周晓龙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450************010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清澜海事局后勤管理中心工作人员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曾德蕾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陈安霖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陈榜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460************075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142************020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460************92X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李雪铭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130************322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李章波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130************65X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逯长胜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410************319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王彦利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460************969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温尚梅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620************742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余心言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460************742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460************324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钟章妹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460************428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周朱琳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460************845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46003043136003003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000000"/>
          <w:kern w:val="36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7600"/>
    <w:rsid w:val="0B3738CE"/>
    <w:rsid w:val="11E51CD0"/>
    <w:rsid w:val="1422192E"/>
    <w:rsid w:val="29B648F4"/>
    <w:rsid w:val="6579691C"/>
    <w:rsid w:val="723A1BB5"/>
    <w:rsid w:val="77B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黑体" w:cs="Times New Roman"/>
      <w:bCs/>
      <w:kern w:val="44"/>
      <w:sz w:val="72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9"/>
    <w:rPr>
      <w:rFonts w:eastAsia="黑体"/>
      <w:bCs/>
      <w:kern w:val="44"/>
      <w:sz w:val="7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2021-04-01T02:38:00Z</dcterms:created>
  <dc:creator>昊</dc:creator>
  <cp:lastModifiedBy>陈益能</cp:lastModifiedBy>
  <dcterms:modified xsi:type="dcterms:W3CDTF">2021-04-02T10:42:01Z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5E51CEADA0FF43ECB8C32D329D2A399F</vt:lpwstr>
  </property>
</Properties>
</file>