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Arial" w:hAnsi="Arial" w:cs="Arial"/>
          <w:i w:val="0"/>
          <w:caps w:val="0"/>
          <w:color w:val="363636"/>
          <w:spacing w:val="0"/>
          <w:sz w:val="24"/>
          <w:szCs w:val="24"/>
        </w:rPr>
      </w:pPr>
      <w:r>
        <w:rPr>
          <w:rFonts w:hint="default" w:ascii="Arial" w:hAnsi="Arial" w:cs="Arial"/>
          <w:i w:val="0"/>
          <w:caps w:val="0"/>
          <w:color w:val="363636"/>
          <w:spacing w:val="0"/>
          <w:sz w:val="24"/>
          <w:szCs w:val="24"/>
          <w:bdr w:val="none" w:color="auto" w:sz="0" w:space="0"/>
        </w:rPr>
        <w:t>2020年宜春市公开招聘卫生专业技术人员拟聘用人员公示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Arial" w:hAnsi="Arial" w:cs="Arial"/>
          <w:i w:val="0"/>
          <w:caps w:val="0"/>
          <w:color w:val="363636"/>
          <w:spacing w:val="0"/>
          <w:sz w:val="27"/>
          <w:szCs w:val="27"/>
          <w:bdr w:val="none" w:color="auto" w:sz="0" w:space="0"/>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Arial" w:hAnsi="Arial" w:cs="Arial"/>
          <w:i w:val="0"/>
          <w:caps w:val="0"/>
          <w:color w:val="363636"/>
          <w:spacing w:val="0"/>
          <w:sz w:val="18"/>
          <w:szCs w:val="18"/>
        </w:rPr>
      </w:pPr>
      <w:r>
        <w:rPr>
          <w:rFonts w:hint="default" w:ascii="Arial" w:hAnsi="Arial" w:cs="Arial"/>
          <w:i w:val="0"/>
          <w:caps w:val="0"/>
          <w:color w:val="363636"/>
          <w:spacing w:val="0"/>
          <w:sz w:val="27"/>
          <w:szCs w:val="27"/>
          <w:bdr w:val="none" w:color="auto" w:sz="0" w:space="0"/>
        </w:rPr>
        <w:t>       根据《宜春市2020年公开招聘卫生专业技术人员公告》精神，本次公开招聘工作经过了笔试、面试、体检、政审等有关程序，现将拟聘人员489人公示如下：</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宜春市直50人：卢慧娟、陈小芳、熊逢竹、邹燕琴、林琼、李丹、陈丹丽、李琳晖、周燕玲、刘昭媛、闵之卿、袁帅、张亚丽、巢佳男、蔡竹青、江海钰、杨洪辉、梁玉洁、张丽、刘庆、张艳芳、辛舒琦、陈美玲、李成诚、黄青香、李翔、易俊、钟可、徐朋朋、胡琦、张渡、喻洲、李好、曾建红、张露、赖舟舟、张巧、沈海涛、黄慧、张慧慧、李卫平、刘小芳、洪军花、袁林文、王玲、余英、钟木良、王玉莹、杨树仁、何谨；</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袁州区35人：李娜、黄春风、王文渊、钟泽尉、易童、熊景、</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晏炳超、李士齐、李招兰、厉骁、魏艳、郭婷婷、黄凤鸣、甘斯琴、莫玉婷、李鑫、谢地坤、温小丽、刘佳明、张凌男、梁晓玉、黄圳平、黄凤、余艳、周兰、谢心雨、刘睿雯、易佳琛、何紫婷、唐玉曼、叶超然、谢伊菲、彭丽豪、黄静、彭晗琪；</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樟树市30人：汪美平、童海青、吴思思、杜莎、熊勤林、邹水桃、</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龚云霞、陈思平、刘春艳、饶运坤、葛果城、李毓、刘松、黄志鹏、蒋思文、卢智倩、张凤霞、万鑫、彭阳、张艳娟、孙燕、丁玲、张莉、钟文轩、蒋文浩、陈蕾、熊婷、杨霞、张美玲、刘雅婷；</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丰城市66人：熊小苗、程家燕、张梦怡、徐叶玲、叶婷、黄晶、</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黄文丽、王乐琳、黄超平、吕梦雪、邹赛琴、熊颖、李洁、徐霞、周玉珊、刘婷、龚寻辉、胡亚丽、王佳兵、聂袁星宇、万青、陈凯、聂子健、熊思瑞、李一帆、高嵩、吴金峰、陈玲、张乐琴、吴迪阳、余聪如、周园梦、周笑演、刘优、周立华、曹卓娜、孙慕蓉、刘绘、熊江峰、蔡慧华、杨瑶、金信泽、熊绚姿、郑淳友、李美菊、吕豪、陈紫娇、熊丽云、罗蕾、付甜霞、丁倩文、徐梦姣、涂沙凤、熊爱燕、甘叶敏、李苏苏、游天娇、杨旋、谢伊灵、陈龙、邬星、徐青、江锦涛、廖卉、曾小方、陈凯；</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靖安县23人：杨阳、吴嘉慧、陈文星、梅立秋翔、漆游游、汪鑫华、邹人民、刘燕、鄢丹丹、胡有成、陈月、陈雨洁、曾芸、陈柔雅、肖芳、刘聪、胡菊妹、胡阿敏、詹琴思、舒悉知、熊晨、孙以莉、吴小聪；</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奉新县37人：黄翠云、阴苏燕、曾璐瑶、邱梦璇、陈雨娟、刘翰</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林、李云辉、熊敏、吴康、吕梦婷、张月萍、刘海英、王园、帅汉林、李税、简毅、杨萍、邓明敏、刘志威、汪琨、漆知明、谌贻剑、赵君、熊海、王雪鹰、李华妹、廖玲玲、闵娇娇、饶健祥、丁敏、况毓沙、李梅、许娇、吴金权、徐丹、熊余莲、吴翔；</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高安市96人：胡鹏、胡亚、梁涛、李鹏、江进虎、黄婷、黄斌、</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邓玉情、肖露、卢叶、卢利玲、谢思敏、陈浩、武琼、王杏、金淑芬、罗星、陈怡洁、周鑫、徐强、梁益丰、宁博文、况群、吴凤波、刘鹏、吴攀、李青、谌静、李斌、刘冰冰、王思敏、邹春芳、陈丽飞、赖碧云、黄裙、熊丽云、肖艳霞、鄢雪情、付尔康、武慧、章圣谱、幸友兵、常瑜、宋情情、郑颖、朱广琳、彭丹、游牡丹、文璐、刘倩倩、付青、黄婷、葛丽君、陈余、龚忠定、杨莎莎、周慧知、黄沉丝、黄黎、邹梦琪、江周、龙雨薇、卢慧娴、章燕婷、杨丽敏、肖翔、袁雯钰、樊金丽、周乐、王澄、黎雯、况佳妍、杨薇、何怡恬、卢紫娟、宋桂华、何丹英、陈金凤、兰巧珍、晏倩、黄灵芝、王姗、杨霞、邬金华、黄文琦、袁文虹、欧阳荣、朱文静、贾义萍、付鑫、李欣、谌情、邹思奇、李思筠、冷辉、唐瑶；</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上高县57人：龚连、黄芳、彭文英、宋晓慧、吕淑琴、黄丽华、</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李艳、袁琳、陈小梅、黄艳平、晏文妍、王名誉、陈勇华、方毅、</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黄江环、晏文英、周绍鹏、喻宇洁、黄嘉雯、张波波、孙庆、晏兵华、卢燕、况宇云、李健荣、袁逍敏、李利媛、李泽安、晏敏珍、陈济民、晏涛、王青云、袁艳红、郭丽玲、谢杰林、黄凤英、熊金娥、李一凤、潘嘉燕、晏一婷、廖淑玲、易情雯、简洁、刘嘉、伍婷、郭艳、晏婷、左艳梅、曾金、王毅、任瑜、龚文君、钟小兰、黄丽智、邹正鹏、黄雅婷、陈敏；</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宜丰县32人：胡明子、胡利云、戴航、卢萍、罗丹雯、罗梦敏、李俊豪、谈梦娇、刘伟韬、熊梓亦、蔡建峰、刘建波、荣嵘、况家慧、邓雄辉、龙观平、王蓓、刘杰云、万文峰、李鑫、潘雨晨、袁翠芳、</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吴磊、邹勤、鲍文娟、邹文欣、巢洁、查心怡、刘缘晟、吴芳、莫漫星、陈志强；</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铜鼓县24人：黄丹、洪秀芳、张丽芳、何沙、黄颖婷、荣维石、</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罗词文、聂凯欣、曾林根、丁林赵、袁梅妮、何敏、高宇欣、孔小清、</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卢梦、叶伟、李明远、黎琛宏、邓康、袁卫隆、查雪媛、田敏、邱雅茹、吴丽；</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万载县39人：潘扬、李龙、鲍慧文、唐海洋、曾茜茜、喻荣、黄佩、袁君君、周也、徐正仡、卢建平、钟涛、郭骁、邹磊、徐卉、巫妮娜、彭力、喻连伟、王赢、胥俊麒、黄敏、汤联威、袁宇甜、张亮、龙蓉、韩垂东、曹佳敏、袁寅、程宵奕、龙问兰、孔丽霞、辛可、易莹、龙丹、卢彩云、张奕、张曼柳、曾红、黄如英。</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以上拟聘人员公示期为2021年4月2日至2021年4月12日，如有情况反映，请在公示期内向宜春市人力资源和社会保障局事业单位人事管理科和宜春市卫生健康委员会人事科反映，电话：0795-3271152、3264671。</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Arial" w:hAnsi="Arial" w:cs="Arial"/>
          <w:i w:val="0"/>
          <w:caps w:val="0"/>
          <w:color w:val="363636"/>
          <w:spacing w:val="0"/>
          <w:sz w:val="18"/>
          <w:szCs w:val="18"/>
        </w:rPr>
      </w:pPr>
      <w:r>
        <w:rPr>
          <w:rFonts w:hint="default" w:ascii="Arial" w:hAnsi="Arial" w:cs="Arial"/>
          <w:i w:val="0"/>
          <w:caps w:val="0"/>
          <w:color w:val="363636"/>
          <w:spacing w:val="0"/>
          <w:sz w:val="18"/>
          <w:szCs w:val="18"/>
          <w:bdr w:val="none" w:color="auto" w:sz="0" w:space="0"/>
        </w:rPr>
        <w:br w:type="textWrapping"/>
      </w:r>
      <w:r>
        <w:rPr>
          <w:rFonts w:hint="default" w:ascii="Arial" w:hAnsi="Arial" w:cs="Arial"/>
          <w:i w:val="0"/>
          <w:caps w:val="0"/>
          <w:color w:val="363636"/>
          <w:spacing w:val="0"/>
          <w:sz w:val="27"/>
          <w:szCs w:val="27"/>
          <w:bdr w:val="none" w:color="auto" w:sz="0" w:space="0"/>
        </w:rPr>
        <w:t>                       宜春市人力资源和社会保障局</w:t>
      </w:r>
      <w:r>
        <w:rPr>
          <w:rFonts w:hint="default" w:ascii="Arial" w:hAnsi="Arial" w:cs="Arial"/>
          <w:i w:val="0"/>
          <w:caps w:val="0"/>
          <w:color w:val="363636"/>
          <w:spacing w:val="0"/>
          <w:sz w:val="27"/>
          <w:szCs w:val="27"/>
          <w:bdr w:val="none" w:color="auto" w:sz="0" w:space="0"/>
        </w:rPr>
        <w:br w:type="textWrapping"/>
      </w:r>
      <w:r>
        <w:rPr>
          <w:rFonts w:hint="default" w:ascii="Arial" w:hAnsi="Arial" w:cs="Arial"/>
          <w:i w:val="0"/>
          <w:caps w:val="0"/>
          <w:color w:val="363636"/>
          <w:spacing w:val="0"/>
          <w:sz w:val="27"/>
          <w:szCs w:val="27"/>
          <w:bdr w:val="none" w:color="auto" w:sz="0" w:space="0"/>
        </w:rPr>
        <w:t>                         2021年4月2日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25E78"/>
    <w:rsid w:val="4A525E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2021-04-02T08:31:00Z</dcterms:created>
  <dc:creator>写在白纸上的字</dc:creator>
  <cp:lastModifiedBy>写在白纸上的字</cp:lastModifiedBy>
  <dcterms:modified xsi:type="dcterms:W3CDTF">2021-04-02T08:31:43Z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