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9"/>
        <w:gridCol w:w="525"/>
        <w:gridCol w:w="1213"/>
        <w:gridCol w:w="498"/>
        <w:gridCol w:w="809"/>
        <w:gridCol w:w="824"/>
        <w:gridCol w:w="525"/>
        <w:gridCol w:w="4282"/>
        <w:gridCol w:w="3235"/>
        <w:gridCol w:w="138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5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经费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形式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选聘岗位名称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选聘人数</w:t>
            </w:r>
          </w:p>
        </w:tc>
        <w:tc>
          <w:tcPr>
            <w:tcW w:w="11070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选聘岗位条件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2" w:hRule="atLeast"/>
          <w:jc w:val="center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底限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学位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底限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4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专业要求</w:t>
            </w:r>
          </w:p>
        </w:tc>
        <w:tc>
          <w:tcPr>
            <w:tcW w:w="3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资格条件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高中学校（16人）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全额事业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18周岁到30周岁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学科教学（语文）、汉语言文学、汉语言、汉语国际教育、中国语言文学、汉语言文学教育、语言学与应用语言学、中文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具有高级中学及以上语文教师资格证书（可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1.报名时须持有所在高校的就业推荐表、《2021年普通高校毕业生就业协议书》。2.各学科教师招聘数额根据报名情况可做适当调剂。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学科教学（数学）、数学与应用数学、数理基础科学、信息与计算科学、应用数学、基础数学、数学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具有高级中学及以上数学教师资格证书（可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学科教学（英语）、英语语言文学、商务英语、英语教育、英语笔译、英语口译、英语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具有高级中学及以上英语教师资格证书（可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学科教学（物理）、物理学、应用物理学、物理学教育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具有高级中学及以上物理教师资格证书（可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学科教学（化学）、化学、应用化学、无机化学、有机化学、物理化学、化学生物学、化学教育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具有高级中学及以上化学教师资格证书（可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学科教学（生物）、生物学、生物科学、生态学、生物技术、生物科学与生物技术、生物工程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具有高级中学及以上生物教师资格证书（可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学科教学（历史）、历史学、历史地理学、中国史、中国古代史、中国近代史、世界史、世界历史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具有高级中学及以上历史教师资格证书（可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学科教学（地理）、地理学、地理科学、自然地理学、地理学教育、人文地理学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具有高级中学及以上地理教师资格证书（可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高中政治教师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学科教学（思政、政治）、思想政治教育、政治学、马克思主义理论、哲学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具有高级中学及以上思想政治（品德）教师资格证书（可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初中学校（24人）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学科教学（语文）、汉语言文学、汉语言、汉语国际教育、中国语言文学、汉语言文学教育、语言学与应用语言学、中文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具有初级中学及以上语文教师资格证书（可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学科教学（数学）、数学与应用数学、应用数学、基础数学、数学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具有初级中学及以上数学教师资格证书（可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学科教学（英语）、英语语言文学、商务英语、英语教育、英语笔译、英语口译、英语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具有初级中学及以上英语教师资格证书（可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学科教学（物理）、物理学、应用物理学、物理学教育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具有初级中学及以上物理教师资格证书（可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初中化学教师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学科教学（化学）、化学、应用化学、无机化学、有机化学、物理化学、化学生物学、化学教育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具有初级中学及以上化学教师资格证书（可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初中生物教师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学科教学（生物）、生物学、生物科学、生态学、生物技术、生物科学与生物技术、生物工程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具有初级中学及以上生物教师资格证书（可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初中历史教师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学科教学（历史）、历史学、历史地理学、中国史、中国古代史、中国近代史、世界史、世界历史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具有初级中学及以上历史教师资格证书（可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初中政治教师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学科教学（思政、政治）、思想政治教育、政治学、马克思主义理论、哲学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具有初级中学及以上思想政治（品德）教师资格证书（可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学科教学（地理）、地理学、地理科学、自然地理学、地理学教育、人文地理学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具有初级中学及以上地理教师资格证书（可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初中信息技术教师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教育技术学、现代教育技术、计算机科学与技术、智能科学与技术、计算机应用技术、软件工程、网络工程、电子与计算机工程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具有初级中学及以上信息技术教师资格证书（可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1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小学学校（40人）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学科教学（语文）、汉语言文学、汉语言、汉语国际教育、中国语言文学、汉语言文学教育、语言学与应用语言学、中文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具有小学及以上语文教师资格证书（可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学科教学（数学）、数学与应用数学、数理基础科学、信息与计算科学、应用数学、基础数学、数学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具有小学及以上数学教师资格证书（可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学科教学（英语）、英语语言文学、商务英语、英语教育、英语笔译、英语口译、英语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具有小学及以上英语教师资格证书（可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11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教育技术学、现代教育技术、计算机科学与技术、智能科学与技术、计算机应用技术、软件工程、网络工程、电子与计算机工程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具有小学及以上信息技术教师资格证书（可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先上岗、再考证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default" w:ascii="仿宋_GB2312" w:eastAsia="仿宋_GB2312" w:cs="仿宋_GB2312" w:hAnsiTheme="minorHAnsi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附件二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5239" w:right="0" w:hanging="4929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0"/>
          <w:szCs w:val="30"/>
          <w:shd w:val="clear" w:fill="FFFFFF"/>
          <w:lang w:val="en-US" w:eastAsia="zh-CN" w:bidi="ar"/>
        </w:rPr>
        <w:t>唐山市古冶区2021年面向重点师范院校选聘优秀教师报名登记表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9"/>
          <w:kern w:val="0"/>
          <w:sz w:val="32"/>
          <w:szCs w:val="32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填表日期：        年    月    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96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1470"/>
        <w:gridCol w:w="670"/>
        <w:gridCol w:w="568"/>
        <w:gridCol w:w="119"/>
        <w:gridCol w:w="631"/>
        <w:gridCol w:w="547"/>
        <w:gridCol w:w="539"/>
        <w:gridCol w:w="169"/>
        <w:gridCol w:w="770"/>
        <w:gridCol w:w="171"/>
        <w:gridCol w:w="692"/>
        <w:gridCol w:w="295"/>
        <w:gridCol w:w="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9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民    族</w:t>
            </w:r>
          </w:p>
        </w:tc>
        <w:tc>
          <w:tcPr>
            <w:tcW w:w="115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2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籍    贯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文化程度　</w:t>
            </w:r>
          </w:p>
        </w:tc>
        <w:tc>
          <w:tcPr>
            <w:tcW w:w="12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外语程度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4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4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既往病史</w:t>
            </w:r>
          </w:p>
        </w:tc>
        <w:tc>
          <w:tcPr>
            <w:tcW w:w="11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本科学历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  月在                                          学校（院） 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8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系                      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6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现有学历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72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年  月在                                          学校（院）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84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系                     专业就读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户口   所在地   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档案   所在地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家庭情况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婚  否</w:t>
            </w:r>
          </w:p>
        </w:tc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配偶姓名</w:t>
            </w:r>
          </w:p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户口地址</w:t>
            </w:r>
          </w:p>
        </w:tc>
        <w:tc>
          <w:tcPr>
            <w:tcW w:w="2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选聘岗位</w:t>
            </w:r>
          </w:p>
        </w:tc>
        <w:tc>
          <w:tcPr>
            <w:tcW w:w="28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高中（     ）学科教师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初中（    ）学科教师</w:t>
            </w:r>
          </w:p>
        </w:tc>
        <w:tc>
          <w:tcPr>
            <w:tcW w:w="28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小学（    ）学科教师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学习经历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7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实习经历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9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4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受处分 情况</w:t>
            </w:r>
          </w:p>
        </w:tc>
        <w:tc>
          <w:tcPr>
            <w:tcW w:w="848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45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2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120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5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注：1、请如实填写以上内容，否则责任自负。2、每人限报一个岗位。</w:t>
      </w: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11B16"/>
    <w:rsid w:val="217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2021-04-01T08:41:07Z</dcterms:created>
  <dc:creator>王洋</dc:creator>
  <cp:lastModifiedBy>王洋</cp:lastModifiedBy>
  <dcterms:modified xsi:type="dcterms:W3CDTF">2021-04-01T09:07:42Z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0781679FFF794F47B4D8300EFDAE2100</vt:lpwstr>
  </property>
</Properties>
</file>