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33" w:rsidRPr="00497384" w:rsidRDefault="007821B8" w:rsidP="00497384">
      <w:pPr>
        <w:ind w:firstLineChars="700" w:firstLine="3092"/>
        <w:rPr>
          <w:rFonts w:asciiTheme="minorEastAsia" w:hAnsiTheme="minorEastAsia"/>
          <w:b/>
          <w:sz w:val="44"/>
          <w:szCs w:val="44"/>
        </w:rPr>
      </w:pPr>
      <w:r w:rsidRPr="00497384">
        <w:rPr>
          <w:rFonts w:asciiTheme="minorEastAsia" w:hAnsiTheme="minorEastAsia" w:hint="eastAsia"/>
          <w:b/>
          <w:sz w:val="44"/>
          <w:szCs w:val="44"/>
        </w:rPr>
        <w:t>通</w:t>
      </w:r>
      <w:r w:rsidR="00DD4833" w:rsidRPr="00497384">
        <w:rPr>
          <w:rFonts w:asciiTheme="minorEastAsia" w:hAnsiTheme="minorEastAsia" w:hint="eastAsia"/>
          <w:b/>
          <w:sz w:val="44"/>
          <w:szCs w:val="44"/>
        </w:rPr>
        <w:t xml:space="preserve">   </w:t>
      </w:r>
      <w:r w:rsidRPr="00497384">
        <w:rPr>
          <w:rFonts w:asciiTheme="minorEastAsia" w:hAnsiTheme="minorEastAsia" w:hint="eastAsia"/>
          <w:b/>
          <w:sz w:val="44"/>
          <w:szCs w:val="44"/>
        </w:rPr>
        <w:t>知</w:t>
      </w:r>
    </w:p>
    <w:p w:rsidR="00497384" w:rsidRDefault="00497384" w:rsidP="00497384">
      <w:pPr>
        <w:ind w:firstLineChars="200" w:firstLine="640"/>
        <w:rPr>
          <w:rFonts w:ascii="方正仿宋_GBK" w:eastAsia="方正仿宋_GBK" w:hAnsi="宋体" w:cs="宋体"/>
          <w:kern w:val="0"/>
          <w:sz w:val="32"/>
          <w:szCs w:val="32"/>
        </w:rPr>
      </w:pPr>
    </w:p>
    <w:p w:rsidR="008D07EC" w:rsidRPr="0014306D" w:rsidRDefault="00DD4833" w:rsidP="00497384">
      <w:pPr>
        <w:ind w:firstLineChars="200" w:firstLine="680"/>
        <w:rPr>
          <w:rFonts w:ascii="黑体" w:eastAsia="黑体" w:hAnsi="黑体"/>
          <w:sz w:val="34"/>
          <w:szCs w:val="34"/>
        </w:rPr>
      </w:pPr>
      <w:r w:rsidRPr="00DD4833">
        <w:rPr>
          <w:rFonts w:ascii="方正仿宋_GBK" w:eastAsia="方正仿宋_GBK" w:hAnsi="宋体" w:cs="宋体" w:hint="eastAsia"/>
          <w:kern w:val="0"/>
          <w:sz w:val="34"/>
          <w:szCs w:val="34"/>
        </w:rPr>
        <w:t>近期，国内云南省瑞丽市出现疫情，</w:t>
      </w:r>
      <w:r w:rsidRPr="00497384">
        <w:rPr>
          <w:rFonts w:ascii="方正仿宋_GBK" w:eastAsia="方正仿宋_GBK" w:hAnsiTheme="minorEastAsia" w:hint="eastAsia"/>
          <w:sz w:val="34"/>
          <w:szCs w:val="34"/>
        </w:rPr>
        <w:t>但尚未划分风险等级，为确保我市疫情形势平稳有序，</w:t>
      </w:r>
      <w:r w:rsidR="00497384" w:rsidRPr="00497384">
        <w:rPr>
          <w:rFonts w:ascii="方正仿宋_GBK" w:eastAsia="方正仿宋_GBK" w:hAnsiTheme="minorEastAsia" w:hint="eastAsia"/>
          <w:sz w:val="34"/>
          <w:szCs w:val="34"/>
        </w:rPr>
        <w:t>现对</w:t>
      </w:r>
      <w:r w:rsidR="007821B8" w:rsidRPr="00497384">
        <w:rPr>
          <w:rFonts w:ascii="方正仿宋_GBK" w:eastAsia="方正仿宋_GBK" w:hAnsiTheme="minorEastAsia" w:hint="eastAsia"/>
          <w:sz w:val="34"/>
          <w:szCs w:val="34"/>
        </w:rPr>
        <w:t>瑞丽市返</w:t>
      </w:r>
      <w:r w:rsidRPr="00497384">
        <w:rPr>
          <w:rFonts w:ascii="方正仿宋_GBK" w:eastAsia="方正仿宋_GBK" w:hAnsiTheme="minorEastAsia" w:hint="eastAsia"/>
          <w:sz w:val="34"/>
          <w:szCs w:val="34"/>
        </w:rPr>
        <w:t>（来）</w:t>
      </w:r>
      <w:r w:rsidR="007821B8" w:rsidRPr="00497384">
        <w:rPr>
          <w:rFonts w:ascii="方正仿宋_GBK" w:eastAsia="方正仿宋_GBK" w:hAnsiTheme="minorEastAsia" w:hint="eastAsia"/>
          <w:sz w:val="34"/>
          <w:szCs w:val="34"/>
        </w:rPr>
        <w:t>梅人员</w:t>
      </w:r>
      <w:r w:rsidR="00497384" w:rsidRPr="00497384">
        <w:rPr>
          <w:rFonts w:ascii="方正仿宋_GBK" w:eastAsia="方正仿宋_GBK" w:hAnsiTheme="minorEastAsia" w:hint="eastAsia"/>
          <w:sz w:val="34"/>
          <w:szCs w:val="34"/>
        </w:rPr>
        <w:t>实行提级管控措施，所有瑞丽市返（来）梅人员须</w:t>
      </w:r>
      <w:r w:rsidRPr="00DD4833">
        <w:rPr>
          <w:rFonts w:ascii="方正仿宋_GBK" w:eastAsia="方正仿宋_GBK" w:hAnsi="宋体" w:cs="宋体" w:hint="eastAsia"/>
          <w:kern w:val="0"/>
          <w:sz w:val="34"/>
          <w:szCs w:val="34"/>
        </w:rPr>
        <w:t>提前</w:t>
      </w:r>
      <w:r w:rsidR="00497384" w:rsidRPr="00497384">
        <w:rPr>
          <w:rFonts w:ascii="方正仿宋_GBK" w:eastAsia="方正仿宋_GBK" w:hAnsi="宋体" w:cs="宋体" w:hint="eastAsia"/>
          <w:kern w:val="0"/>
          <w:sz w:val="34"/>
          <w:szCs w:val="34"/>
        </w:rPr>
        <w:t>向所在社区（村屯）</w:t>
      </w:r>
      <w:r w:rsidRPr="00DD4833">
        <w:rPr>
          <w:rFonts w:ascii="方正仿宋_GBK" w:eastAsia="方正仿宋_GBK" w:hAnsi="宋体" w:cs="宋体" w:hint="eastAsia"/>
          <w:kern w:val="0"/>
          <w:sz w:val="34"/>
          <w:szCs w:val="34"/>
        </w:rPr>
        <w:t>报备</w:t>
      </w:r>
      <w:r w:rsidR="00497384" w:rsidRPr="00497384">
        <w:rPr>
          <w:rFonts w:ascii="方正仿宋_GBK" w:eastAsia="方正仿宋_GBK" w:hAnsi="宋体" w:cs="宋体" w:hint="eastAsia"/>
          <w:kern w:val="0"/>
          <w:sz w:val="34"/>
          <w:szCs w:val="34"/>
        </w:rPr>
        <w:t>，</w:t>
      </w:r>
      <w:r w:rsidR="007821B8" w:rsidRPr="00497384">
        <w:rPr>
          <w:rFonts w:ascii="方正仿宋_GBK" w:eastAsia="方正仿宋_GBK" w:hAnsiTheme="minorEastAsia" w:hint="eastAsia"/>
          <w:sz w:val="34"/>
          <w:szCs w:val="34"/>
        </w:rPr>
        <w:t>按照“中高风险区所在县（市、区）其他返回人员”管理，</w:t>
      </w:r>
      <w:r w:rsidR="007821B8" w:rsidRPr="0014306D">
        <w:rPr>
          <w:rFonts w:ascii="黑体" w:eastAsia="黑体" w:hAnsi="黑体" w:hint="eastAsia"/>
          <w:sz w:val="34"/>
          <w:szCs w:val="34"/>
        </w:rPr>
        <w:t>即</w:t>
      </w:r>
      <w:r w:rsidR="00497384" w:rsidRPr="0014306D">
        <w:rPr>
          <w:rFonts w:ascii="黑体" w:eastAsia="黑体" w:hAnsi="黑体" w:hint="eastAsia"/>
          <w:sz w:val="34"/>
          <w:szCs w:val="34"/>
        </w:rPr>
        <w:t>：</w:t>
      </w:r>
      <w:r w:rsidR="007821B8" w:rsidRPr="0014306D">
        <w:rPr>
          <w:rFonts w:ascii="黑体" w:eastAsia="黑体" w:hAnsi="黑体" w:hint="eastAsia"/>
          <w:sz w:val="34"/>
          <w:szCs w:val="34"/>
        </w:rPr>
        <w:t>实行“落地即检”，在第一落点所在地实行核酸检测采样、登记后，实行14天居家健康监测，做好体温、症状监测，期间不聚集、不流动，每7天开展一次核酸检测，必须外出时做好个人防护，提前与社区（村屯）报备。</w:t>
      </w:r>
    </w:p>
    <w:p w:rsidR="00DD4833" w:rsidRPr="00DD4833" w:rsidRDefault="00DD4833" w:rsidP="00497384">
      <w:pPr>
        <w:widowControl/>
        <w:ind w:firstLineChars="200" w:firstLine="680"/>
        <w:jc w:val="left"/>
        <w:rPr>
          <w:rFonts w:ascii="方正仿宋_GBK" w:eastAsia="方正仿宋_GBK" w:hAnsi="宋体" w:cs="宋体"/>
          <w:kern w:val="0"/>
          <w:sz w:val="34"/>
          <w:szCs w:val="34"/>
        </w:rPr>
      </w:pPr>
      <w:r w:rsidRPr="00DD4833">
        <w:rPr>
          <w:rFonts w:ascii="方正仿宋_GBK" w:eastAsia="方正仿宋_GBK" w:hAnsi="宋体" w:cs="宋体" w:hint="eastAsia"/>
          <w:kern w:val="0"/>
          <w:sz w:val="34"/>
          <w:szCs w:val="34"/>
        </w:rPr>
        <w:t>同时，重点提示我市居民近期非必须不要前往云南省瑞丽市等疫情风险地区，如确需前往，必须向所在社区(村屯)进行报备，并切实做好个人有效防护措施。</w:t>
      </w:r>
    </w:p>
    <w:p w:rsidR="00DD4833" w:rsidRPr="00DD4833" w:rsidRDefault="00DD4833" w:rsidP="00DD4833">
      <w:pPr>
        <w:widowControl/>
        <w:rPr>
          <w:rFonts w:ascii="方正仿宋_GBK" w:eastAsia="方正仿宋_GBK" w:hAnsi="微软雅黑" w:cs="宋体"/>
          <w:color w:val="333333"/>
          <w:spacing w:val="8"/>
          <w:kern w:val="0"/>
          <w:sz w:val="34"/>
          <w:szCs w:val="34"/>
        </w:rPr>
      </w:pPr>
    </w:p>
    <w:p w:rsidR="00DD4833" w:rsidRPr="005646B9" w:rsidRDefault="00497384" w:rsidP="00DD4833">
      <w:pPr>
        <w:widowControl/>
        <w:jc w:val="right"/>
        <w:rPr>
          <w:rFonts w:ascii="方正仿宋_GBK" w:eastAsia="方正仿宋_GBK" w:hAnsi="微软雅黑" w:cs="宋体"/>
          <w:spacing w:val="8"/>
          <w:kern w:val="0"/>
          <w:sz w:val="34"/>
          <w:szCs w:val="34"/>
        </w:rPr>
      </w:pPr>
      <w:r w:rsidRPr="005646B9">
        <w:rPr>
          <w:rFonts w:ascii="方正仿宋_GBK" w:eastAsia="方正仿宋_GBK" w:hAnsi="微软雅黑" w:cs="宋体" w:hint="eastAsia"/>
          <w:bCs/>
          <w:spacing w:val="8"/>
          <w:kern w:val="0"/>
          <w:sz w:val="34"/>
          <w:szCs w:val="34"/>
        </w:rPr>
        <w:t>市</w:t>
      </w:r>
      <w:r w:rsidR="00DD4833" w:rsidRPr="005646B9">
        <w:rPr>
          <w:rFonts w:ascii="方正仿宋_GBK" w:eastAsia="方正仿宋_GBK" w:hAnsi="微软雅黑" w:cs="宋体" w:hint="eastAsia"/>
          <w:bCs/>
          <w:spacing w:val="8"/>
          <w:kern w:val="0"/>
          <w:sz w:val="34"/>
          <w:szCs w:val="34"/>
        </w:rPr>
        <w:t>疫情防控工作领导小组办公室</w:t>
      </w:r>
    </w:p>
    <w:p w:rsidR="00DD4833" w:rsidRPr="005646B9" w:rsidRDefault="00DD4833" w:rsidP="00DD4833">
      <w:pPr>
        <w:widowControl/>
        <w:jc w:val="right"/>
        <w:rPr>
          <w:rFonts w:ascii="方正仿宋_GBK" w:eastAsia="方正仿宋_GBK" w:hAnsi="微软雅黑" w:cs="宋体"/>
          <w:spacing w:val="8"/>
          <w:kern w:val="0"/>
          <w:sz w:val="34"/>
          <w:szCs w:val="34"/>
        </w:rPr>
      </w:pPr>
      <w:r w:rsidRPr="005646B9">
        <w:rPr>
          <w:rFonts w:ascii="方正仿宋_GBK" w:eastAsia="方正仿宋_GBK" w:hAnsi="微软雅黑" w:cs="宋体" w:hint="eastAsia"/>
          <w:bCs/>
          <w:spacing w:val="8"/>
          <w:kern w:val="0"/>
          <w:sz w:val="34"/>
          <w:szCs w:val="34"/>
        </w:rPr>
        <w:t>2021年</w:t>
      </w:r>
      <w:r w:rsidR="00497384" w:rsidRPr="005646B9">
        <w:rPr>
          <w:rFonts w:ascii="方正仿宋_GBK" w:eastAsia="方正仿宋_GBK" w:hAnsi="微软雅黑" w:cs="宋体" w:hint="eastAsia"/>
          <w:bCs/>
          <w:spacing w:val="8"/>
          <w:kern w:val="0"/>
          <w:sz w:val="34"/>
          <w:szCs w:val="34"/>
        </w:rPr>
        <w:t>4</w:t>
      </w:r>
      <w:r w:rsidRPr="005646B9">
        <w:rPr>
          <w:rFonts w:ascii="方正仿宋_GBK" w:eastAsia="方正仿宋_GBK" w:hAnsi="微软雅黑" w:cs="宋体" w:hint="eastAsia"/>
          <w:bCs/>
          <w:spacing w:val="8"/>
          <w:kern w:val="0"/>
          <w:sz w:val="34"/>
          <w:szCs w:val="34"/>
        </w:rPr>
        <w:t>月1日</w:t>
      </w:r>
    </w:p>
    <w:p w:rsidR="00DD4833" w:rsidRPr="00497384" w:rsidRDefault="00DD4833">
      <w:pPr>
        <w:rPr>
          <w:rFonts w:ascii="方正仿宋_GBK" w:eastAsia="方正仿宋_GBK" w:hAnsiTheme="minorEastAsia"/>
          <w:sz w:val="32"/>
          <w:szCs w:val="32"/>
        </w:rPr>
      </w:pPr>
    </w:p>
    <w:sectPr w:rsidR="00DD4833" w:rsidRPr="00497384" w:rsidSect="008D07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21B8"/>
    <w:rsid w:val="00115F6F"/>
    <w:rsid w:val="0014306D"/>
    <w:rsid w:val="00302259"/>
    <w:rsid w:val="00497384"/>
    <w:rsid w:val="005646B9"/>
    <w:rsid w:val="006471B2"/>
    <w:rsid w:val="007821B8"/>
    <w:rsid w:val="008D07EC"/>
    <w:rsid w:val="00DD4833"/>
    <w:rsid w:val="00ED2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8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4833"/>
    <w:rPr>
      <w:b/>
      <w:bCs/>
    </w:rPr>
  </w:style>
</w:styles>
</file>

<file path=word/webSettings.xml><?xml version="1.0" encoding="utf-8"?>
<w:webSettings xmlns:r="http://schemas.openxmlformats.org/officeDocument/2006/relationships" xmlns:w="http://schemas.openxmlformats.org/wordprocessingml/2006/main">
  <w:divs>
    <w:div w:id="18379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2021-04-01T01:10:00Z</dcterms:created>
  <dcterms:modified xsi:type="dcterms:W3CDTF">2021-04-01T07:13:00Z</dcterms:modified>
</cp:coreProperties>
</file>