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致广大考生的一封信</w:t>
      </w:r>
    </w:p>
    <w:p>
      <w:pPr>
        <w:spacing w:line="500" w:lineRule="exact"/>
        <w:rPr>
          <w:rFonts w:ascii="宋体" w:cs="宋体"/>
          <w:sz w:val="44"/>
          <w:szCs w:val="44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考生朋友们：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卫生技术人员承担着救死扶伤、防病治病、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保护生命、减轻痛苦、增进健康等神圣职责，被人们誉为“白衣天使”。</w:t>
      </w:r>
      <w:r>
        <w:rPr>
          <w:rFonts w:hint="eastAsia" w:ascii="仿宋" w:hAnsi="仿宋" w:eastAsia="仿宋" w:cs="仿宋"/>
          <w:sz w:val="32"/>
          <w:szCs w:val="32"/>
        </w:rPr>
        <w:t>卫生专业考试是卫生人才评价的重要形式，是广大卫生技术人员从业、职称晋升、衡量自身专业水平的重要途径。这项考试制度得到社会的广泛认可，得益于公开、平等、竞争、择优的机制，得益于社会的广泛监督，得益于良好的报考氛围和考试环境，得益于广大考生的积极参与和共同维护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年来，在卫生医学考试中，出现了一些干扰考试秩序，影响公平竞争的现象，比如，有的考生提供报考信息不实，有的考生不遵守考场纪律，携带违禁违规物品进入考场，更有甚者，企图借助作弊集团，通过高科技设备作弊，或找别人代替考试，这些行为扰乱了正常的考试秩序，破坏了考试公平。这些人虽然是极少数，但影响极坏，与卫生技术人员诚实守信的职业道德要求严重不符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2015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月，新修订的中华人民共和国刑法修正案（九）已将使用伪造的身份证件、代替他人或者让他人代替自己考试等行为予以入刑。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月，人社部颁布了《专业技术人员资格考试违纪违规行为处理规定》（人社部第</w:t>
      </w:r>
      <w:r>
        <w:rPr>
          <w:rFonts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号令），考试作弊行为将被记入考试诚信档案库，纳入全国信用信息共享平台，向用人单位及社会提供查询。一旦记入，将会对个人注册、就业、职称评定、个人信用产生重大影响，严重的将影响终生。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，省、市卫生健康部门将继续联合公安机关、无线电监测部门等，对考场及周边环境进行严密监测，严厉打击考试作弊行为。全省所有考场全部配备安检门、人脸识别仪、金属探测器，考生安检合格后才能入场。由于考生人数较多，请提前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小时到达考试地点进行安检候考，请考生提前将手机、背包、书本资料、自带文具等个人物品自行妥善安置。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要求“无声入场”不可穿戴有任何金属材质的衣饰（包括各种手饰、金属拉链、金属纽扣、皮带扣、含金属丝、环、扣的内衣、带金属的鞋子等）参加考试。因安检门报警不能进场而影响考试的，后果由考生本人负责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今年的考试文具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仿宋"/>
          <w:sz w:val="32"/>
          <w:szCs w:val="32"/>
        </w:rPr>
        <w:t>由考点统一配备，考生只需携带身份证和准考证进入考场。对于考试中出现的违纪行为，将通报到考生所在单位，并按照人社部</w:t>
      </w:r>
      <w:r>
        <w:rPr>
          <w:rFonts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号令严肃处理，在考试诚信档案库记录期内的，将取消考试报名资格。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为创造一个公平竞争的良好环境，我们对广大考生提出以下几点期望：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从自身做起，不做违纪之事，不抱侥幸心理，诚信考试，严格遵守考场规则和考试纪律，不携带手机、背包、电子产品、参考资料、作弊设备等考试无关物品进入考场；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sz w:val="32"/>
          <w:szCs w:val="32"/>
        </w:rPr>
        <w:t>坚决抵制任何参与作弊集团、利用高科技设备作弊等违法行为；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3. </w:t>
      </w:r>
      <w:r>
        <w:rPr>
          <w:rFonts w:hint="eastAsia" w:ascii="仿宋" w:hAnsi="仿宋" w:eastAsia="仿宋" w:cs="仿宋"/>
          <w:sz w:val="32"/>
          <w:szCs w:val="32"/>
        </w:rPr>
        <w:t>考后不散布、不传播考试试题，不参与网上不负责任的议论。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让我们从现在做起，从自身做起，践行诚信承诺，共同打造一片明净的天空。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最后，衷心祝愿广大考生在今年的考试中取得好成绩</w:t>
      </w:r>
      <w:r>
        <w:rPr>
          <w:rFonts w:ascii="仿宋" w:hAnsi="仿宋" w:eastAsia="仿宋" w:cs="仿宋"/>
          <w:sz w:val="32"/>
          <w:szCs w:val="32"/>
        </w:rPr>
        <w:t>!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开封市卫生健康委员会</w:t>
      </w:r>
    </w:p>
    <w:p>
      <w:pPr>
        <w:spacing w:line="5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spacing w:line="5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D0"/>
    <w:rsid w:val="00011229"/>
    <w:rsid w:val="0004192B"/>
    <w:rsid w:val="00077522"/>
    <w:rsid w:val="00095B54"/>
    <w:rsid w:val="000A1940"/>
    <w:rsid w:val="000B20EA"/>
    <w:rsid w:val="000D5B73"/>
    <w:rsid w:val="001119DC"/>
    <w:rsid w:val="001252D3"/>
    <w:rsid w:val="0015319E"/>
    <w:rsid w:val="00153F62"/>
    <w:rsid w:val="001E2098"/>
    <w:rsid w:val="00243117"/>
    <w:rsid w:val="00260E8B"/>
    <w:rsid w:val="00297B7B"/>
    <w:rsid w:val="002F12A3"/>
    <w:rsid w:val="0033396C"/>
    <w:rsid w:val="0035778E"/>
    <w:rsid w:val="003641CC"/>
    <w:rsid w:val="00372FE6"/>
    <w:rsid w:val="003A71AB"/>
    <w:rsid w:val="003E12F2"/>
    <w:rsid w:val="003E53A4"/>
    <w:rsid w:val="003E6524"/>
    <w:rsid w:val="00402C3C"/>
    <w:rsid w:val="00403935"/>
    <w:rsid w:val="004364A7"/>
    <w:rsid w:val="00443A33"/>
    <w:rsid w:val="005136D4"/>
    <w:rsid w:val="005218B2"/>
    <w:rsid w:val="00564F46"/>
    <w:rsid w:val="00585E06"/>
    <w:rsid w:val="00587AED"/>
    <w:rsid w:val="0062204A"/>
    <w:rsid w:val="0065325D"/>
    <w:rsid w:val="00681887"/>
    <w:rsid w:val="006945C3"/>
    <w:rsid w:val="0069543C"/>
    <w:rsid w:val="006C1FB9"/>
    <w:rsid w:val="007615B2"/>
    <w:rsid w:val="007B700B"/>
    <w:rsid w:val="007D06FF"/>
    <w:rsid w:val="007E12E0"/>
    <w:rsid w:val="007E1482"/>
    <w:rsid w:val="00851C80"/>
    <w:rsid w:val="00877083"/>
    <w:rsid w:val="008950A5"/>
    <w:rsid w:val="008B16A1"/>
    <w:rsid w:val="009050B2"/>
    <w:rsid w:val="00953473"/>
    <w:rsid w:val="009F413B"/>
    <w:rsid w:val="00A3203B"/>
    <w:rsid w:val="00A40B1D"/>
    <w:rsid w:val="00A47DBD"/>
    <w:rsid w:val="00AD09B4"/>
    <w:rsid w:val="00B53AA2"/>
    <w:rsid w:val="00B53D72"/>
    <w:rsid w:val="00B6574C"/>
    <w:rsid w:val="00BA3164"/>
    <w:rsid w:val="00C01AD6"/>
    <w:rsid w:val="00C425D9"/>
    <w:rsid w:val="00C76DD5"/>
    <w:rsid w:val="00C81D4A"/>
    <w:rsid w:val="00C843E5"/>
    <w:rsid w:val="00CB5537"/>
    <w:rsid w:val="00CC590E"/>
    <w:rsid w:val="00CD6BF2"/>
    <w:rsid w:val="00CE224C"/>
    <w:rsid w:val="00CF03B8"/>
    <w:rsid w:val="00CF0CE0"/>
    <w:rsid w:val="00D21B03"/>
    <w:rsid w:val="00D77C69"/>
    <w:rsid w:val="00D91C7D"/>
    <w:rsid w:val="00D94B6C"/>
    <w:rsid w:val="00DB70CC"/>
    <w:rsid w:val="00DB7505"/>
    <w:rsid w:val="00DE0234"/>
    <w:rsid w:val="00DE0CD0"/>
    <w:rsid w:val="00DE52E8"/>
    <w:rsid w:val="00E00571"/>
    <w:rsid w:val="00E14BAE"/>
    <w:rsid w:val="00E20B1D"/>
    <w:rsid w:val="00E35A02"/>
    <w:rsid w:val="00E6755D"/>
    <w:rsid w:val="00E952C8"/>
    <w:rsid w:val="00EA356F"/>
    <w:rsid w:val="00EB0275"/>
    <w:rsid w:val="00F231C3"/>
    <w:rsid w:val="00F50944"/>
    <w:rsid w:val="09FA12F2"/>
    <w:rsid w:val="171C6EA0"/>
    <w:rsid w:val="1BA97213"/>
    <w:rsid w:val="20430B6A"/>
    <w:rsid w:val="226D5B0A"/>
    <w:rsid w:val="29B03879"/>
    <w:rsid w:val="2C966011"/>
    <w:rsid w:val="38682D80"/>
    <w:rsid w:val="38951153"/>
    <w:rsid w:val="40707F53"/>
    <w:rsid w:val="7AF3756B"/>
    <w:rsid w:val="7FA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193</Words>
  <Characters>1103</Characters>
  <Lines>9</Lines>
  <Paragraphs>2</Paragraphs>
  <TotalTime>24</TotalTime>
  <ScaleCrop>false</ScaleCrop>
  <LinksUpToDate>false</LinksUpToDate>
  <CharactersWithSpaces>1294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2019-05-10T01:17:00Z</dcterms:created>
  <dc:creator>User</dc:creator>
  <cp:lastModifiedBy>紫寒</cp:lastModifiedBy>
  <cp:lastPrinted>2019-05-08T00:59:00Z</cp:lastPrinted>
  <dcterms:modified xsi:type="dcterms:W3CDTF">2021-03-19T08:23:04Z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