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6F90" w14:textId="04F372BA" w:rsidR="003922BC" w:rsidRPr="003922BC" w:rsidRDefault="000C3F07" w:rsidP="003922BC">
      <w:pPr>
        <w:keepNext/>
        <w:keepLines/>
        <w:spacing w:before="340" w:after="330" w:line="576" w:lineRule="auto"/>
        <w:jc w:val="center"/>
        <w:outlineLvl w:val="0"/>
        <w:rPr>
          <w:rFonts w:ascii="微软雅黑" w:eastAsia="微软雅黑" w:hAnsi="微软雅黑" w:cs="Times New Roman"/>
          <w:b/>
          <w:bCs/>
          <w:color w:val="000000"/>
          <w:kern w:val="44"/>
          <w:sz w:val="32"/>
          <w:szCs w:val="24"/>
        </w:rPr>
      </w:pPr>
      <w:r>
        <w:rPr>
          <w:rFonts w:ascii="微软雅黑" w:eastAsia="微软雅黑" w:hAnsi="微软雅黑" w:cs="Times New Roman" w:hint="eastAsia"/>
          <w:b/>
          <w:bCs/>
          <w:color w:val="000000"/>
          <w:kern w:val="44"/>
          <w:sz w:val="32"/>
          <w:szCs w:val="24"/>
        </w:rPr>
        <w:t>2021年时政备考手册</w:t>
      </w:r>
    </w:p>
    <w:p w14:paraId="3108AFC5" w14:textId="77777777" w:rsidR="003922BC" w:rsidRPr="003922BC" w:rsidRDefault="003922BC" w:rsidP="003922BC">
      <w:pPr>
        <w:keepNext/>
        <w:keepLines/>
        <w:spacing w:before="120" w:after="120" w:line="360" w:lineRule="auto"/>
        <w:jc w:val="left"/>
        <w:outlineLvl w:val="1"/>
        <w:rPr>
          <w:rFonts w:ascii="微软雅黑" w:eastAsia="微软雅黑" w:hAnsi="微软雅黑" w:cs="黑体"/>
          <w:b/>
          <w:bCs/>
          <w:color w:val="000000"/>
          <w:sz w:val="24"/>
          <w:szCs w:val="24"/>
        </w:rPr>
      </w:pPr>
      <w:bookmarkStart w:id="0" w:name="_Toc1911"/>
      <w:r w:rsidRPr="003922BC">
        <w:rPr>
          <w:rFonts w:ascii="微软雅黑" w:eastAsia="微软雅黑" w:hAnsi="微软雅黑" w:cs="黑体" w:hint="eastAsia"/>
          <w:b/>
          <w:bCs/>
          <w:color w:val="000000"/>
          <w:sz w:val="24"/>
          <w:szCs w:val="24"/>
        </w:rPr>
        <w:t>一、国内党政重要会议及讲话文件</w:t>
      </w:r>
      <w:bookmarkEnd w:id="0"/>
    </w:p>
    <w:p w14:paraId="354BE4D8" w14:textId="77777777" w:rsidR="003922BC" w:rsidRPr="003922BC" w:rsidRDefault="003922BC" w:rsidP="003922BC">
      <w:pPr>
        <w:keepNext/>
        <w:keepLines/>
        <w:spacing w:line="360" w:lineRule="auto"/>
        <w:jc w:val="left"/>
        <w:outlineLvl w:val="2"/>
        <w:rPr>
          <w:rFonts w:ascii="微软雅黑" w:eastAsia="微软雅黑" w:hAnsi="微软雅黑" w:cs="Times New Roman"/>
          <w:bCs/>
          <w:color w:val="000000"/>
          <w:sz w:val="24"/>
          <w:szCs w:val="24"/>
        </w:rPr>
      </w:pPr>
      <w:r w:rsidRPr="003922BC">
        <w:rPr>
          <w:rFonts w:ascii="微软雅黑" w:eastAsia="微软雅黑" w:hAnsi="微软雅黑" w:cs="Times New Roman" w:hint="eastAsia"/>
          <w:bCs/>
          <w:color w:val="000000"/>
          <w:sz w:val="24"/>
          <w:szCs w:val="24"/>
        </w:rPr>
        <w:t>（一）十九届历次全会</w:t>
      </w:r>
    </w:p>
    <w:p w14:paraId="3B9708DD" w14:textId="77777777" w:rsidR="003922BC" w:rsidRPr="003922BC" w:rsidRDefault="003922BC" w:rsidP="003922BC">
      <w:pPr>
        <w:wordWrap w:val="0"/>
        <w:spacing w:line="360" w:lineRule="auto"/>
        <w:ind w:firstLineChars="200" w:firstLine="422"/>
        <w:outlineLvl w:val="3"/>
        <w:rPr>
          <w:rFonts w:ascii="Times New Roman" w:eastAsia="宋体" w:hAnsi="Times New Roman" w:cs="Times New Roman"/>
          <w:b/>
          <w:bCs/>
          <w:color w:val="000000"/>
          <w:szCs w:val="21"/>
        </w:rPr>
      </w:pPr>
      <w:r w:rsidRPr="003922BC">
        <w:rPr>
          <w:rFonts w:ascii="Times New Roman" w:eastAsia="宋体" w:hAnsi="Times New Roman" w:cs="Times New Roman"/>
          <w:b/>
          <w:bCs/>
          <w:color w:val="000000"/>
          <w:szCs w:val="21"/>
        </w:rPr>
        <w:t>1.</w:t>
      </w:r>
      <w:r w:rsidRPr="003922BC">
        <w:rPr>
          <w:rFonts w:ascii="Times New Roman" w:eastAsia="宋体" w:hAnsi="Times New Roman" w:cs="Times New Roman"/>
          <w:b/>
          <w:bCs/>
          <w:color w:val="000000"/>
          <w:szCs w:val="21"/>
        </w:rPr>
        <w:t>十九届二中全会</w:t>
      </w:r>
    </w:p>
    <w:p w14:paraId="2C3BCA52" w14:textId="77777777" w:rsidR="003922BC" w:rsidRPr="003922BC" w:rsidRDefault="003922BC" w:rsidP="003922BC">
      <w:pPr>
        <w:wordWrap w:val="0"/>
        <w:spacing w:line="360" w:lineRule="auto"/>
        <w:ind w:firstLineChars="200" w:firstLine="422"/>
        <w:rPr>
          <w:rFonts w:ascii="Times New Roman" w:eastAsia="宋体" w:hAnsi="Times New Roman" w:cs="Times New Roman"/>
          <w:b/>
          <w:bCs/>
          <w:color w:val="000000"/>
          <w:szCs w:val="21"/>
        </w:rPr>
      </w:pPr>
      <w:r w:rsidRPr="003922BC">
        <w:rPr>
          <w:rFonts w:ascii="Times New Roman" w:eastAsia="宋体" w:hAnsi="Times New Roman" w:cs="Times New Roman"/>
          <w:b/>
          <w:bCs/>
          <w:color w:val="000000"/>
          <w:szCs w:val="21"/>
        </w:rPr>
        <w:t>时间：</w:t>
      </w:r>
      <w:r w:rsidRPr="003922BC">
        <w:rPr>
          <w:rFonts w:ascii="Times New Roman" w:eastAsia="宋体" w:hAnsi="Times New Roman" w:cs="Times New Roman"/>
          <w:b/>
          <w:bCs/>
          <w:color w:val="000000"/>
          <w:szCs w:val="21"/>
        </w:rPr>
        <w:t>2018</w:t>
      </w:r>
      <w:r w:rsidRPr="003922BC">
        <w:rPr>
          <w:rFonts w:ascii="Times New Roman" w:eastAsia="宋体" w:hAnsi="Times New Roman" w:cs="Times New Roman"/>
          <w:b/>
          <w:bCs/>
          <w:color w:val="000000"/>
          <w:szCs w:val="21"/>
        </w:rPr>
        <w:t>年</w:t>
      </w:r>
      <w:r w:rsidRPr="003922BC">
        <w:rPr>
          <w:rFonts w:ascii="Times New Roman" w:eastAsia="宋体" w:hAnsi="Times New Roman" w:cs="Times New Roman"/>
          <w:b/>
          <w:bCs/>
          <w:color w:val="000000"/>
          <w:szCs w:val="21"/>
        </w:rPr>
        <w:t>1</w:t>
      </w:r>
      <w:r w:rsidRPr="003922BC">
        <w:rPr>
          <w:rFonts w:ascii="Times New Roman" w:eastAsia="宋体" w:hAnsi="Times New Roman" w:cs="Times New Roman"/>
          <w:b/>
          <w:bCs/>
          <w:color w:val="000000"/>
          <w:szCs w:val="21"/>
        </w:rPr>
        <w:t>月</w:t>
      </w:r>
      <w:r w:rsidRPr="003922BC">
        <w:rPr>
          <w:rFonts w:ascii="Times New Roman" w:eastAsia="宋体" w:hAnsi="Times New Roman" w:cs="Times New Roman"/>
          <w:b/>
          <w:bCs/>
          <w:color w:val="000000"/>
          <w:szCs w:val="21"/>
        </w:rPr>
        <w:t>18</w:t>
      </w:r>
      <w:r w:rsidRPr="003922BC">
        <w:rPr>
          <w:rFonts w:ascii="Times New Roman" w:eastAsia="宋体" w:hAnsi="Times New Roman" w:cs="Times New Roman"/>
          <w:b/>
          <w:bCs/>
          <w:color w:val="000000"/>
          <w:szCs w:val="21"/>
        </w:rPr>
        <w:t>日至</w:t>
      </w:r>
      <w:r w:rsidRPr="003922BC">
        <w:rPr>
          <w:rFonts w:ascii="Times New Roman" w:eastAsia="宋体" w:hAnsi="Times New Roman" w:cs="Times New Roman"/>
          <w:b/>
          <w:bCs/>
          <w:color w:val="000000"/>
          <w:szCs w:val="21"/>
        </w:rPr>
        <w:t>19</w:t>
      </w:r>
      <w:r w:rsidRPr="003922BC">
        <w:rPr>
          <w:rFonts w:ascii="Times New Roman" w:eastAsia="宋体" w:hAnsi="Times New Roman" w:cs="Times New Roman"/>
          <w:b/>
          <w:bCs/>
          <w:color w:val="000000"/>
          <w:szCs w:val="21"/>
        </w:rPr>
        <w:t>日</w:t>
      </w:r>
    </w:p>
    <w:p w14:paraId="0CCD82EF" w14:textId="77777777" w:rsidR="003922BC" w:rsidRPr="003922BC" w:rsidRDefault="003922BC" w:rsidP="003922BC">
      <w:pPr>
        <w:wordWrap w:val="0"/>
        <w:spacing w:line="360" w:lineRule="auto"/>
        <w:ind w:firstLineChars="200" w:firstLine="420"/>
        <w:rPr>
          <w:rFonts w:ascii="Times New Roman" w:eastAsia="宋体" w:hAnsi="Times New Roman" w:cs="Times New Roman"/>
          <w:color w:val="000000"/>
          <w:szCs w:val="21"/>
        </w:rPr>
      </w:pPr>
      <w:r w:rsidRPr="003922BC">
        <w:rPr>
          <w:rFonts w:ascii="Times New Roman" w:eastAsia="宋体" w:hAnsi="Times New Roman" w:cs="Times New Roman"/>
          <w:color w:val="000000"/>
          <w:szCs w:val="21"/>
        </w:rPr>
        <w:t>全会审议通过了</w:t>
      </w:r>
      <w:r w:rsidRPr="003922BC">
        <w:rPr>
          <w:rFonts w:ascii="Times New Roman" w:eastAsia="宋体" w:hAnsi="Times New Roman" w:cs="Times New Roman"/>
          <w:b/>
          <w:bCs/>
          <w:color w:val="000000"/>
          <w:szCs w:val="21"/>
        </w:rPr>
        <w:t>《中共中央关于修改宪法部分内容的建议》</w:t>
      </w:r>
      <w:r w:rsidRPr="003922BC">
        <w:rPr>
          <w:rFonts w:ascii="Times New Roman" w:eastAsia="宋体" w:hAnsi="Times New Roman" w:cs="Times New Roman"/>
          <w:color w:val="000000"/>
          <w:szCs w:val="21"/>
        </w:rPr>
        <w:t>。</w:t>
      </w:r>
    </w:p>
    <w:p w14:paraId="4324C7D1" w14:textId="77777777" w:rsidR="003922BC" w:rsidRPr="003922BC" w:rsidRDefault="003922BC" w:rsidP="003922BC">
      <w:pPr>
        <w:wordWrap w:val="0"/>
        <w:spacing w:line="360" w:lineRule="auto"/>
        <w:ind w:firstLineChars="200" w:firstLine="422"/>
        <w:outlineLvl w:val="3"/>
        <w:rPr>
          <w:rFonts w:ascii="Times New Roman" w:eastAsia="宋体" w:hAnsi="Times New Roman" w:cs="Times New Roman"/>
          <w:b/>
          <w:bCs/>
          <w:color w:val="000000"/>
          <w:szCs w:val="21"/>
        </w:rPr>
      </w:pPr>
      <w:r w:rsidRPr="003922BC">
        <w:rPr>
          <w:rFonts w:ascii="Times New Roman" w:eastAsia="宋体" w:hAnsi="Times New Roman" w:cs="Times New Roman"/>
          <w:b/>
          <w:bCs/>
          <w:color w:val="000000"/>
          <w:szCs w:val="21"/>
        </w:rPr>
        <w:t>2.</w:t>
      </w:r>
      <w:r w:rsidRPr="003922BC">
        <w:rPr>
          <w:rFonts w:ascii="Times New Roman" w:eastAsia="宋体" w:hAnsi="Times New Roman" w:cs="Times New Roman"/>
          <w:b/>
          <w:bCs/>
          <w:color w:val="000000"/>
          <w:szCs w:val="21"/>
        </w:rPr>
        <w:t>十九届三中全会</w:t>
      </w:r>
    </w:p>
    <w:p w14:paraId="75127138" w14:textId="77777777" w:rsidR="003922BC" w:rsidRPr="003922BC" w:rsidRDefault="003922BC" w:rsidP="003922BC">
      <w:pPr>
        <w:wordWrap w:val="0"/>
        <w:spacing w:line="360" w:lineRule="auto"/>
        <w:ind w:firstLineChars="200" w:firstLine="422"/>
        <w:rPr>
          <w:rFonts w:ascii="Times New Roman" w:eastAsia="宋体" w:hAnsi="Times New Roman" w:cs="Times New Roman"/>
          <w:b/>
          <w:bCs/>
          <w:color w:val="000000"/>
          <w:szCs w:val="21"/>
        </w:rPr>
      </w:pPr>
      <w:r w:rsidRPr="003922BC">
        <w:rPr>
          <w:rFonts w:ascii="Times New Roman" w:eastAsia="宋体" w:hAnsi="Times New Roman" w:cs="Times New Roman"/>
          <w:b/>
          <w:bCs/>
          <w:color w:val="000000"/>
          <w:szCs w:val="21"/>
        </w:rPr>
        <w:t>时间：</w:t>
      </w:r>
      <w:r w:rsidRPr="003922BC">
        <w:rPr>
          <w:rFonts w:ascii="Times New Roman" w:eastAsia="宋体" w:hAnsi="Times New Roman" w:cs="Times New Roman"/>
          <w:b/>
          <w:bCs/>
          <w:color w:val="000000"/>
          <w:szCs w:val="21"/>
        </w:rPr>
        <w:t>2018</w:t>
      </w:r>
      <w:r w:rsidRPr="003922BC">
        <w:rPr>
          <w:rFonts w:ascii="Times New Roman" w:eastAsia="宋体" w:hAnsi="Times New Roman" w:cs="Times New Roman"/>
          <w:b/>
          <w:bCs/>
          <w:color w:val="000000"/>
          <w:szCs w:val="21"/>
        </w:rPr>
        <w:t>年</w:t>
      </w:r>
      <w:r w:rsidRPr="003922BC">
        <w:rPr>
          <w:rFonts w:ascii="Times New Roman" w:eastAsia="宋体" w:hAnsi="Times New Roman" w:cs="Times New Roman"/>
          <w:b/>
          <w:bCs/>
          <w:color w:val="000000"/>
          <w:szCs w:val="21"/>
        </w:rPr>
        <w:t>2</w:t>
      </w:r>
      <w:r w:rsidRPr="003922BC">
        <w:rPr>
          <w:rFonts w:ascii="Times New Roman" w:eastAsia="宋体" w:hAnsi="Times New Roman" w:cs="Times New Roman"/>
          <w:b/>
          <w:bCs/>
          <w:color w:val="000000"/>
          <w:szCs w:val="21"/>
        </w:rPr>
        <w:t>月</w:t>
      </w:r>
      <w:r w:rsidRPr="003922BC">
        <w:rPr>
          <w:rFonts w:ascii="Times New Roman" w:eastAsia="宋体" w:hAnsi="Times New Roman" w:cs="Times New Roman"/>
          <w:b/>
          <w:bCs/>
          <w:color w:val="000000"/>
          <w:szCs w:val="21"/>
        </w:rPr>
        <w:t>28</w:t>
      </w:r>
      <w:r w:rsidRPr="003922BC">
        <w:rPr>
          <w:rFonts w:ascii="Times New Roman" w:eastAsia="宋体" w:hAnsi="Times New Roman" w:cs="Times New Roman"/>
          <w:b/>
          <w:bCs/>
          <w:color w:val="000000"/>
          <w:szCs w:val="21"/>
        </w:rPr>
        <w:t>日</w:t>
      </w:r>
    </w:p>
    <w:p w14:paraId="5F8E5872" w14:textId="77777777" w:rsidR="003922BC" w:rsidRPr="003922BC" w:rsidRDefault="003922BC" w:rsidP="003922BC">
      <w:pPr>
        <w:wordWrap w:val="0"/>
        <w:spacing w:line="360" w:lineRule="auto"/>
        <w:ind w:firstLineChars="200" w:firstLine="420"/>
        <w:rPr>
          <w:rFonts w:ascii="Times New Roman" w:eastAsia="宋体" w:hAnsi="Times New Roman" w:cs="Times New Roman"/>
          <w:color w:val="000000"/>
          <w:szCs w:val="21"/>
        </w:rPr>
      </w:pPr>
      <w:r w:rsidRPr="003922BC">
        <w:rPr>
          <w:rFonts w:ascii="Times New Roman" w:eastAsia="宋体" w:hAnsi="Times New Roman" w:cs="Times New Roman"/>
          <w:color w:val="000000"/>
          <w:szCs w:val="21"/>
        </w:rPr>
        <w:t>全会审议通过了</w:t>
      </w:r>
      <w:r w:rsidRPr="003922BC">
        <w:rPr>
          <w:rFonts w:ascii="Times New Roman" w:eastAsia="宋体" w:hAnsi="Times New Roman" w:cs="Times New Roman"/>
          <w:b/>
          <w:bCs/>
          <w:color w:val="000000"/>
          <w:szCs w:val="21"/>
        </w:rPr>
        <w:t>《中共中央关于深化党和国家机构改革的决定》和《深化党和国家机构改革方案》</w:t>
      </w:r>
      <w:r w:rsidRPr="003922BC">
        <w:rPr>
          <w:rFonts w:ascii="Times New Roman" w:eastAsia="宋体" w:hAnsi="Times New Roman" w:cs="Times New Roman"/>
          <w:color w:val="000000"/>
          <w:szCs w:val="21"/>
        </w:rPr>
        <w:t>，同意把《深化党和国家机构改革方案》的部分内容按照法定程序提交十三届全国人大一次会议审议。</w:t>
      </w:r>
    </w:p>
    <w:p w14:paraId="72E3E4DA" w14:textId="77777777" w:rsidR="003922BC" w:rsidRPr="003922BC" w:rsidRDefault="003922BC" w:rsidP="003922BC">
      <w:pPr>
        <w:wordWrap w:val="0"/>
        <w:spacing w:line="360" w:lineRule="auto"/>
        <w:ind w:firstLineChars="200" w:firstLine="422"/>
        <w:outlineLvl w:val="3"/>
        <w:rPr>
          <w:rFonts w:ascii="Times New Roman" w:eastAsia="宋体" w:hAnsi="Times New Roman" w:cs="Times New Roman"/>
          <w:b/>
          <w:bCs/>
          <w:color w:val="000000"/>
          <w:szCs w:val="21"/>
        </w:rPr>
      </w:pPr>
      <w:r w:rsidRPr="003922BC">
        <w:rPr>
          <w:rFonts w:ascii="Times New Roman" w:eastAsia="宋体" w:hAnsi="Times New Roman" w:cs="Times New Roman"/>
          <w:b/>
          <w:bCs/>
          <w:color w:val="000000"/>
          <w:szCs w:val="21"/>
        </w:rPr>
        <w:t>3.</w:t>
      </w:r>
      <w:r w:rsidRPr="003922BC">
        <w:rPr>
          <w:rFonts w:ascii="Times New Roman" w:eastAsia="宋体" w:hAnsi="Times New Roman" w:cs="Times New Roman"/>
          <w:b/>
          <w:bCs/>
          <w:color w:val="000000"/>
          <w:szCs w:val="21"/>
        </w:rPr>
        <w:t>十九届四中全会</w:t>
      </w:r>
    </w:p>
    <w:p w14:paraId="2BCF7E6D" w14:textId="77777777" w:rsidR="003922BC" w:rsidRPr="003922BC" w:rsidRDefault="003922BC" w:rsidP="003922BC">
      <w:pPr>
        <w:wordWrap w:val="0"/>
        <w:spacing w:line="360" w:lineRule="auto"/>
        <w:ind w:firstLineChars="200" w:firstLine="422"/>
        <w:rPr>
          <w:rFonts w:ascii="Times New Roman" w:eastAsia="宋体" w:hAnsi="Times New Roman" w:cs="Times New Roman"/>
          <w:b/>
          <w:bCs/>
          <w:color w:val="000000"/>
          <w:szCs w:val="21"/>
        </w:rPr>
      </w:pPr>
      <w:r w:rsidRPr="003922BC">
        <w:rPr>
          <w:rFonts w:ascii="Times New Roman" w:eastAsia="宋体" w:hAnsi="Times New Roman" w:cs="Times New Roman"/>
          <w:b/>
          <w:bCs/>
          <w:color w:val="000000"/>
          <w:szCs w:val="21"/>
        </w:rPr>
        <w:t>时间：</w:t>
      </w:r>
      <w:r w:rsidRPr="003922BC">
        <w:rPr>
          <w:rFonts w:ascii="Times New Roman" w:eastAsia="宋体" w:hAnsi="Times New Roman" w:cs="Times New Roman"/>
          <w:b/>
          <w:bCs/>
          <w:color w:val="000000"/>
          <w:szCs w:val="21"/>
        </w:rPr>
        <w:t>2019</w:t>
      </w:r>
      <w:r w:rsidRPr="003922BC">
        <w:rPr>
          <w:rFonts w:ascii="Times New Roman" w:eastAsia="宋体" w:hAnsi="Times New Roman" w:cs="Times New Roman"/>
          <w:b/>
          <w:bCs/>
          <w:color w:val="000000"/>
          <w:szCs w:val="21"/>
        </w:rPr>
        <w:t>年</w:t>
      </w:r>
      <w:r w:rsidRPr="003922BC">
        <w:rPr>
          <w:rFonts w:ascii="Times New Roman" w:eastAsia="宋体" w:hAnsi="Times New Roman" w:cs="Times New Roman"/>
          <w:b/>
          <w:bCs/>
          <w:color w:val="000000"/>
          <w:szCs w:val="21"/>
        </w:rPr>
        <w:t>10</w:t>
      </w:r>
      <w:r w:rsidRPr="003922BC">
        <w:rPr>
          <w:rFonts w:ascii="Times New Roman" w:eastAsia="宋体" w:hAnsi="Times New Roman" w:cs="Times New Roman"/>
          <w:b/>
          <w:bCs/>
          <w:color w:val="000000"/>
          <w:szCs w:val="21"/>
        </w:rPr>
        <w:t>月</w:t>
      </w:r>
      <w:r w:rsidRPr="003922BC">
        <w:rPr>
          <w:rFonts w:ascii="Times New Roman" w:eastAsia="宋体" w:hAnsi="Times New Roman" w:cs="Times New Roman"/>
          <w:b/>
          <w:bCs/>
          <w:color w:val="000000"/>
          <w:szCs w:val="21"/>
        </w:rPr>
        <w:t>28</w:t>
      </w:r>
      <w:r w:rsidRPr="003922BC">
        <w:rPr>
          <w:rFonts w:ascii="Times New Roman" w:eastAsia="宋体" w:hAnsi="Times New Roman" w:cs="Times New Roman"/>
          <w:b/>
          <w:bCs/>
          <w:color w:val="000000"/>
          <w:szCs w:val="21"/>
        </w:rPr>
        <w:t>日</w:t>
      </w:r>
    </w:p>
    <w:p w14:paraId="5231DF8F" w14:textId="77777777" w:rsidR="003922BC" w:rsidRPr="003922BC" w:rsidRDefault="003922BC" w:rsidP="003922BC">
      <w:pPr>
        <w:wordWrap w:val="0"/>
        <w:spacing w:line="360" w:lineRule="auto"/>
        <w:ind w:firstLineChars="200" w:firstLine="420"/>
        <w:rPr>
          <w:rFonts w:ascii="Times New Roman" w:eastAsia="宋体" w:hAnsi="Times New Roman" w:cs="Times New Roman"/>
          <w:color w:val="000000"/>
          <w:szCs w:val="21"/>
        </w:rPr>
      </w:pPr>
      <w:r w:rsidRPr="003922BC">
        <w:rPr>
          <w:rFonts w:ascii="Times New Roman" w:eastAsia="宋体" w:hAnsi="Times New Roman" w:cs="Times New Roman"/>
          <w:color w:val="000000"/>
          <w:szCs w:val="21"/>
        </w:rPr>
        <w:t>会议审议通过了</w:t>
      </w:r>
      <w:r w:rsidRPr="003922BC">
        <w:rPr>
          <w:rFonts w:ascii="Times New Roman" w:eastAsia="宋体" w:hAnsi="Times New Roman" w:cs="Times New Roman"/>
          <w:b/>
          <w:bCs/>
          <w:color w:val="000000"/>
          <w:szCs w:val="21"/>
        </w:rPr>
        <w:t>《中共中央关于坚持和完善中国特色社会主义制度</w:t>
      </w:r>
      <w:r w:rsidRPr="003922BC">
        <w:rPr>
          <w:rFonts w:ascii="Times New Roman" w:eastAsia="宋体" w:hAnsi="Times New Roman" w:cs="Times New Roman" w:hint="eastAsia"/>
          <w:b/>
          <w:bCs/>
          <w:color w:val="000000"/>
          <w:szCs w:val="21"/>
        </w:rPr>
        <w:t xml:space="preserve"> </w:t>
      </w:r>
      <w:r w:rsidRPr="003922BC">
        <w:rPr>
          <w:rFonts w:ascii="Times New Roman" w:eastAsia="宋体" w:hAnsi="Times New Roman" w:cs="Times New Roman"/>
          <w:b/>
          <w:bCs/>
          <w:color w:val="000000"/>
          <w:szCs w:val="21"/>
        </w:rPr>
        <w:t>推进国家治理体系和治理能力现代化若干重大问题的决定》</w:t>
      </w:r>
      <w:r w:rsidRPr="003922BC">
        <w:rPr>
          <w:rFonts w:ascii="Times New Roman" w:eastAsia="宋体" w:hAnsi="Times New Roman" w:cs="Times New Roman"/>
          <w:color w:val="000000"/>
          <w:szCs w:val="21"/>
        </w:rPr>
        <w:t>。</w:t>
      </w:r>
    </w:p>
    <w:tbl>
      <w:tblPr>
        <w:tblStyle w:val="ac"/>
        <w:tblW w:w="5000" w:type="pct"/>
        <w:jc w:val="center"/>
        <w:tblLook w:val="04A0" w:firstRow="1" w:lastRow="0" w:firstColumn="1" w:lastColumn="0" w:noHBand="0" w:noVBand="1"/>
      </w:tblPr>
      <w:tblGrid>
        <w:gridCol w:w="848"/>
        <w:gridCol w:w="1753"/>
        <w:gridCol w:w="5695"/>
      </w:tblGrid>
      <w:tr w:rsidR="003922BC" w:rsidRPr="003922BC" w14:paraId="53561D03" w14:textId="77777777" w:rsidTr="00DD028D">
        <w:trPr>
          <w:jc w:val="center"/>
        </w:trPr>
        <w:tc>
          <w:tcPr>
            <w:tcW w:w="498" w:type="pct"/>
            <w:vMerge w:val="restart"/>
            <w:vAlign w:val="center"/>
          </w:tcPr>
          <w:p w14:paraId="5E5A411F" w14:textId="77777777" w:rsidR="003922BC" w:rsidRPr="003922BC" w:rsidRDefault="003922BC" w:rsidP="003922BC">
            <w:pPr>
              <w:spacing w:line="360" w:lineRule="auto"/>
              <w:jc w:val="center"/>
              <w:rPr>
                <w:rFonts w:ascii="Times New Roman" w:hAnsi="Times New Roman"/>
                <w:b/>
                <w:bCs/>
                <w:color w:val="000000"/>
                <w:szCs w:val="24"/>
              </w:rPr>
            </w:pPr>
            <w:r w:rsidRPr="003922BC">
              <w:rPr>
                <w:rFonts w:ascii="Times New Roman" w:hAnsi="Times New Roman" w:hint="eastAsia"/>
                <w:b/>
                <w:bCs/>
                <w:color w:val="000000"/>
                <w:szCs w:val="24"/>
              </w:rPr>
              <w:t>“</w:t>
            </w:r>
            <w:r w:rsidRPr="003922BC">
              <w:rPr>
                <w:rFonts w:ascii="Times New Roman" w:hAnsi="Times New Roman"/>
                <w:b/>
                <w:bCs/>
                <w:color w:val="000000"/>
                <w:szCs w:val="24"/>
              </w:rPr>
              <w:t>13</w:t>
            </w:r>
            <w:r w:rsidRPr="003922BC">
              <w:rPr>
                <w:rFonts w:ascii="Times New Roman" w:hAnsi="Times New Roman" w:hint="eastAsia"/>
                <w:b/>
                <w:bCs/>
                <w:color w:val="000000"/>
                <w:szCs w:val="24"/>
              </w:rPr>
              <w:t>”</w:t>
            </w:r>
            <w:proofErr w:type="gramStart"/>
            <w:r w:rsidRPr="003922BC">
              <w:rPr>
                <w:rFonts w:ascii="Times New Roman" w:hAnsi="Times New Roman"/>
                <w:b/>
                <w:bCs/>
                <w:color w:val="000000"/>
                <w:szCs w:val="24"/>
              </w:rPr>
              <w:t>个</w:t>
            </w:r>
            <w:proofErr w:type="gramEnd"/>
            <w:r w:rsidRPr="003922BC">
              <w:rPr>
                <w:rFonts w:ascii="Times New Roman" w:hAnsi="Times New Roman"/>
                <w:b/>
                <w:bCs/>
                <w:color w:val="000000"/>
                <w:szCs w:val="24"/>
              </w:rPr>
              <w:t>坚持和完善</w:t>
            </w:r>
          </w:p>
        </w:tc>
        <w:tc>
          <w:tcPr>
            <w:tcW w:w="1063" w:type="pct"/>
            <w:vAlign w:val="center"/>
          </w:tcPr>
          <w:p w14:paraId="478129BD"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坚持和完善党的领导制度体系，提高党科学执政、民主执政、依法执政水平</w:t>
            </w:r>
          </w:p>
        </w:tc>
        <w:tc>
          <w:tcPr>
            <w:tcW w:w="3439" w:type="pct"/>
            <w:vAlign w:val="center"/>
          </w:tcPr>
          <w:p w14:paraId="412B0B95"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必须坚持</w:t>
            </w:r>
            <w:r w:rsidRPr="003922BC">
              <w:rPr>
                <w:rFonts w:ascii="Times New Roman" w:hAnsi="Times New Roman"/>
                <w:b/>
                <w:bCs/>
                <w:color w:val="000000"/>
                <w:szCs w:val="21"/>
              </w:rPr>
              <w:t>党政军民学、东西南北中，党是领导一切的</w:t>
            </w:r>
            <w:r w:rsidRPr="003922BC">
              <w:rPr>
                <w:rFonts w:ascii="Times New Roman" w:hAnsi="Times New Roman"/>
                <w:color w:val="000000"/>
                <w:szCs w:val="21"/>
              </w:rPr>
              <w:t>，坚决维护党中央权威，健全总揽全局、协调各方的党的领导制度体系，把党的领导落实到国家治理各领域各方面各环节。</w:t>
            </w:r>
          </w:p>
          <w:p w14:paraId="2B681764"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要</w:t>
            </w:r>
            <w:r w:rsidRPr="003922BC">
              <w:rPr>
                <w:rFonts w:ascii="Times New Roman" w:hAnsi="Times New Roman"/>
                <w:b/>
                <w:bCs/>
                <w:color w:val="000000"/>
                <w:szCs w:val="21"/>
              </w:rPr>
              <w:t>建立不忘初心、牢记使命的制度</w:t>
            </w:r>
            <w:r w:rsidRPr="003922BC">
              <w:rPr>
                <w:rFonts w:ascii="Times New Roman" w:hAnsi="Times New Roman"/>
                <w:color w:val="000000"/>
                <w:szCs w:val="21"/>
              </w:rPr>
              <w:t>，完善坚定维护党中央权威和集中统一领导的各项制度，健全党的全面领导制度，健全为人民执政、靠人民执政各项制度，健全提高党的执政能力和领导水平制度，完善全面从严治党制度。</w:t>
            </w:r>
          </w:p>
        </w:tc>
      </w:tr>
      <w:tr w:rsidR="003922BC" w:rsidRPr="003922BC" w14:paraId="2358718C" w14:textId="77777777" w:rsidTr="00DD028D">
        <w:trPr>
          <w:jc w:val="center"/>
        </w:trPr>
        <w:tc>
          <w:tcPr>
            <w:tcW w:w="498" w:type="pct"/>
            <w:vMerge/>
            <w:vAlign w:val="center"/>
          </w:tcPr>
          <w:p w14:paraId="29A3D315"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0CE5A20D"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坚持和完善人民当家作主制度体系，发展社会主义民主政治</w:t>
            </w:r>
          </w:p>
        </w:tc>
        <w:tc>
          <w:tcPr>
            <w:tcW w:w="3439" w:type="pct"/>
            <w:vAlign w:val="center"/>
          </w:tcPr>
          <w:p w14:paraId="608682E5" w14:textId="77777777" w:rsidR="003922BC" w:rsidRPr="003922BC" w:rsidRDefault="003922BC" w:rsidP="003922BC">
            <w:pPr>
              <w:spacing w:line="360" w:lineRule="auto"/>
              <w:ind w:firstLineChars="200" w:firstLine="420"/>
              <w:rPr>
                <w:rFonts w:ascii="Times New Roman" w:hAnsi="Times New Roman"/>
                <w:color w:val="000000"/>
                <w:szCs w:val="24"/>
              </w:rPr>
            </w:pPr>
            <w:r w:rsidRPr="003922BC">
              <w:rPr>
                <w:rFonts w:ascii="Times New Roman" w:hAnsi="Times New Roman"/>
                <w:color w:val="000000"/>
                <w:szCs w:val="21"/>
              </w:rPr>
              <w:t>必须坚持人民主体地位，坚定不移走中国特色社会主义政治发展道路，确保人民依法通过各种途径和形式管理国家事务，管理经济文化事业，管理社会事务。</w:t>
            </w:r>
          </w:p>
        </w:tc>
      </w:tr>
      <w:tr w:rsidR="003922BC" w:rsidRPr="003922BC" w14:paraId="6E8902C9" w14:textId="77777777" w:rsidTr="00DD028D">
        <w:trPr>
          <w:jc w:val="center"/>
        </w:trPr>
        <w:tc>
          <w:tcPr>
            <w:tcW w:w="498" w:type="pct"/>
            <w:vMerge/>
            <w:vAlign w:val="center"/>
          </w:tcPr>
          <w:p w14:paraId="1308BFFC"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51B9DBE5"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坚持和完善中国特色社会主义法</w:t>
            </w:r>
            <w:r w:rsidRPr="003922BC">
              <w:rPr>
                <w:rFonts w:ascii="Times New Roman" w:hAnsi="Times New Roman" w:hint="eastAsia"/>
                <w:color w:val="000000"/>
                <w:szCs w:val="24"/>
              </w:rPr>
              <w:lastRenderedPageBreak/>
              <w:t>治体系，提高</w:t>
            </w:r>
            <w:proofErr w:type="gramStart"/>
            <w:r w:rsidRPr="003922BC">
              <w:rPr>
                <w:rFonts w:ascii="Times New Roman" w:hAnsi="Times New Roman" w:hint="eastAsia"/>
                <w:color w:val="000000"/>
                <w:szCs w:val="24"/>
              </w:rPr>
              <w:t>党依法</w:t>
            </w:r>
            <w:proofErr w:type="gramEnd"/>
            <w:r w:rsidRPr="003922BC">
              <w:rPr>
                <w:rFonts w:ascii="Times New Roman" w:hAnsi="Times New Roman" w:hint="eastAsia"/>
                <w:color w:val="000000"/>
                <w:szCs w:val="24"/>
              </w:rPr>
              <w:t>治国、依法执政能力</w:t>
            </w:r>
          </w:p>
        </w:tc>
        <w:tc>
          <w:tcPr>
            <w:tcW w:w="3439" w:type="pct"/>
            <w:vAlign w:val="center"/>
          </w:tcPr>
          <w:p w14:paraId="6235C69E" w14:textId="77777777" w:rsidR="003922BC" w:rsidRPr="003922BC" w:rsidRDefault="003922BC" w:rsidP="003922BC">
            <w:pPr>
              <w:spacing w:line="360" w:lineRule="auto"/>
              <w:ind w:firstLineChars="200" w:firstLine="420"/>
              <w:rPr>
                <w:rFonts w:ascii="Times New Roman" w:hAnsi="Times New Roman"/>
                <w:color w:val="000000"/>
                <w:szCs w:val="24"/>
              </w:rPr>
            </w:pPr>
            <w:r w:rsidRPr="003922BC">
              <w:rPr>
                <w:rFonts w:ascii="Times New Roman" w:hAnsi="Times New Roman" w:hint="eastAsia"/>
                <w:color w:val="000000"/>
                <w:szCs w:val="24"/>
              </w:rPr>
              <w:lastRenderedPageBreak/>
              <w:t>建设中国特色社会主义法治体系、建设社会主义法治国家是坚持和发展中国特色社会主义的内在要求。</w:t>
            </w:r>
          </w:p>
          <w:p w14:paraId="441180DA" w14:textId="77777777" w:rsidR="003922BC" w:rsidRPr="003922BC" w:rsidRDefault="003922BC" w:rsidP="003922BC">
            <w:pPr>
              <w:spacing w:line="360" w:lineRule="auto"/>
              <w:ind w:firstLineChars="200" w:firstLine="420"/>
              <w:rPr>
                <w:rFonts w:ascii="Times New Roman" w:hAnsi="Times New Roman"/>
                <w:color w:val="000000"/>
                <w:szCs w:val="24"/>
              </w:rPr>
            </w:pPr>
            <w:r w:rsidRPr="003922BC">
              <w:rPr>
                <w:rFonts w:ascii="Times New Roman" w:hAnsi="Times New Roman" w:hint="eastAsia"/>
                <w:color w:val="000000"/>
                <w:szCs w:val="24"/>
              </w:rPr>
              <w:lastRenderedPageBreak/>
              <w:t>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tc>
      </w:tr>
      <w:tr w:rsidR="003922BC" w:rsidRPr="003922BC" w14:paraId="0B0A6326" w14:textId="77777777" w:rsidTr="00DD028D">
        <w:trPr>
          <w:jc w:val="center"/>
        </w:trPr>
        <w:tc>
          <w:tcPr>
            <w:tcW w:w="498" w:type="pct"/>
            <w:vMerge/>
            <w:vAlign w:val="center"/>
          </w:tcPr>
          <w:p w14:paraId="193CBFD3"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4A97BD38"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坚持和完善中国特色社会主义行政体制，构建职责明确、依法行政的政府治理体系</w:t>
            </w:r>
          </w:p>
        </w:tc>
        <w:tc>
          <w:tcPr>
            <w:tcW w:w="3439" w:type="pct"/>
            <w:vAlign w:val="center"/>
          </w:tcPr>
          <w:p w14:paraId="3A42F6B2" w14:textId="77777777" w:rsidR="003922BC" w:rsidRPr="003922BC" w:rsidRDefault="003922BC" w:rsidP="003922BC">
            <w:pPr>
              <w:spacing w:line="360" w:lineRule="auto"/>
              <w:ind w:firstLineChars="200" w:firstLine="420"/>
              <w:rPr>
                <w:rFonts w:ascii="Times New Roman" w:hAnsi="Times New Roman"/>
                <w:color w:val="000000"/>
                <w:szCs w:val="24"/>
              </w:rPr>
            </w:pPr>
            <w:r w:rsidRPr="003922BC">
              <w:rPr>
                <w:rFonts w:ascii="Times New Roman" w:hAnsi="Times New Roman" w:hint="eastAsia"/>
                <w:color w:val="000000"/>
                <w:szCs w:val="24"/>
              </w:rPr>
              <w:t>国家行政管理承担着按照党和国家决策部署推动经济社会发展、管理社会事务、服务人民群众的重大职责。</w:t>
            </w:r>
          </w:p>
          <w:p w14:paraId="35FECCFA" w14:textId="77777777" w:rsidR="003922BC" w:rsidRPr="003922BC" w:rsidRDefault="003922BC" w:rsidP="003922BC">
            <w:pPr>
              <w:spacing w:line="360" w:lineRule="auto"/>
              <w:ind w:firstLineChars="200" w:firstLine="420"/>
              <w:rPr>
                <w:rFonts w:ascii="Times New Roman" w:hAnsi="Times New Roman"/>
                <w:color w:val="000000"/>
                <w:szCs w:val="24"/>
              </w:rPr>
            </w:pPr>
            <w:r w:rsidRPr="003922BC">
              <w:rPr>
                <w:rFonts w:ascii="Times New Roman" w:hAnsi="Times New Roman" w:hint="eastAsia"/>
                <w:color w:val="000000"/>
                <w:szCs w:val="24"/>
              </w:rPr>
              <w:t>必须坚持一切行政机关为人民服务、对人民负责、受人民监督，创新行政方式，提高行政效能，建设人民满意的服务型政府。要完善国家行政体制，优化政府职责体系，优化政府组织结构，</w:t>
            </w:r>
            <w:proofErr w:type="gramStart"/>
            <w:r w:rsidRPr="003922BC">
              <w:rPr>
                <w:rFonts w:ascii="Times New Roman" w:hAnsi="Times New Roman" w:hint="eastAsia"/>
                <w:color w:val="000000"/>
                <w:szCs w:val="24"/>
              </w:rPr>
              <w:t>健全充分</w:t>
            </w:r>
            <w:proofErr w:type="gramEnd"/>
            <w:r w:rsidRPr="003922BC">
              <w:rPr>
                <w:rFonts w:ascii="Times New Roman" w:hAnsi="Times New Roman" w:hint="eastAsia"/>
                <w:color w:val="000000"/>
                <w:szCs w:val="24"/>
              </w:rPr>
              <w:t>发挥中央和地方两个积极性体制机制。</w:t>
            </w:r>
          </w:p>
        </w:tc>
      </w:tr>
      <w:tr w:rsidR="003922BC" w:rsidRPr="003922BC" w14:paraId="16F17859" w14:textId="77777777" w:rsidTr="00DD028D">
        <w:trPr>
          <w:jc w:val="center"/>
        </w:trPr>
        <w:tc>
          <w:tcPr>
            <w:tcW w:w="498" w:type="pct"/>
            <w:vMerge/>
            <w:vAlign w:val="center"/>
          </w:tcPr>
          <w:p w14:paraId="288A517E"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5D651A73"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坚持和完善社会主义基本经济制度，推动经济高质量发展</w:t>
            </w:r>
          </w:p>
        </w:tc>
        <w:tc>
          <w:tcPr>
            <w:tcW w:w="3439" w:type="pct"/>
            <w:vAlign w:val="center"/>
          </w:tcPr>
          <w:p w14:paraId="0AB49927"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w:t>
            </w:r>
          </w:p>
          <w:p w14:paraId="4D642BCF"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必须坚持社会主义基本经济制度，充分发挥市场在资源配置中的决定性作用，更好发挥政府作用，全面贯彻新发展理念，坚持以供给侧结构性改革为主线，加快建设现代化经济体系。</w:t>
            </w:r>
          </w:p>
        </w:tc>
      </w:tr>
      <w:tr w:rsidR="003922BC" w:rsidRPr="003922BC" w14:paraId="43B24AD1" w14:textId="77777777" w:rsidTr="00DD028D">
        <w:trPr>
          <w:jc w:val="center"/>
        </w:trPr>
        <w:tc>
          <w:tcPr>
            <w:tcW w:w="498" w:type="pct"/>
            <w:vMerge/>
            <w:vAlign w:val="center"/>
          </w:tcPr>
          <w:p w14:paraId="48A2A122"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220C750A"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坚持和完善繁荣发展社会主义先进文化的制度，巩固全体人民团结奋斗的共同思想基础</w:t>
            </w:r>
          </w:p>
        </w:tc>
        <w:tc>
          <w:tcPr>
            <w:tcW w:w="3439" w:type="pct"/>
            <w:vAlign w:val="center"/>
          </w:tcPr>
          <w:p w14:paraId="52F2B262"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tc>
      </w:tr>
      <w:tr w:rsidR="003922BC" w:rsidRPr="003922BC" w14:paraId="6A294013" w14:textId="77777777" w:rsidTr="00DD028D">
        <w:trPr>
          <w:jc w:val="center"/>
        </w:trPr>
        <w:tc>
          <w:tcPr>
            <w:tcW w:w="498" w:type="pct"/>
            <w:vMerge/>
            <w:vAlign w:val="center"/>
          </w:tcPr>
          <w:p w14:paraId="29ED1F60"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08D96B7D"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坚持和完善统筹城乡的民生保障制度，满足人民日益增长的美好</w:t>
            </w:r>
            <w:r w:rsidRPr="003922BC">
              <w:rPr>
                <w:rFonts w:ascii="Times New Roman" w:hAnsi="Times New Roman" w:hint="eastAsia"/>
                <w:color w:val="000000"/>
                <w:szCs w:val="24"/>
              </w:rPr>
              <w:lastRenderedPageBreak/>
              <w:t>生活需要</w:t>
            </w:r>
          </w:p>
        </w:tc>
        <w:tc>
          <w:tcPr>
            <w:tcW w:w="3439" w:type="pct"/>
            <w:vAlign w:val="center"/>
          </w:tcPr>
          <w:p w14:paraId="17FD4413" w14:textId="77777777" w:rsidR="003922BC" w:rsidRPr="003922BC" w:rsidRDefault="003922BC" w:rsidP="003922BC">
            <w:pPr>
              <w:spacing w:line="360" w:lineRule="auto"/>
              <w:ind w:firstLineChars="200" w:firstLine="420"/>
              <w:rPr>
                <w:rFonts w:ascii="Times New Roman" w:hAnsi="Times New Roman"/>
                <w:color w:val="000000"/>
                <w:szCs w:val="24"/>
              </w:rPr>
            </w:pPr>
            <w:r w:rsidRPr="003922BC">
              <w:rPr>
                <w:rFonts w:ascii="Times New Roman" w:hAnsi="Times New Roman"/>
                <w:color w:val="000000"/>
                <w:szCs w:val="21"/>
              </w:rPr>
              <w:lastRenderedPageBreak/>
              <w:t>增进人民福祉、促进人的全面发展是我们党立党为公、执政为民的本质要求。</w:t>
            </w:r>
          </w:p>
        </w:tc>
      </w:tr>
      <w:tr w:rsidR="003922BC" w:rsidRPr="003922BC" w14:paraId="603B2119" w14:textId="77777777" w:rsidTr="00DD028D">
        <w:trPr>
          <w:jc w:val="center"/>
        </w:trPr>
        <w:tc>
          <w:tcPr>
            <w:tcW w:w="498" w:type="pct"/>
            <w:vMerge/>
            <w:vAlign w:val="center"/>
          </w:tcPr>
          <w:p w14:paraId="4B8C1B6D"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59050E78"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坚持和完善共建共治共享的社会治理制度，保持社会稳定、维护国家安全</w:t>
            </w:r>
          </w:p>
        </w:tc>
        <w:tc>
          <w:tcPr>
            <w:tcW w:w="3439" w:type="pct"/>
            <w:vAlign w:val="center"/>
          </w:tcPr>
          <w:p w14:paraId="320904AF"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社会治理是国家治理的重要方面。</w:t>
            </w:r>
          </w:p>
          <w:p w14:paraId="1F05876A"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w:t>
            </w:r>
          </w:p>
          <w:p w14:paraId="3228BF2E"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要完善正确处理新形势下人民内部矛盾有效机制，完善社会治安防控体系，健全公共安全体制机制，构建基层社会治理新格局，完善国家安全体系。</w:t>
            </w:r>
          </w:p>
        </w:tc>
      </w:tr>
      <w:tr w:rsidR="003922BC" w:rsidRPr="003922BC" w14:paraId="0375619A" w14:textId="77777777" w:rsidTr="00DD028D">
        <w:trPr>
          <w:jc w:val="center"/>
        </w:trPr>
        <w:tc>
          <w:tcPr>
            <w:tcW w:w="498" w:type="pct"/>
            <w:vMerge/>
            <w:vAlign w:val="center"/>
          </w:tcPr>
          <w:p w14:paraId="5771B0AB"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3F93823D"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坚持和完善生态文明制度体系，促进人与自然和谐共生</w:t>
            </w:r>
          </w:p>
        </w:tc>
        <w:tc>
          <w:tcPr>
            <w:tcW w:w="3439" w:type="pct"/>
            <w:vAlign w:val="center"/>
          </w:tcPr>
          <w:p w14:paraId="18F82A24" w14:textId="77777777" w:rsidR="003922BC" w:rsidRPr="003922BC" w:rsidRDefault="003922BC" w:rsidP="003922BC">
            <w:pPr>
              <w:spacing w:line="360" w:lineRule="auto"/>
              <w:ind w:firstLineChars="200" w:firstLine="420"/>
              <w:rPr>
                <w:rFonts w:ascii="Times New Roman" w:hAnsi="Times New Roman"/>
                <w:color w:val="000000"/>
                <w:szCs w:val="24"/>
              </w:rPr>
            </w:pPr>
            <w:r w:rsidRPr="003922BC">
              <w:rPr>
                <w:rFonts w:ascii="Times New Roman" w:hAnsi="Times New Roman"/>
                <w:color w:val="000000"/>
                <w:szCs w:val="21"/>
              </w:rPr>
              <w:t>要实行最严格的生态环境保护制度，全面建立资源高效利用制度，健全生态保护和修复制度，严明生态环境保护责任制度。</w:t>
            </w:r>
          </w:p>
        </w:tc>
      </w:tr>
      <w:tr w:rsidR="003922BC" w:rsidRPr="003922BC" w14:paraId="6F91A3AB" w14:textId="77777777" w:rsidTr="00DD028D">
        <w:trPr>
          <w:jc w:val="center"/>
        </w:trPr>
        <w:tc>
          <w:tcPr>
            <w:tcW w:w="498" w:type="pct"/>
            <w:vMerge/>
            <w:vAlign w:val="center"/>
          </w:tcPr>
          <w:p w14:paraId="492DFF1A"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04A05E18"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坚持和完善党对人民军队的绝对领导制度，确保人民军队忠实履行新时代使命任务</w:t>
            </w:r>
          </w:p>
        </w:tc>
        <w:tc>
          <w:tcPr>
            <w:tcW w:w="3439" w:type="pct"/>
            <w:vAlign w:val="center"/>
          </w:tcPr>
          <w:p w14:paraId="17466370"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党对人民军队的绝对领导是人民军队的建军之本、强军之魂。</w:t>
            </w:r>
          </w:p>
          <w:p w14:paraId="02617351"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要坚持人民军队最高领导权和指挥权属于党中央，健全人民军队党的建设制度体系，把党对人民军队的绝对领导贯彻到军队建设各领域全过程。</w:t>
            </w:r>
          </w:p>
        </w:tc>
      </w:tr>
      <w:tr w:rsidR="003922BC" w:rsidRPr="003922BC" w14:paraId="767A35FA" w14:textId="77777777" w:rsidTr="00DD028D">
        <w:trPr>
          <w:jc w:val="center"/>
        </w:trPr>
        <w:tc>
          <w:tcPr>
            <w:tcW w:w="498" w:type="pct"/>
            <w:vMerge/>
            <w:vAlign w:val="center"/>
          </w:tcPr>
          <w:p w14:paraId="4140CEA2"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6E4402D4"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坚持和完善“一国两制”制度体系，推进祖国和平统一</w:t>
            </w:r>
          </w:p>
        </w:tc>
        <w:tc>
          <w:tcPr>
            <w:tcW w:w="3439" w:type="pct"/>
            <w:vAlign w:val="center"/>
          </w:tcPr>
          <w:p w14:paraId="422D6106"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w:t>
            </w:r>
            <w:r w:rsidRPr="003922BC">
              <w:rPr>
                <w:rFonts w:ascii="Times New Roman" w:hAnsi="Times New Roman"/>
                <w:color w:val="000000"/>
                <w:szCs w:val="21"/>
              </w:rPr>
              <w:t>一国两制</w:t>
            </w:r>
            <w:r w:rsidRPr="003922BC">
              <w:rPr>
                <w:rFonts w:ascii="Times New Roman" w:hAnsi="Times New Roman"/>
                <w:color w:val="000000"/>
                <w:szCs w:val="21"/>
              </w:rPr>
              <w:t>”</w:t>
            </w:r>
            <w:r w:rsidRPr="003922BC">
              <w:rPr>
                <w:rFonts w:ascii="Times New Roman" w:hAnsi="Times New Roman"/>
                <w:color w:val="000000"/>
                <w:szCs w:val="21"/>
              </w:rPr>
              <w:t>是党领导人民实现祖国和平统一的一项重要制度，是中国特色社会主义的一个伟大创举。</w:t>
            </w:r>
          </w:p>
          <w:p w14:paraId="61EFED22"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必须严格依照宪法和基本法对香港特别行政区、澳门特别行政区实行管治，维护香港、澳门长期繁荣稳定。</w:t>
            </w:r>
          </w:p>
          <w:p w14:paraId="4C6915E8"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建立健全特别行政区维护国家安全的法律制度和执行机制。要坚定推进祖国和平统一进程，完善促进两岸交流合作、深化两岸融合发展、保障台湾同胞福祉的制度安排和政策措施，团结广大台湾同胞共同反对</w:t>
            </w:r>
            <w:r w:rsidRPr="003922BC">
              <w:rPr>
                <w:rFonts w:ascii="Times New Roman" w:hAnsi="Times New Roman"/>
                <w:color w:val="000000"/>
                <w:szCs w:val="21"/>
              </w:rPr>
              <w:t>“</w:t>
            </w:r>
            <w:r w:rsidRPr="003922BC">
              <w:rPr>
                <w:rFonts w:ascii="Times New Roman" w:hAnsi="Times New Roman"/>
                <w:color w:val="000000"/>
                <w:szCs w:val="21"/>
              </w:rPr>
              <w:t>台独</w:t>
            </w:r>
            <w:r w:rsidRPr="003922BC">
              <w:rPr>
                <w:rFonts w:ascii="Times New Roman" w:hAnsi="Times New Roman"/>
                <w:color w:val="000000"/>
                <w:szCs w:val="21"/>
              </w:rPr>
              <w:t>”</w:t>
            </w:r>
            <w:r w:rsidRPr="003922BC">
              <w:rPr>
                <w:rFonts w:ascii="Times New Roman" w:hAnsi="Times New Roman"/>
                <w:color w:val="000000"/>
                <w:szCs w:val="21"/>
              </w:rPr>
              <w:t>、促进统一。</w:t>
            </w:r>
          </w:p>
        </w:tc>
      </w:tr>
      <w:tr w:rsidR="003922BC" w:rsidRPr="003922BC" w14:paraId="1839461F" w14:textId="77777777" w:rsidTr="00DD028D">
        <w:trPr>
          <w:jc w:val="center"/>
        </w:trPr>
        <w:tc>
          <w:tcPr>
            <w:tcW w:w="498" w:type="pct"/>
            <w:vMerge/>
            <w:vAlign w:val="center"/>
          </w:tcPr>
          <w:p w14:paraId="4975A9B6"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41FC888E"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坚持和完善独立自主的和平外交政策，推动构建人类命运共同体</w:t>
            </w:r>
          </w:p>
        </w:tc>
        <w:tc>
          <w:tcPr>
            <w:tcW w:w="3439" w:type="pct"/>
            <w:vAlign w:val="center"/>
          </w:tcPr>
          <w:p w14:paraId="100F7679"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必须统筹国内国际两个大局，高举和平、发展、合作、共赢旗帜，坚定不移维护国家主权、安全、发展利益，坚定不移维护世界和平、促进共同发展。</w:t>
            </w:r>
          </w:p>
          <w:p w14:paraId="3C40ACFD" w14:textId="77777777" w:rsidR="003922BC" w:rsidRPr="003922BC" w:rsidRDefault="003922BC" w:rsidP="003922BC">
            <w:pPr>
              <w:spacing w:line="360" w:lineRule="auto"/>
              <w:rPr>
                <w:rFonts w:ascii="Times New Roman" w:hAnsi="Times New Roman"/>
                <w:color w:val="000000"/>
                <w:szCs w:val="24"/>
              </w:rPr>
            </w:pPr>
            <w:r w:rsidRPr="003922BC">
              <w:rPr>
                <w:rFonts w:ascii="Times New Roman" w:hAnsi="Times New Roman"/>
                <w:color w:val="000000"/>
                <w:szCs w:val="21"/>
              </w:rPr>
              <w:t>要健全党对外事工作领导体制机制，完善全方位外交布局，推进合作共赢的开放体系建设，积极参与全球治理体系改革</w:t>
            </w:r>
            <w:r w:rsidRPr="003922BC">
              <w:rPr>
                <w:rFonts w:ascii="Times New Roman" w:hAnsi="Times New Roman"/>
                <w:color w:val="000000"/>
                <w:szCs w:val="21"/>
              </w:rPr>
              <w:lastRenderedPageBreak/>
              <w:t>和建设。</w:t>
            </w:r>
          </w:p>
        </w:tc>
      </w:tr>
      <w:tr w:rsidR="003922BC" w:rsidRPr="003922BC" w14:paraId="73A130CD" w14:textId="77777777" w:rsidTr="00DD028D">
        <w:trPr>
          <w:jc w:val="center"/>
        </w:trPr>
        <w:tc>
          <w:tcPr>
            <w:tcW w:w="498" w:type="pct"/>
            <w:vMerge/>
            <w:vAlign w:val="center"/>
          </w:tcPr>
          <w:p w14:paraId="6843CF6D"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0C798355"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坚持和完善党和国家监督体系，强化对权力运行的制约和监督</w:t>
            </w:r>
          </w:p>
        </w:tc>
        <w:tc>
          <w:tcPr>
            <w:tcW w:w="3439" w:type="pct"/>
            <w:vAlign w:val="center"/>
          </w:tcPr>
          <w:p w14:paraId="2CB01B96"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党和国家监督体系是党在长期执政条件下实现自我净化、自我完善、自我革新、自我提高的重要制度保障。</w:t>
            </w:r>
          </w:p>
          <w:p w14:paraId="7B1F1CCF"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必须健全</w:t>
            </w:r>
            <w:proofErr w:type="gramStart"/>
            <w:r w:rsidRPr="003922BC">
              <w:rPr>
                <w:rFonts w:ascii="Times New Roman" w:hAnsi="Times New Roman"/>
                <w:color w:val="000000"/>
                <w:szCs w:val="21"/>
              </w:rPr>
              <w:t>党统一</w:t>
            </w:r>
            <w:proofErr w:type="gramEnd"/>
            <w:r w:rsidRPr="003922BC">
              <w:rPr>
                <w:rFonts w:ascii="Times New Roman" w:hAnsi="Times New Roman"/>
                <w:color w:val="000000"/>
                <w:szCs w:val="21"/>
              </w:rPr>
              <w:t>领导、全面覆盖、权威高效的监督体系，增强监督严肃性、协同性、有效性，形成决策科学、执行坚决、监督有力的权力运行机制，构建一体推进不敢腐、不能腐、不想</w:t>
            </w:r>
            <w:proofErr w:type="gramStart"/>
            <w:r w:rsidRPr="003922BC">
              <w:rPr>
                <w:rFonts w:ascii="Times New Roman" w:hAnsi="Times New Roman"/>
                <w:color w:val="000000"/>
                <w:szCs w:val="21"/>
              </w:rPr>
              <w:t>腐</w:t>
            </w:r>
            <w:proofErr w:type="gramEnd"/>
            <w:r w:rsidRPr="003922BC">
              <w:rPr>
                <w:rFonts w:ascii="Times New Roman" w:hAnsi="Times New Roman"/>
                <w:color w:val="000000"/>
                <w:szCs w:val="21"/>
              </w:rPr>
              <w:t>体制机制，确保党和人民赋予的权力始终用来为人民谋幸福。</w:t>
            </w:r>
          </w:p>
        </w:tc>
      </w:tr>
      <w:tr w:rsidR="003922BC" w:rsidRPr="003922BC" w14:paraId="26BA13EE" w14:textId="77777777" w:rsidTr="00DD028D">
        <w:trPr>
          <w:jc w:val="center"/>
        </w:trPr>
        <w:tc>
          <w:tcPr>
            <w:tcW w:w="498" w:type="pct"/>
            <w:vMerge w:val="restart"/>
            <w:vAlign w:val="center"/>
          </w:tcPr>
          <w:p w14:paraId="09DA0F34" w14:textId="77777777" w:rsidR="003922BC" w:rsidRPr="003922BC" w:rsidRDefault="003922BC" w:rsidP="003922BC">
            <w:pPr>
              <w:spacing w:line="360" w:lineRule="auto"/>
              <w:jc w:val="center"/>
              <w:rPr>
                <w:rFonts w:ascii="Times New Roman" w:hAnsi="Times New Roman"/>
                <w:b/>
                <w:bCs/>
                <w:color w:val="000000"/>
                <w:szCs w:val="24"/>
              </w:rPr>
            </w:pPr>
            <w:r w:rsidRPr="003922BC">
              <w:rPr>
                <w:rFonts w:ascii="Times New Roman" w:hAnsi="Times New Roman" w:hint="eastAsia"/>
                <w:b/>
                <w:bCs/>
                <w:color w:val="000000"/>
                <w:szCs w:val="24"/>
              </w:rPr>
              <w:t>“</w:t>
            </w:r>
            <w:r w:rsidRPr="003922BC">
              <w:rPr>
                <w:rFonts w:ascii="Times New Roman" w:hAnsi="Times New Roman" w:hint="eastAsia"/>
                <w:b/>
                <w:bCs/>
                <w:color w:val="000000"/>
                <w:szCs w:val="24"/>
              </w:rPr>
              <w:t>9</w:t>
            </w:r>
            <w:r w:rsidRPr="003922BC">
              <w:rPr>
                <w:rFonts w:ascii="Times New Roman" w:hAnsi="Times New Roman" w:hint="eastAsia"/>
                <w:b/>
                <w:bCs/>
                <w:color w:val="000000"/>
                <w:szCs w:val="24"/>
              </w:rPr>
              <w:t>”</w:t>
            </w:r>
            <w:proofErr w:type="gramStart"/>
            <w:r w:rsidRPr="003922BC">
              <w:rPr>
                <w:rFonts w:ascii="Times New Roman" w:hAnsi="Times New Roman" w:hint="eastAsia"/>
                <w:b/>
                <w:bCs/>
                <w:color w:val="000000"/>
                <w:szCs w:val="24"/>
              </w:rPr>
              <w:t>个</w:t>
            </w:r>
            <w:proofErr w:type="gramEnd"/>
            <w:r w:rsidRPr="003922BC">
              <w:rPr>
                <w:rFonts w:ascii="Times New Roman" w:hAnsi="Times New Roman" w:hint="eastAsia"/>
                <w:b/>
                <w:bCs/>
                <w:color w:val="000000"/>
                <w:szCs w:val="24"/>
              </w:rPr>
              <w:t>提法</w:t>
            </w:r>
          </w:p>
        </w:tc>
        <w:tc>
          <w:tcPr>
            <w:tcW w:w="1063" w:type="pct"/>
            <w:vAlign w:val="center"/>
          </w:tcPr>
          <w:p w14:paraId="0D85F292"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国家治理效能</w:t>
            </w:r>
          </w:p>
        </w:tc>
        <w:tc>
          <w:tcPr>
            <w:tcW w:w="3439" w:type="pct"/>
            <w:vAlign w:val="center"/>
          </w:tcPr>
          <w:p w14:paraId="66B772C0"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w:t>
            </w:r>
            <w:r w:rsidRPr="003922BC">
              <w:rPr>
                <w:rFonts w:ascii="Times New Roman" w:hAnsi="Times New Roman"/>
                <w:color w:val="000000"/>
                <w:szCs w:val="21"/>
              </w:rPr>
              <w:t>着力固根基、扬优势、补短板、强弱项，构建系统完备、科学规范、运行有效的制度体系，加强系统治理、依法治理、综合治理、源头治理，把我国制度优势更好转化为国家治理效能</w:t>
            </w:r>
            <w:r w:rsidRPr="003922BC">
              <w:rPr>
                <w:rFonts w:ascii="Times New Roman" w:hAnsi="Times New Roman"/>
                <w:color w:val="000000"/>
                <w:szCs w:val="21"/>
              </w:rPr>
              <w:t>”</w:t>
            </w:r>
          </w:p>
        </w:tc>
      </w:tr>
      <w:tr w:rsidR="003922BC" w:rsidRPr="003922BC" w14:paraId="5125FCE5" w14:textId="77777777" w:rsidTr="00DD028D">
        <w:trPr>
          <w:jc w:val="center"/>
        </w:trPr>
        <w:tc>
          <w:tcPr>
            <w:tcW w:w="498" w:type="pct"/>
            <w:vMerge/>
            <w:vAlign w:val="center"/>
          </w:tcPr>
          <w:p w14:paraId="4B9B65AE"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2398A459"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建立不忘初心、牢记使命的制度</w:t>
            </w:r>
          </w:p>
        </w:tc>
        <w:tc>
          <w:tcPr>
            <w:tcW w:w="3439" w:type="pct"/>
            <w:vAlign w:val="center"/>
          </w:tcPr>
          <w:p w14:paraId="31E59F88"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w:t>
            </w:r>
            <w:r w:rsidRPr="003922BC">
              <w:rPr>
                <w:rFonts w:ascii="Times New Roman" w:hAnsi="Times New Roman"/>
                <w:color w:val="000000"/>
                <w:szCs w:val="21"/>
              </w:rPr>
              <w:t>要建立不忘初心、牢记使命的制度，完善坚定维护党中央权威和集中统一领导的各项制度，健全党的全面领导制度，健全为人民执政、靠人民执政各项制度，健全提高党的执政能力和领导水平制度，完善全面从严治党制度</w:t>
            </w:r>
            <w:r w:rsidRPr="003922BC">
              <w:rPr>
                <w:rFonts w:ascii="Times New Roman" w:hAnsi="Times New Roman"/>
                <w:color w:val="000000"/>
                <w:szCs w:val="21"/>
              </w:rPr>
              <w:t>”</w:t>
            </w:r>
          </w:p>
        </w:tc>
      </w:tr>
      <w:tr w:rsidR="003922BC" w:rsidRPr="003922BC" w14:paraId="01B5147E" w14:textId="77777777" w:rsidTr="00DD028D">
        <w:trPr>
          <w:jc w:val="center"/>
        </w:trPr>
        <w:tc>
          <w:tcPr>
            <w:tcW w:w="498" w:type="pct"/>
            <w:vMerge/>
            <w:vAlign w:val="center"/>
          </w:tcPr>
          <w:p w14:paraId="3963CAE3"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446B3D4F"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健全人民文化权益保障制度</w:t>
            </w:r>
          </w:p>
        </w:tc>
        <w:tc>
          <w:tcPr>
            <w:tcW w:w="3439" w:type="pct"/>
            <w:vAlign w:val="center"/>
          </w:tcPr>
          <w:p w14:paraId="611BC72E"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w:t>
            </w:r>
            <w:r w:rsidRPr="003922BC">
              <w:rPr>
                <w:rFonts w:ascii="Times New Roman" w:hAnsi="Times New Roman"/>
                <w:color w:val="000000"/>
                <w:szCs w:val="21"/>
              </w:rPr>
              <w:t>健全人民文化权益保障制度，完善坚持正确导向的舆论引导工作机制，建立健全把社会效益放在首位、社会效益和经济效益相统一的文化创作生产体制机制</w:t>
            </w:r>
            <w:r w:rsidRPr="003922BC">
              <w:rPr>
                <w:rFonts w:ascii="Times New Roman" w:hAnsi="Times New Roman"/>
                <w:color w:val="000000"/>
                <w:szCs w:val="21"/>
              </w:rPr>
              <w:t>”</w:t>
            </w:r>
          </w:p>
        </w:tc>
      </w:tr>
      <w:tr w:rsidR="003922BC" w:rsidRPr="003922BC" w14:paraId="574621FB" w14:textId="77777777" w:rsidTr="00DD028D">
        <w:trPr>
          <w:jc w:val="center"/>
        </w:trPr>
        <w:tc>
          <w:tcPr>
            <w:tcW w:w="498" w:type="pct"/>
            <w:vMerge/>
            <w:vAlign w:val="center"/>
          </w:tcPr>
          <w:p w14:paraId="1ADFE504"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1A61899F"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构建服务全民终身学习的教育体系</w:t>
            </w:r>
          </w:p>
        </w:tc>
        <w:tc>
          <w:tcPr>
            <w:tcW w:w="3439" w:type="pct"/>
            <w:vAlign w:val="center"/>
          </w:tcPr>
          <w:p w14:paraId="2AE967F6"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w:t>
            </w:r>
            <w:r w:rsidRPr="003922BC">
              <w:rPr>
                <w:rFonts w:ascii="Times New Roman" w:hAnsi="Times New Roman"/>
                <w:color w:val="000000"/>
                <w:szCs w:val="21"/>
              </w:rPr>
              <w:t>满足人民多层次多样化需求，使改革发展成果更多更公平惠及全体人民。要健全有利于更充分更高质量就业的促进机制，构建服务全民终身学习的教育体系，完善覆盖全民的社会保障体系，强化提高人民健康水平的制度保障</w:t>
            </w:r>
            <w:r w:rsidRPr="003922BC">
              <w:rPr>
                <w:rFonts w:ascii="Times New Roman" w:hAnsi="Times New Roman"/>
                <w:color w:val="000000"/>
                <w:szCs w:val="21"/>
              </w:rPr>
              <w:t>”</w:t>
            </w:r>
          </w:p>
        </w:tc>
      </w:tr>
      <w:tr w:rsidR="003922BC" w:rsidRPr="003922BC" w14:paraId="5D9708DC" w14:textId="77777777" w:rsidTr="00DD028D">
        <w:trPr>
          <w:jc w:val="center"/>
        </w:trPr>
        <w:tc>
          <w:tcPr>
            <w:tcW w:w="498" w:type="pct"/>
            <w:vMerge/>
            <w:vAlign w:val="center"/>
          </w:tcPr>
          <w:p w14:paraId="38927D51"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66DE4BD0"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建立解决相对贫困的长效机制</w:t>
            </w:r>
          </w:p>
        </w:tc>
        <w:tc>
          <w:tcPr>
            <w:tcW w:w="3439" w:type="pct"/>
            <w:vAlign w:val="center"/>
          </w:tcPr>
          <w:p w14:paraId="790F5E06"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w:t>
            </w:r>
            <w:r w:rsidRPr="003922BC">
              <w:rPr>
                <w:rFonts w:ascii="Times New Roman" w:hAnsi="Times New Roman"/>
                <w:color w:val="000000"/>
                <w:szCs w:val="21"/>
              </w:rPr>
              <w:t>坚决打赢脱贫攻坚战，建立解决相对贫困的长效机制</w:t>
            </w:r>
            <w:r w:rsidRPr="003922BC">
              <w:rPr>
                <w:rFonts w:ascii="Times New Roman" w:hAnsi="Times New Roman"/>
                <w:color w:val="000000"/>
                <w:szCs w:val="21"/>
              </w:rPr>
              <w:t>”</w:t>
            </w:r>
          </w:p>
        </w:tc>
      </w:tr>
      <w:tr w:rsidR="003922BC" w:rsidRPr="003922BC" w14:paraId="04594E5E" w14:textId="77777777" w:rsidTr="00DD028D">
        <w:trPr>
          <w:jc w:val="center"/>
        </w:trPr>
        <w:tc>
          <w:tcPr>
            <w:tcW w:w="498" w:type="pct"/>
            <w:vMerge/>
            <w:vAlign w:val="center"/>
          </w:tcPr>
          <w:p w14:paraId="063BC35B"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3DC22EF5"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社会治理共同体</w:t>
            </w:r>
          </w:p>
        </w:tc>
        <w:tc>
          <w:tcPr>
            <w:tcW w:w="3439" w:type="pct"/>
            <w:vAlign w:val="center"/>
          </w:tcPr>
          <w:p w14:paraId="5D904FFC"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w:t>
            </w:r>
            <w:r w:rsidRPr="003922BC">
              <w:rPr>
                <w:rFonts w:ascii="Times New Roman" w:hAnsi="Times New Roman"/>
                <w:color w:val="000000"/>
                <w:szCs w:val="21"/>
              </w:rPr>
              <w:t>建设人人有责、人人尽责、人人享有的社会治理共同体，确保人民安居乐业、社会安定有序，建设更高水平的平安中国</w:t>
            </w:r>
            <w:r w:rsidRPr="003922BC">
              <w:rPr>
                <w:rFonts w:ascii="Times New Roman" w:hAnsi="Times New Roman"/>
                <w:color w:val="000000"/>
                <w:szCs w:val="21"/>
              </w:rPr>
              <w:t>”</w:t>
            </w:r>
          </w:p>
        </w:tc>
      </w:tr>
      <w:tr w:rsidR="003922BC" w:rsidRPr="003922BC" w14:paraId="6F85CD5F" w14:textId="77777777" w:rsidTr="00DD028D">
        <w:trPr>
          <w:jc w:val="center"/>
        </w:trPr>
        <w:tc>
          <w:tcPr>
            <w:tcW w:w="498" w:type="pct"/>
            <w:vMerge/>
            <w:vAlign w:val="center"/>
          </w:tcPr>
          <w:p w14:paraId="71201B20"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77BD968E"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完善正确处理新形势下人民内部矛盾有效机制</w:t>
            </w:r>
          </w:p>
        </w:tc>
        <w:tc>
          <w:tcPr>
            <w:tcW w:w="3439" w:type="pct"/>
            <w:vAlign w:val="center"/>
          </w:tcPr>
          <w:p w14:paraId="3F45B036"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w:t>
            </w:r>
            <w:r w:rsidRPr="003922BC">
              <w:rPr>
                <w:rFonts w:ascii="Times New Roman" w:hAnsi="Times New Roman"/>
                <w:color w:val="000000"/>
                <w:szCs w:val="21"/>
              </w:rPr>
              <w:t>要完善正确处理新形势下人民内部矛盾有效机制，完善社会治安防控体系，健全公共安全体制机制，构建基层社会治理新格局，完善国家安全体系</w:t>
            </w:r>
            <w:r w:rsidRPr="003922BC">
              <w:rPr>
                <w:rFonts w:ascii="Times New Roman" w:hAnsi="Times New Roman"/>
                <w:color w:val="000000"/>
                <w:szCs w:val="21"/>
              </w:rPr>
              <w:t>”</w:t>
            </w:r>
          </w:p>
        </w:tc>
      </w:tr>
      <w:tr w:rsidR="003922BC" w:rsidRPr="003922BC" w14:paraId="57A5AEFA" w14:textId="77777777" w:rsidTr="00DD028D">
        <w:trPr>
          <w:jc w:val="center"/>
        </w:trPr>
        <w:tc>
          <w:tcPr>
            <w:tcW w:w="498" w:type="pct"/>
            <w:vMerge/>
            <w:vAlign w:val="center"/>
          </w:tcPr>
          <w:p w14:paraId="7B24B9D5"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4AFA1830"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全面建立资源高效利用制度</w:t>
            </w:r>
          </w:p>
        </w:tc>
        <w:tc>
          <w:tcPr>
            <w:tcW w:w="3439" w:type="pct"/>
            <w:vAlign w:val="center"/>
          </w:tcPr>
          <w:p w14:paraId="777ED45B"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w:t>
            </w:r>
            <w:r w:rsidRPr="003922BC">
              <w:rPr>
                <w:rFonts w:ascii="Times New Roman" w:hAnsi="Times New Roman"/>
                <w:color w:val="000000"/>
                <w:szCs w:val="21"/>
              </w:rPr>
              <w:t>要实行最严格的生态环境保护制度，全面建立资源高效利用制度，健全生态保护和修复制度，严明生态环境保护责任制度</w:t>
            </w:r>
            <w:r w:rsidRPr="003922BC">
              <w:rPr>
                <w:rFonts w:ascii="Times New Roman" w:hAnsi="Times New Roman"/>
                <w:color w:val="000000"/>
                <w:szCs w:val="21"/>
              </w:rPr>
              <w:t>”</w:t>
            </w:r>
          </w:p>
        </w:tc>
      </w:tr>
      <w:tr w:rsidR="003922BC" w:rsidRPr="003922BC" w14:paraId="580D18E2" w14:textId="77777777" w:rsidTr="00DD028D">
        <w:trPr>
          <w:jc w:val="center"/>
        </w:trPr>
        <w:tc>
          <w:tcPr>
            <w:tcW w:w="498" w:type="pct"/>
            <w:vMerge/>
            <w:vAlign w:val="center"/>
          </w:tcPr>
          <w:p w14:paraId="0A3699D8"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6BB8B1F5"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建立健全特别行政区维护国家安全的法律制度和执行机制</w:t>
            </w:r>
          </w:p>
        </w:tc>
        <w:tc>
          <w:tcPr>
            <w:tcW w:w="3439" w:type="pct"/>
            <w:vAlign w:val="center"/>
          </w:tcPr>
          <w:p w14:paraId="278FF094"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w:t>
            </w:r>
            <w:r w:rsidRPr="003922BC">
              <w:rPr>
                <w:rFonts w:ascii="Times New Roman" w:hAnsi="Times New Roman"/>
                <w:color w:val="000000"/>
                <w:szCs w:val="21"/>
              </w:rPr>
              <w:t>必须严格依照宪法和基本法对香港特别行政区、澳门特别行政区实行管治，维护香港、澳门长期繁荣稳定。建立健全特别行政区维护国家安全的法律制度和执行机制</w:t>
            </w:r>
            <w:r w:rsidRPr="003922BC">
              <w:rPr>
                <w:rFonts w:ascii="Times New Roman" w:hAnsi="Times New Roman"/>
                <w:color w:val="000000"/>
                <w:szCs w:val="21"/>
              </w:rPr>
              <w:t>”</w:t>
            </w:r>
          </w:p>
        </w:tc>
      </w:tr>
      <w:tr w:rsidR="003922BC" w:rsidRPr="003922BC" w14:paraId="7FC523F3" w14:textId="77777777" w:rsidTr="00DD028D">
        <w:trPr>
          <w:jc w:val="center"/>
        </w:trPr>
        <w:tc>
          <w:tcPr>
            <w:tcW w:w="498" w:type="pct"/>
            <w:vMerge w:val="restart"/>
            <w:vAlign w:val="center"/>
          </w:tcPr>
          <w:p w14:paraId="09807C02" w14:textId="77777777" w:rsidR="003922BC" w:rsidRPr="003922BC" w:rsidRDefault="003922BC" w:rsidP="003922BC">
            <w:pPr>
              <w:spacing w:line="360" w:lineRule="auto"/>
              <w:jc w:val="center"/>
              <w:rPr>
                <w:rFonts w:ascii="Times New Roman" w:hAnsi="Times New Roman"/>
                <w:b/>
                <w:bCs/>
                <w:color w:val="000000"/>
                <w:szCs w:val="24"/>
              </w:rPr>
            </w:pPr>
            <w:r w:rsidRPr="003922BC">
              <w:rPr>
                <w:rFonts w:ascii="Times New Roman" w:hAnsi="Times New Roman" w:hint="eastAsia"/>
                <w:b/>
                <w:bCs/>
                <w:color w:val="000000"/>
                <w:szCs w:val="24"/>
              </w:rPr>
              <w:t>“</w:t>
            </w:r>
            <w:r w:rsidRPr="003922BC">
              <w:rPr>
                <w:rFonts w:ascii="Times New Roman" w:hAnsi="Times New Roman" w:hint="eastAsia"/>
                <w:b/>
                <w:bCs/>
                <w:color w:val="000000"/>
                <w:szCs w:val="24"/>
              </w:rPr>
              <w:t>9</w:t>
            </w:r>
            <w:r w:rsidRPr="003922BC">
              <w:rPr>
                <w:rFonts w:ascii="Times New Roman" w:hAnsi="Times New Roman" w:hint="eastAsia"/>
                <w:b/>
                <w:bCs/>
                <w:color w:val="000000"/>
                <w:szCs w:val="24"/>
              </w:rPr>
              <w:t>”</w:t>
            </w:r>
            <w:proofErr w:type="gramStart"/>
            <w:r w:rsidRPr="003922BC">
              <w:rPr>
                <w:rFonts w:ascii="Times New Roman" w:hAnsi="Times New Roman" w:hint="eastAsia"/>
                <w:b/>
                <w:bCs/>
                <w:color w:val="000000"/>
                <w:szCs w:val="24"/>
              </w:rPr>
              <w:t>个</w:t>
            </w:r>
            <w:proofErr w:type="gramEnd"/>
            <w:r w:rsidRPr="003922BC">
              <w:rPr>
                <w:rFonts w:ascii="Times New Roman" w:hAnsi="Times New Roman" w:hint="eastAsia"/>
                <w:b/>
                <w:bCs/>
                <w:color w:val="000000"/>
                <w:szCs w:val="24"/>
              </w:rPr>
              <w:t>首次</w:t>
            </w:r>
          </w:p>
        </w:tc>
        <w:tc>
          <w:tcPr>
            <w:tcW w:w="1063" w:type="pct"/>
            <w:vAlign w:val="center"/>
          </w:tcPr>
          <w:p w14:paraId="21220D67"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首次用一次党的中央全会专门研究我国国家制度和国家治理问题</w:t>
            </w:r>
          </w:p>
        </w:tc>
        <w:tc>
          <w:tcPr>
            <w:tcW w:w="3439" w:type="pct"/>
            <w:vAlign w:val="center"/>
          </w:tcPr>
          <w:p w14:paraId="3268F67F"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党的十九届四中全会全面总结党领导人民在探索中国特色社会主义实践中，在我国国家制度建设和国家治理方面取得的成就、积累的经验、形成的原则，系统阐述坚持和完善中国特色社会主义制度、推进国家治理体系和治理能力现代化的重大意义、总体要求、科学内涵、实践途径，是习近平新时代中国特色社会主义思想最新重大成果。这个重大成果，从制度形态上科学回答了新时代坚持和发展什么样的中国特色社会主义、怎样坚持和发展中国特色社会主义的根本问题，是中国共产党对马克思主义和科学社会主义的重大历史性贡献。</w:t>
            </w:r>
          </w:p>
        </w:tc>
      </w:tr>
      <w:tr w:rsidR="003922BC" w:rsidRPr="003922BC" w14:paraId="327A0871" w14:textId="77777777" w:rsidTr="00DD028D">
        <w:trPr>
          <w:jc w:val="center"/>
        </w:trPr>
        <w:tc>
          <w:tcPr>
            <w:tcW w:w="498" w:type="pct"/>
            <w:vMerge/>
            <w:vAlign w:val="center"/>
          </w:tcPr>
          <w:p w14:paraId="49011BDC"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4A96A70E"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首次阐明中国特色社会主义制度与国家治理体系和治理能力之间的关系</w:t>
            </w:r>
          </w:p>
        </w:tc>
        <w:tc>
          <w:tcPr>
            <w:tcW w:w="3439" w:type="pct"/>
            <w:vAlign w:val="center"/>
          </w:tcPr>
          <w:p w14:paraId="10939FA7"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习近平总书记强调，国家治理体系是在党领导下管理国家的制度体系，国家治理能力则是运用国家制度管理社会各方面事务的能力。《决定》进一步明确提出，我国国家治理一切工作和活动都依照中国特色社会主义制度展开，我国国家治理体系和治理能力是中国特色社会主义制度及其执行能力的集中体现。这段话第一次阐明了中国特色社会主义制度与国家治理体系和治理能力之间的内在关系，具有重要的理论意义和实践意义。</w:t>
            </w:r>
          </w:p>
          <w:p w14:paraId="0A607BCC"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国家制度是国家治理的根本依据和内核，国家治理的一切工作和活动都依照国家制度展开。国家制度和国家治理体系同国家治理能力虽然有紧密联系，但又不是一回事，不是国家制度越成熟、国家治理体系越完善，国家治理能力就自然而然地越强。认真落实《决定》要求，努力把各级干部、各方面管理者的综合素质都提高起来，努力把党和国家机关、企事业单位、人民团体等的管理能力和工作能力都提高起来，整个国家的治理能力才能大幅度提升，国家治理体系才能更加有效运转，我国制度优势才能更好转化为国家治理效能。</w:t>
            </w:r>
          </w:p>
        </w:tc>
      </w:tr>
      <w:tr w:rsidR="003922BC" w:rsidRPr="003922BC" w14:paraId="6DB0CE13" w14:textId="77777777" w:rsidTr="00DD028D">
        <w:trPr>
          <w:jc w:val="center"/>
        </w:trPr>
        <w:tc>
          <w:tcPr>
            <w:tcW w:w="498" w:type="pct"/>
            <w:vMerge/>
            <w:vAlign w:val="center"/>
          </w:tcPr>
          <w:p w14:paraId="0EA2ADE5"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11F5F1AD"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首次从</w:t>
            </w:r>
            <w:r w:rsidRPr="003922BC">
              <w:rPr>
                <w:rFonts w:ascii="Times New Roman" w:hAnsi="Times New Roman" w:hint="eastAsia"/>
                <w:color w:val="000000"/>
                <w:szCs w:val="24"/>
              </w:rPr>
              <w:t>13</w:t>
            </w:r>
            <w:r w:rsidRPr="003922BC">
              <w:rPr>
                <w:rFonts w:ascii="Times New Roman" w:hAnsi="Times New Roman" w:hint="eastAsia"/>
                <w:color w:val="000000"/>
                <w:szCs w:val="24"/>
              </w:rPr>
              <w:t>个方面凝练概括了我国国家制度和国家治理体系具有</w:t>
            </w:r>
            <w:r w:rsidRPr="003922BC">
              <w:rPr>
                <w:rFonts w:ascii="Times New Roman" w:hAnsi="Times New Roman" w:hint="eastAsia"/>
                <w:color w:val="000000"/>
                <w:szCs w:val="24"/>
              </w:rPr>
              <w:lastRenderedPageBreak/>
              <w:t>的显著优势</w:t>
            </w:r>
          </w:p>
        </w:tc>
        <w:tc>
          <w:tcPr>
            <w:tcW w:w="3439" w:type="pct"/>
            <w:vAlign w:val="center"/>
          </w:tcPr>
          <w:p w14:paraId="23453844"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lastRenderedPageBreak/>
              <w:t>《决定》概括的</w:t>
            </w:r>
            <w:r w:rsidRPr="003922BC">
              <w:rPr>
                <w:rFonts w:ascii="Times New Roman" w:hAnsi="Times New Roman"/>
                <w:color w:val="000000"/>
                <w:szCs w:val="21"/>
              </w:rPr>
              <w:t>13</w:t>
            </w:r>
            <w:r w:rsidRPr="003922BC">
              <w:rPr>
                <w:rFonts w:ascii="Times New Roman" w:hAnsi="Times New Roman"/>
                <w:color w:val="000000"/>
                <w:szCs w:val="21"/>
              </w:rPr>
              <w:t>个显著优势，是用</w:t>
            </w:r>
            <w:r w:rsidRPr="003922BC">
              <w:rPr>
                <w:rFonts w:ascii="Times New Roman" w:hAnsi="Times New Roman"/>
                <w:color w:val="000000"/>
                <w:szCs w:val="21"/>
              </w:rPr>
              <w:t>“</w:t>
            </w:r>
            <w:r w:rsidRPr="003922BC">
              <w:rPr>
                <w:rFonts w:ascii="Times New Roman" w:hAnsi="Times New Roman"/>
                <w:color w:val="000000"/>
                <w:szCs w:val="21"/>
              </w:rPr>
              <w:t>八个能否</w:t>
            </w:r>
            <w:r w:rsidRPr="003922BC">
              <w:rPr>
                <w:rFonts w:ascii="Times New Roman" w:hAnsi="Times New Roman"/>
                <w:color w:val="000000"/>
                <w:szCs w:val="21"/>
              </w:rPr>
              <w:t>”</w:t>
            </w:r>
            <w:r w:rsidRPr="003922BC">
              <w:rPr>
                <w:rFonts w:ascii="Times New Roman" w:hAnsi="Times New Roman"/>
                <w:color w:val="000000"/>
                <w:szCs w:val="21"/>
              </w:rPr>
              <w:t>来衡量中国特色社会主义实践得出的科学结论。</w:t>
            </w:r>
          </w:p>
          <w:p w14:paraId="318C47F2"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b/>
                <w:bCs/>
                <w:color w:val="000000"/>
                <w:szCs w:val="21"/>
              </w:rPr>
              <w:t>“8</w:t>
            </w:r>
            <w:r w:rsidRPr="003922BC">
              <w:rPr>
                <w:rFonts w:ascii="Times New Roman" w:hAnsi="Times New Roman"/>
                <w:b/>
                <w:bCs/>
                <w:color w:val="000000"/>
                <w:szCs w:val="21"/>
              </w:rPr>
              <w:t>个能否</w:t>
            </w:r>
            <w:r w:rsidRPr="003922BC">
              <w:rPr>
                <w:rFonts w:ascii="Times New Roman" w:hAnsi="Times New Roman"/>
                <w:b/>
                <w:bCs/>
                <w:color w:val="000000"/>
                <w:szCs w:val="21"/>
              </w:rPr>
              <w:t>”</w:t>
            </w:r>
            <w:r w:rsidRPr="003922BC">
              <w:rPr>
                <w:rFonts w:ascii="Times New Roman" w:hAnsi="Times New Roman"/>
                <w:b/>
                <w:bCs/>
                <w:color w:val="000000"/>
                <w:szCs w:val="21"/>
              </w:rPr>
              <w:t>：</w:t>
            </w:r>
            <w:r w:rsidRPr="003922BC">
              <w:rPr>
                <w:rFonts w:ascii="Times New Roman" w:hAnsi="Times New Roman"/>
                <w:color w:val="000000"/>
                <w:szCs w:val="21"/>
              </w:rPr>
              <w:t>国家领导层能否依法有序更替；全体人民能否依法管理国家事务和社会事务、管理经济和文化事业；人民群众能否畅通表达利益要求；社会各方面能否有效参与</w:t>
            </w:r>
            <w:r w:rsidRPr="003922BC">
              <w:rPr>
                <w:rFonts w:ascii="Times New Roman" w:hAnsi="Times New Roman"/>
                <w:color w:val="000000"/>
                <w:szCs w:val="21"/>
              </w:rPr>
              <w:lastRenderedPageBreak/>
              <w:t>国家政治生活；国家决策能否实现科学化、民主化；各方面人才能否通过公平竞争进入国家领导和管理体系；执政党能否依照宪法法律规定实现对国家事务的领导；权力运用能否得到有效制约和监督。</w:t>
            </w:r>
          </w:p>
        </w:tc>
      </w:tr>
      <w:tr w:rsidR="003922BC" w:rsidRPr="003922BC" w14:paraId="10E94FB0" w14:textId="77777777" w:rsidTr="00DD028D">
        <w:trPr>
          <w:jc w:val="center"/>
        </w:trPr>
        <w:tc>
          <w:tcPr>
            <w:tcW w:w="498" w:type="pct"/>
            <w:vMerge/>
            <w:vAlign w:val="center"/>
          </w:tcPr>
          <w:p w14:paraId="32DEB3D4"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24A5887C"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首次提出坚持和完善中国特色社会主义制度推进国家治理体系和治理能力现代化“三步走”总体目标</w:t>
            </w:r>
          </w:p>
        </w:tc>
        <w:tc>
          <w:tcPr>
            <w:tcW w:w="3439" w:type="pct"/>
            <w:vAlign w:val="center"/>
          </w:tcPr>
          <w:p w14:paraId="7D71C6EC"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w:t>
            </w:r>
            <w:r w:rsidRPr="003922BC">
              <w:rPr>
                <w:rFonts w:ascii="Times New Roman" w:hAnsi="Times New Roman"/>
                <w:color w:val="000000"/>
                <w:szCs w:val="21"/>
              </w:rPr>
              <w:t>三步走</w:t>
            </w:r>
            <w:r w:rsidRPr="003922BC">
              <w:rPr>
                <w:rFonts w:ascii="Times New Roman" w:hAnsi="Times New Roman"/>
                <w:color w:val="000000"/>
                <w:szCs w:val="21"/>
              </w:rPr>
              <w:t>”</w:t>
            </w:r>
            <w:r w:rsidRPr="003922BC">
              <w:rPr>
                <w:rFonts w:ascii="Times New Roman" w:hAnsi="Times New Roman"/>
                <w:color w:val="000000"/>
                <w:szCs w:val="21"/>
              </w:rPr>
              <w:t>战略目标，进一步明确：</w:t>
            </w:r>
            <w:r w:rsidRPr="003922BC">
              <w:rPr>
                <w:rFonts w:ascii="Times New Roman" w:hAnsi="Times New Roman"/>
                <w:b/>
                <w:bCs/>
                <w:color w:val="000000"/>
                <w:szCs w:val="21"/>
              </w:rPr>
              <w:t>到建党</w:t>
            </w:r>
            <w:r w:rsidRPr="003922BC">
              <w:rPr>
                <w:rFonts w:ascii="Times New Roman" w:hAnsi="Times New Roman"/>
                <w:b/>
                <w:bCs/>
                <w:color w:val="000000"/>
                <w:szCs w:val="21"/>
              </w:rPr>
              <w:t>100</w:t>
            </w:r>
            <w:r w:rsidRPr="003922BC">
              <w:rPr>
                <w:rFonts w:ascii="Times New Roman" w:hAnsi="Times New Roman"/>
                <w:b/>
                <w:bCs/>
                <w:color w:val="000000"/>
                <w:szCs w:val="21"/>
              </w:rPr>
              <w:t>年时</w:t>
            </w:r>
            <w:r w:rsidRPr="003922BC">
              <w:rPr>
                <w:rFonts w:ascii="Times New Roman" w:hAnsi="Times New Roman"/>
                <w:color w:val="000000"/>
                <w:szCs w:val="21"/>
              </w:rPr>
              <w:t>，在各方面制度更加成熟更加定型上取得明显成效；</w:t>
            </w:r>
            <w:r w:rsidRPr="003922BC">
              <w:rPr>
                <w:rFonts w:ascii="Times New Roman" w:hAnsi="Times New Roman"/>
                <w:b/>
                <w:bCs/>
                <w:color w:val="000000"/>
                <w:szCs w:val="21"/>
              </w:rPr>
              <w:t>到</w:t>
            </w:r>
            <w:r w:rsidRPr="003922BC">
              <w:rPr>
                <w:rFonts w:ascii="Times New Roman" w:hAnsi="Times New Roman"/>
                <w:b/>
                <w:bCs/>
                <w:color w:val="000000"/>
                <w:szCs w:val="21"/>
              </w:rPr>
              <w:t>2035</w:t>
            </w:r>
            <w:r w:rsidRPr="003922BC">
              <w:rPr>
                <w:rFonts w:ascii="Times New Roman" w:hAnsi="Times New Roman"/>
                <w:b/>
                <w:bCs/>
                <w:color w:val="000000"/>
                <w:szCs w:val="21"/>
              </w:rPr>
              <w:t>年</w:t>
            </w:r>
            <w:r w:rsidRPr="003922BC">
              <w:rPr>
                <w:rFonts w:ascii="Times New Roman" w:hAnsi="Times New Roman"/>
                <w:color w:val="000000"/>
                <w:szCs w:val="21"/>
              </w:rPr>
              <w:t>，各方面制度更加完善，基本实现国家治理体系和治理能力现代化；</w:t>
            </w:r>
            <w:r w:rsidRPr="003922BC">
              <w:rPr>
                <w:rFonts w:ascii="Times New Roman" w:hAnsi="Times New Roman"/>
                <w:b/>
                <w:bCs/>
                <w:color w:val="000000"/>
                <w:szCs w:val="21"/>
              </w:rPr>
              <w:t>到新中国成立</w:t>
            </w:r>
            <w:r w:rsidRPr="003922BC">
              <w:rPr>
                <w:rFonts w:ascii="Times New Roman" w:hAnsi="Times New Roman"/>
                <w:b/>
                <w:bCs/>
                <w:color w:val="000000"/>
                <w:szCs w:val="21"/>
              </w:rPr>
              <w:t>100</w:t>
            </w:r>
            <w:r w:rsidRPr="003922BC">
              <w:rPr>
                <w:rFonts w:ascii="Times New Roman" w:hAnsi="Times New Roman"/>
                <w:b/>
                <w:bCs/>
                <w:color w:val="000000"/>
                <w:szCs w:val="21"/>
              </w:rPr>
              <w:t>年时</w:t>
            </w:r>
            <w:r w:rsidRPr="003922BC">
              <w:rPr>
                <w:rFonts w:ascii="Times New Roman" w:hAnsi="Times New Roman"/>
                <w:color w:val="000000"/>
                <w:szCs w:val="21"/>
              </w:rPr>
              <w:t>，全面实现国家治理体系和治理能力现代化，使中国特色社会主义制度更加巩固、优越性充分展现。</w:t>
            </w:r>
            <w:r w:rsidRPr="003922BC">
              <w:rPr>
                <w:rFonts w:ascii="Times New Roman" w:hAnsi="Times New Roman"/>
                <w:b/>
                <w:bCs/>
                <w:color w:val="000000"/>
                <w:szCs w:val="21"/>
              </w:rPr>
              <w:t>这是党的重要文献中第一次集中提出国家治理体系和治理能力现代化分</w:t>
            </w:r>
            <w:r w:rsidRPr="003922BC">
              <w:rPr>
                <w:rFonts w:ascii="Times New Roman" w:hAnsi="Times New Roman"/>
                <w:b/>
                <w:bCs/>
                <w:color w:val="000000"/>
                <w:szCs w:val="21"/>
              </w:rPr>
              <w:t>“</w:t>
            </w:r>
            <w:r w:rsidRPr="003922BC">
              <w:rPr>
                <w:rFonts w:ascii="Times New Roman" w:hAnsi="Times New Roman"/>
                <w:b/>
                <w:bCs/>
                <w:color w:val="000000"/>
                <w:szCs w:val="21"/>
              </w:rPr>
              <w:t>三步走</w:t>
            </w:r>
            <w:r w:rsidRPr="003922BC">
              <w:rPr>
                <w:rFonts w:ascii="Times New Roman" w:hAnsi="Times New Roman"/>
                <w:b/>
                <w:bCs/>
                <w:color w:val="000000"/>
                <w:szCs w:val="21"/>
              </w:rPr>
              <w:t>”</w:t>
            </w:r>
            <w:r w:rsidRPr="003922BC">
              <w:rPr>
                <w:rFonts w:ascii="Times New Roman" w:hAnsi="Times New Roman"/>
                <w:b/>
                <w:bCs/>
                <w:color w:val="000000"/>
                <w:szCs w:val="21"/>
              </w:rPr>
              <w:t>的总体目标</w:t>
            </w:r>
            <w:r w:rsidRPr="003922BC">
              <w:rPr>
                <w:rFonts w:ascii="Times New Roman" w:hAnsi="Times New Roman"/>
                <w:color w:val="000000"/>
                <w:szCs w:val="21"/>
              </w:rPr>
              <w:t>，充分反映了以习近平同志为核心的党中央立足新时代中国特色社会主义历史方位，对坚持和完善中国特色社会主义、推进国家治理体系和治理能力现代化作出的战略安排。</w:t>
            </w:r>
          </w:p>
        </w:tc>
      </w:tr>
      <w:tr w:rsidR="003922BC" w:rsidRPr="003922BC" w14:paraId="66723D4F" w14:textId="77777777" w:rsidTr="00DD028D">
        <w:trPr>
          <w:jc w:val="center"/>
        </w:trPr>
        <w:tc>
          <w:tcPr>
            <w:tcW w:w="498" w:type="pct"/>
            <w:vMerge/>
            <w:vAlign w:val="center"/>
          </w:tcPr>
          <w:p w14:paraId="61A2C177"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3BE4EAB7"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首次把中国特色社会主义制度中起四梁八</w:t>
            </w:r>
            <w:proofErr w:type="gramStart"/>
            <w:r w:rsidRPr="003922BC">
              <w:rPr>
                <w:rFonts w:ascii="Times New Roman" w:hAnsi="Times New Roman" w:hint="eastAsia"/>
                <w:color w:val="000000"/>
                <w:szCs w:val="24"/>
              </w:rPr>
              <w:t>柱作用</w:t>
            </w:r>
            <w:proofErr w:type="gramEnd"/>
            <w:r w:rsidRPr="003922BC">
              <w:rPr>
                <w:rFonts w:ascii="Times New Roman" w:hAnsi="Times New Roman" w:hint="eastAsia"/>
                <w:color w:val="000000"/>
                <w:szCs w:val="24"/>
              </w:rPr>
              <w:t>的制度明确为根本制度、基本制度、重要制度</w:t>
            </w:r>
          </w:p>
        </w:tc>
        <w:tc>
          <w:tcPr>
            <w:tcW w:w="3439" w:type="pct"/>
            <w:vAlign w:val="center"/>
          </w:tcPr>
          <w:p w14:paraId="580D4B51"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b/>
                <w:bCs/>
                <w:color w:val="000000"/>
                <w:szCs w:val="21"/>
              </w:rPr>
              <w:t>根本制度，是指那些反映中国特色社会主义制度本质内容和根本性特征、体现中国特色社会主义质的规定性的制度，是立国的根本。</w:t>
            </w:r>
            <w:r w:rsidRPr="003922BC">
              <w:rPr>
                <w:rFonts w:ascii="Times New Roman" w:hAnsi="Times New Roman"/>
                <w:color w:val="000000"/>
                <w:szCs w:val="21"/>
              </w:rPr>
              <w:t>如党的领导制度、人民代表大会制度、马克思主义在意识形态领域指导地位的根本制度、党对人民军队的绝对领导制度等。</w:t>
            </w:r>
          </w:p>
          <w:p w14:paraId="110F3E4B"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b/>
                <w:bCs/>
                <w:color w:val="000000"/>
                <w:szCs w:val="21"/>
              </w:rPr>
              <w:t>基本制度，是指那些体现我国社会主义性质，框定国家基本形态、规范国家政治关系和经济关系的制度。</w:t>
            </w:r>
            <w:r w:rsidRPr="003922BC">
              <w:rPr>
                <w:rFonts w:ascii="Times New Roman" w:hAnsi="Times New Roman"/>
                <w:color w:val="000000"/>
                <w:szCs w:val="21"/>
              </w:rPr>
              <w:t>如中国共产党领导的多党合作和政治协商制度、民族区域自治制度、基层群众自治制度、社会主义基本经济制度等。</w:t>
            </w:r>
          </w:p>
          <w:p w14:paraId="10D56AE3"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b/>
                <w:bCs/>
                <w:color w:val="000000"/>
                <w:szCs w:val="21"/>
              </w:rPr>
              <w:t>重要制度，是指那些</w:t>
            </w:r>
            <w:proofErr w:type="gramStart"/>
            <w:r w:rsidRPr="003922BC">
              <w:rPr>
                <w:rFonts w:ascii="Times New Roman" w:hAnsi="Times New Roman"/>
                <w:b/>
                <w:bCs/>
                <w:color w:val="000000"/>
                <w:szCs w:val="21"/>
              </w:rPr>
              <w:t>由根本</w:t>
            </w:r>
            <w:proofErr w:type="gramEnd"/>
            <w:r w:rsidRPr="003922BC">
              <w:rPr>
                <w:rFonts w:ascii="Times New Roman" w:hAnsi="Times New Roman"/>
                <w:b/>
                <w:bCs/>
                <w:color w:val="000000"/>
                <w:szCs w:val="21"/>
              </w:rPr>
              <w:t>制度、基本制度派生的国家治理各领域各方面的主体性制度。</w:t>
            </w:r>
            <w:r w:rsidRPr="003922BC">
              <w:rPr>
                <w:rFonts w:ascii="Times New Roman" w:hAnsi="Times New Roman"/>
                <w:color w:val="000000"/>
                <w:szCs w:val="21"/>
              </w:rPr>
              <w:t>如经济、政治、文化、社会、生态文明、军事、外事等领域的主体性制度。《决定》的这种明确，是对党和国家各方面事业</w:t>
            </w:r>
            <w:proofErr w:type="gramStart"/>
            <w:r w:rsidRPr="003922BC">
              <w:rPr>
                <w:rFonts w:ascii="Times New Roman" w:hAnsi="Times New Roman"/>
                <w:color w:val="000000"/>
                <w:szCs w:val="21"/>
              </w:rPr>
              <w:t>作出</w:t>
            </w:r>
            <w:proofErr w:type="gramEnd"/>
            <w:r w:rsidRPr="003922BC">
              <w:rPr>
                <w:rFonts w:ascii="Times New Roman" w:hAnsi="Times New Roman"/>
                <w:color w:val="000000"/>
                <w:szCs w:val="21"/>
              </w:rPr>
              <w:t>的重要制度安排，标志着我国国家制度和国家治理体系更加系统化、整体化、规范化。</w:t>
            </w:r>
          </w:p>
        </w:tc>
      </w:tr>
      <w:tr w:rsidR="003922BC" w:rsidRPr="003922BC" w14:paraId="31CB6F22" w14:textId="77777777" w:rsidTr="00DD028D">
        <w:trPr>
          <w:jc w:val="center"/>
        </w:trPr>
        <w:tc>
          <w:tcPr>
            <w:tcW w:w="498" w:type="pct"/>
            <w:vMerge/>
            <w:vAlign w:val="center"/>
          </w:tcPr>
          <w:p w14:paraId="47A6FE67"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6C7A952D"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首次明确党的领导制度在我国国家制度和国家治理体系中的统领地位</w:t>
            </w:r>
          </w:p>
        </w:tc>
        <w:tc>
          <w:tcPr>
            <w:tcW w:w="3439" w:type="pct"/>
            <w:vAlign w:val="center"/>
          </w:tcPr>
          <w:p w14:paraId="35B9BE6F"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《决定》提出</w:t>
            </w:r>
            <w:r w:rsidRPr="003922BC">
              <w:rPr>
                <w:rFonts w:ascii="Times New Roman" w:hAnsi="Times New Roman"/>
                <w:color w:val="000000"/>
                <w:szCs w:val="21"/>
              </w:rPr>
              <w:t>“</w:t>
            </w:r>
            <w:r w:rsidRPr="003922BC">
              <w:rPr>
                <w:rFonts w:ascii="Times New Roman" w:hAnsi="Times New Roman"/>
                <w:color w:val="000000"/>
                <w:szCs w:val="21"/>
              </w:rPr>
              <w:t>党的领导制度体系</w:t>
            </w:r>
            <w:r w:rsidRPr="003922BC">
              <w:rPr>
                <w:rFonts w:ascii="Times New Roman" w:hAnsi="Times New Roman"/>
                <w:color w:val="000000"/>
                <w:szCs w:val="21"/>
              </w:rPr>
              <w:t>”</w:t>
            </w:r>
            <w:r w:rsidRPr="003922BC">
              <w:rPr>
                <w:rFonts w:ascii="Times New Roman" w:hAnsi="Times New Roman"/>
                <w:color w:val="000000"/>
                <w:szCs w:val="21"/>
              </w:rPr>
              <w:t>这个重大概念，把坚持和完善党的领导制度体系，提高党科学执政、民主执政、依法执政水平放在坚持和完善中国特色社会主义制度、推进国家治理体系和治理能力现代化的首要位置，突出了党的领导制度在国家制度和国家治理体系中的统领地位，而且首次从</w:t>
            </w:r>
            <w:r w:rsidRPr="003922BC">
              <w:rPr>
                <w:rFonts w:ascii="Times New Roman" w:hAnsi="Times New Roman"/>
                <w:color w:val="000000"/>
                <w:szCs w:val="21"/>
              </w:rPr>
              <w:t>6</w:t>
            </w:r>
            <w:r w:rsidRPr="003922BC">
              <w:rPr>
                <w:rFonts w:ascii="Times New Roman" w:hAnsi="Times New Roman"/>
                <w:color w:val="000000"/>
                <w:szCs w:val="21"/>
              </w:rPr>
              <w:t>个方面阐述了坚持和完善党的领导制度体系的基本要素，从指导思想到重大观点到具体措施都体现了坚持和加强党的全面领导、做到</w:t>
            </w:r>
            <w:r w:rsidRPr="003922BC">
              <w:rPr>
                <w:rFonts w:ascii="Times New Roman" w:hAnsi="Times New Roman"/>
                <w:color w:val="000000"/>
                <w:szCs w:val="21"/>
              </w:rPr>
              <w:t>“</w:t>
            </w:r>
            <w:r w:rsidRPr="003922BC">
              <w:rPr>
                <w:rFonts w:ascii="Times New Roman" w:hAnsi="Times New Roman"/>
                <w:color w:val="000000"/>
                <w:szCs w:val="21"/>
              </w:rPr>
              <w:t>两个维护</w:t>
            </w:r>
            <w:r w:rsidRPr="003922BC">
              <w:rPr>
                <w:rFonts w:ascii="Times New Roman" w:hAnsi="Times New Roman"/>
                <w:color w:val="000000"/>
                <w:szCs w:val="21"/>
              </w:rPr>
              <w:t>”</w:t>
            </w:r>
            <w:r w:rsidRPr="003922BC">
              <w:rPr>
                <w:rFonts w:ascii="Times New Roman" w:hAnsi="Times New Roman"/>
                <w:color w:val="000000"/>
                <w:szCs w:val="21"/>
              </w:rPr>
              <w:t>的要求。这些新概括新规定，</w:t>
            </w:r>
            <w:r w:rsidRPr="003922BC">
              <w:rPr>
                <w:rFonts w:ascii="Times New Roman" w:hAnsi="Times New Roman"/>
                <w:color w:val="000000"/>
                <w:szCs w:val="21"/>
              </w:rPr>
              <w:lastRenderedPageBreak/>
              <w:t>抓住了国家制度建设和国家治理的关键和根本，有利于使党的领导制度化、具体化、规范化，确保把党的领导落实到国家治理的各领域各环节各方面。</w:t>
            </w:r>
          </w:p>
        </w:tc>
      </w:tr>
      <w:tr w:rsidR="003922BC" w:rsidRPr="003922BC" w14:paraId="5F82C943" w14:textId="77777777" w:rsidTr="00DD028D">
        <w:trPr>
          <w:jc w:val="center"/>
        </w:trPr>
        <w:tc>
          <w:tcPr>
            <w:tcW w:w="498" w:type="pct"/>
            <w:vMerge/>
            <w:vAlign w:val="center"/>
          </w:tcPr>
          <w:p w14:paraId="647337C7"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332FB1A0"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首次对社会主义基本经济制度内涵</w:t>
            </w:r>
            <w:proofErr w:type="gramStart"/>
            <w:r w:rsidRPr="003922BC">
              <w:rPr>
                <w:rFonts w:ascii="Times New Roman" w:hAnsi="Times New Roman" w:hint="eastAsia"/>
                <w:color w:val="000000"/>
                <w:szCs w:val="24"/>
              </w:rPr>
              <w:t>作出</w:t>
            </w:r>
            <w:proofErr w:type="gramEnd"/>
            <w:r w:rsidRPr="003922BC">
              <w:rPr>
                <w:rFonts w:ascii="Times New Roman" w:hAnsi="Times New Roman" w:hint="eastAsia"/>
                <w:color w:val="000000"/>
                <w:szCs w:val="24"/>
              </w:rPr>
              <w:t>重要拓展和深化</w:t>
            </w:r>
          </w:p>
        </w:tc>
        <w:tc>
          <w:tcPr>
            <w:tcW w:w="3439" w:type="pct"/>
            <w:vAlign w:val="center"/>
          </w:tcPr>
          <w:p w14:paraId="47BE02EB"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决定》明确提出，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这段表述，第一次把分配方式和社会主义市场经济体制纳入基本经济制度范畴，是我们党的一个重大理论创新。</w:t>
            </w:r>
          </w:p>
        </w:tc>
      </w:tr>
      <w:tr w:rsidR="003922BC" w:rsidRPr="003922BC" w14:paraId="5FA73C80" w14:textId="77777777" w:rsidTr="00DD028D">
        <w:trPr>
          <w:jc w:val="center"/>
        </w:trPr>
        <w:tc>
          <w:tcPr>
            <w:tcW w:w="498" w:type="pct"/>
            <w:vMerge/>
            <w:vAlign w:val="center"/>
          </w:tcPr>
          <w:p w14:paraId="376FEBA7"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5BB0371D"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首次把马克思主义在意识形态领域的指导地位明确为一项根本制度</w:t>
            </w:r>
          </w:p>
        </w:tc>
        <w:tc>
          <w:tcPr>
            <w:tcW w:w="3439" w:type="pct"/>
            <w:vAlign w:val="center"/>
          </w:tcPr>
          <w:p w14:paraId="123F3E63"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《决定》提出：</w:t>
            </w:r>
            <w:r w:rsidRPr="003922BC">
              <w:rPr>
                <w:rFonts w:ascii="Times New Roman" w:hAnsi="Times New Roman"/>
                <w:b/>
                <w:bCs/>
                <w:color w:val="000000"/>
                <w:szCs w:val="21"/>
              </w:rPr>
              <w:t>“</w:t>
            </w:r>
            <w:r w:rsidRPr="003922BC">
              <w:rPr>
                <w:rFonts w:ascii="Times New Roman" w:hAnsi="Times New Roman"/>
                <w:b/>
                <w:bCs/>
                <w:color w:val="000000"/>
                <w:szCs w:val="21"/>
              </w:rPr>
              <w:t>坚持马克思主义在意识形态领域指导地位的根本制度</w:t>
            </w:r>
            <w:r w:rsidRPr="003922BC">
              <w:rPr>
                <w:rFonts w:ascii="Times New Roman" w:hAnsi="Times New Roman"/>
                <w:b/>
                <w:bCs/>
                <w:color w:val="000000"/>
                <w:szCs w:val="21"/>
              </w:rPr>
              <w:t>”</w:t>
            </w:r>
            <w:r w:rsidRPr="003922BC">
              <w:rPr>
                <w:rFonts w:ascii="Times New Roman" w:hAnsi="Times New Roman"/>
                <w:color w:val="000000"/>
                <w:szCs w:val="21"/>
              </w:rPr>
              <w:t>。这是党的重要文献中第一次把马克思主义在意识形态领域的指导地位作为党和国家一项根本制度明确下来。</w:t>
            </w:r>
          </w:p>
          <w:p w14:paraId="1F491031"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当今世界正经历百年未有之大变局，我国正处于实现中华民族伟大复兴关键时期，既面临大有可为的历史机遇，也面临着前所未有的风险挑战。面对社会思想观念日益多样、社会价值取向日益多元、意识形态领域思潮</w:t>
            </w:r>
            <w:proofErr w:type="gramStart"/>
            <w:r w:rsidRPr="003922BC">
              <w:rPr>
                <w:rFonts w:ascii="Times New Roman" w:hAnsi="Times New Roman"/>
                <w:color w:val="000000"/>
                <w:szCs w:val="21"/>
              </w:rPr>
              <w:t>纷</w:t>
            </w:r>
            <w:proofErr w:type="gramEnd"/>
            <w:r w:rsidRPr="003922BC">
              <w:rPr>
                <w:rFonts w:ascii="Times New Roman" w:hAnsi="Times New Roman"/>
                <w:color w:val="000000"/>
                <w:szCs w:val="21"/>
              </w:rPr>
              <w:t>涌的复杂情况，必须毫不动摇地坚持和巩固马克思主义在意识形态领域的指导地位，促进全体人民在思想上紧紧团结在一起，这样才能不断克服前进道路上各种艰难险阻，去夺取新时代的新胜利。</w:t>
            </w:r>
          </w:p>
          <w:p w14:paraId="50FEF26E"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b/>
                <w:bCs/>
                <w:color w:val="000000"/>
                <w:szCs w:val="21"/>
              </w:rPr>
              <w:t>《决定》把坚持马克思主义在意识形态领域的指导地位明确为党和国家一项根本制度</w:t>
            </w:r>
            <w:r w:rsidRPr="003922BC">
              <w:rPr>
                <w:rFonts w:ascii="Times New Roman" w:hAnsi="Times New Roman"/>
                <w:color w:val="000000"/>
                <w:szCs w:val="21"/>
              </w:rPr>
              <w:t>，正是从国家制度和国家治理层面牢牢掌握意识形态工作领导权、管理权、话语权的重大举措，反映了以习近平同志为核心的党中央对新时代意识形态工作和意识形态安全的高度重视。</w:t>
            </w:r>
          </w:p>
        </w:tc>
      </w:tr>
      <w:tr w:rsidR="003922BC" w:rsidRPr="003922BC" w14:paraId="36CF11FB" w14:textId="77777777" w:rsidTr="00DD028D">
        <w:trPr>
          <w:jc w:val="center"/>
        </w:trPr>
        <w:tc>
          <w:tcPr>
            <w:tcW w:w="498" w:type="pct"/>
            <w:vMerge/>
            <w:vAlign w:val="center"/>
          </w:tcPr>
          <w:p w14:paraId="2DC8F2D6" w14:textId="77777777" w:rsidR="003922BC" w:rsidRPr="003922BC" w:rsidRDefault="003922BC" w:rsidP="003922BC">
            <w:pPr>
              <w:spacing w:line="360" w:lineRule="auto"/>
              <w:jc w:val="center"/>
              <w:rPr>
                <w:rFonts w:ascii="Times New Roman" w:hAnsi="Times New Roman"/>
                <w:b/>
                <w:bCs/>
                <w:color w:val="000000"/>
                <w:szCs w:val="24"/>
              </w:rPr>
            </w:pPr>
          </w:p>
        </w:tc>
        <w:tc>
          <w:tcPr>
            <w:tcW w:w="1063" w:type="pct"/>
            <w:vAlign w:val="center"/>
          </w:tcPr>
          <w:p w14:paraId="1118CAA5" w14:textId="77777777" w:rsidR="003922BC" w:rsidRPr="003922BC" w:rsidRDefault="003922BC" w:rsidP="003922BC">
            <w:pPr>
              <w:spacing w:line="360" w:lineRule="auto"/>
              <w:jc w:val="center"/>
              <w:rPr>
                <w:rFonts w:ascii="Times New Roman" w:hAnsi="Times New Roman"/>
                <w:color w:val="000000"/>
                <w:szCs w:val="24"/>
              </w:rPr>
            </w:pPr>
            <w:r w:rsidRPr="003922BC">
              <w:rPr>
                <w:rFonts w:ascii="Times New Roman" w:hAnsi="Times New Roman" w:hint="eastAsia"/>
                <w:color w:val="000000"/>
                <w:szCs w:val="24"/>
              </w:rPr>
              <w:t>首次明确了党和国家监督体系在中国特色社会主义制度和国家治理体系中的重要定位</w:t>
            </w:r>
          </w:p>
        </w:tc>
        <w:tc>
          <w:tcPr>
            <w:tcW w:w="3439" w:type="pct"/>
            <w:vAlign w:val="center"/>
          </w:tcPr>
          <w:p w14:paraId="7F22D9AE"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《决定》在明确提出坚持和完善中国特色社会主义制度、推进国家治理体系和治理能力现代化</w:t>
            </w:r>
            <w:r w:rsidRPr="003922BC">
              <w:rPr>
                <w:rFonts w:ascii="Times New Roman" w:hAnsi="Times New Roman"/>
                <w:color w:val="000000"/>
                <w:szCs w:val="21"/>
              </w:rPr>
              <w:t>13</w:t>
            </w:r>
            <w:r w:rsidRPr="003922BC">
              <w:rPr>
                <w:rFonts w:ascii="Times New Roman" w:hAnsi="Times New Roman"/>
                <w:color w:val="000000"/>
                <w:szCs w:val="21"/>
              </w:rPr>
              <w:t>个方面的重要任务中，把</w:t>
            </w:r>
            <w:r w:rsidRPr="003922BC">
              <w:rPr>
                <w:rFonts w:ascii="Times New Roman" w:hAnsi="Times New Roman"/>
                <w:color w:val="000000"/>
                <w:szCs w:val="21"/>
              </w:rPr>
              <w:t>“</w:t>
            </w:r>
            <w:r w:rsidRPr="003922BC">
              <w:rPr>
                <w:rFonts w:ascii="Times New Roman" w:hAnsi="Times New Roman"/>
                <w:color w:val="000000"/>
                <w:szCs w:val="21"/>
              </w:rPr>
              <w:t>坚持和完善党和国家监督体系，强化对权力运行的制约和监督</w:t>
            </w:r>
            <w:r w:rsidRPr="003922BC">
              <w:rPr>
                <w:rFonts w:ascii="Times New Roman" w:hAnsi="Times New Roman"/>
                <w:color w:val="000000"/>
                <w:szCs w:val="21"/>
              </w:rPr>
              <w:t>”</w:t>
            </w:r>
            <w:r w:rsidRPr="003922BC">
              <w:rPr>
                <w:rFonts w:ascii="Times New Roman" w:hAnsi="Times New Roman"/>
                <w:color w:val="000000"/>
                <w:szCs w:val="21"/>
              </w:rPr>
              <w:t>作为一个独立的方面单列出来并</w:t>
            </w:r>
            <w:proofErr w:type="gramStart"/>
            <w:r w:rsidRPr="003922BC">
              <w:rPr>
                <w:rFonts w:ascii="Times New Roman" w:hAnsi="Times New Roman"/>
                <w:color w:val="000000"/>
                <w:szCs w:val="21"/>
              </w:rPr>
              <w:t>作出</w:t>
            </w:r>
            <w:proofErr w:type="gramEnd"/>
            <w:r w:rsidRPr="003922BC">
              <w:rPr>
                <w:rFonts w:ascii="Times New Roman" w:hAnsi="Times New Roman"/>
                <w:color w:val="000000"/>
                <w:szCs w:val="21"/>
              </w:rPr>
              <w:t>制度安排，这在党的重要文献中还是第一次，标志着我们党对长期执政条件下推进自我革命、永葆先进性和纯洁性的认识达到一个新境界。</w:t>
            </w:r>
          </w:p>
          <w:p w14:paraId="7705DBD2" w14:textId="77777777" w:rsidR="003922BC" w:rsidRPr="003922BC" w:rsidRDefault="003922BC" w:rsidP="003922BC">
            <w:pPr>
              <w:widowControl/>
              <w:shd w:val="clear" w:color="auto" w:fill="FFFFFF"/>
              <w:spacing w:line="288" w:lineRule="auto"/>
              <w:ind w:firstLine="448"/>
              <w:rPr>
                <w:rFonts w:ascii="Times New Roman" w:hAnsi="Times New Roman"/>
                <w:color w:val="000000"/>
                <w:szCs w:val="21"/>
              </w:rPr>
            </w:pPr>
            <w:r w:rsidRPr="003922BC">
              <w:rPr>
                <w:rFonts w:ascii="Times New Roman" w:hAnsi="Times New Roman"/>
                <w:color w:val="000000"/>
                <w:szCs w:val="21"/>
              </w:rPr>
              <w:t>《决定》着眼于</w:t>
            </w:r>
            <w:r w:rsidRPr="003922BC">
              <w:rPr>
                <w:rFonts w:ascii="Times New Roman" w:hAnsi="Times New Roman"/>
                <w:b/>
                <w:bCs/>
                <w:color w:val="000000"/>
                <w:szCs w:val="21"/>
              </w:rPr>
              <w:t>增强监督的严肃性、协同性、有效性</w:t>
            </w:r>
            <w:r w:rsidRPr="003922BC">
              <w:rPr>
                <w:rFonts w:ascii="Times New Roman" w:hAnsi="Times New Roman"/>
                <w:color w:val="000000"/>
                <w:szCs w:val="21"/>
              </w:rPr>
              <w:t>，</w:t>
            </w:r>
            <w:r w:rsidRPr="003922BC">
              <w:rPr>
                <w:rFonts w:ascii="Times New Roman" w:hAnsi="Times New Roman"/>
                <w:b/>
                <w:bCs/>
                <w:color w:val="000000"/>
                <w:szCs w:val="21"/>
              </w:rPr>
              <w:t>形成决策科学、执行坚决、监督有力的权力运行机制</w:t>
            </w:r>
            <w:r w:rsidRPr="003922BC">
              <w:rPr>
                <w:rFonts w:ascii="Times New Roman" w:hAnsi="Times New Roman"/>
                <w:color w:val="000000"/>
                <w:szCs w:val="21"/>
              </w:rPr>
              <w:t>，确保党和人民赋予的权力始终用来为人民谋幸福，实现对所有行使公权力的公职人员监督全覆盖，从健全党和国家监督制度、</w:t>
            </w:r>
            <w:r w:rsidRPr="003922BC">
              <w:rPr>
                <w:rFonts w:ascii="Times New Roman" w:hAnsi="Times New Roman"/>
                <w:color w:val="000000"/>
                <w:szCs w:val="21"/>
              </w:rPr>
              <w:lastRenderedPageBreak/>
              <w:t>完善权力配置和运行制约机制、构建一体推进</w:t>
            </w:r>
            <w:r w:rsidRPr="003922BC">
              <w:rPr>
                <w:rFonts w:ascii="Times New Roman" w:hAnsi="Times New Roman"/>
                <w:b/>
                <w:bCs/>
                <w:color w:val="000000"/>
                <w:szCs w:val="21"/>
              </w:rPr>
              <w:t>不敢腐、不能腐、不想</w:t>
            </w:r>
            <w:proofErr w:type="gramStart"/>
            <w:r w:rsidRPr="003922BC">
              <w:rPr>
                <w:rFonts w:ascii="Times New Roman" w:hAnsi="Times New Roman"/>
                <w:b/>
                <w:bCs/>
                <w:color w:val="000000"/>
                <w:szCs w:val="21"/>
              </w:rPr>
              <w:t>腐</w:t>
            </w:r>
            <w:proofErr w:type="gramEnd"/>
            <w:r w:rsidRPr="003922BC">
              <w:rPr>
                <w:rFonts w:ascii="Times New Roman" w:hAnsi="Times New Roman"/>
                <w:b/>
                <w:bCs/>
                <w:color w:val="000000"/>
                <w:szCs w:val="21"/>
              </w:rPr>
              <w:t>体制机制</w:t>
            </w:r>
            <w:r w:rsidRPr="003922BC">
              <w:rPr>
                <w:rFonts w:ascii="Times New Roman" w:hAnsi="Times New Roman"/>
                <w:color w:val="000000"/>
                <w:szCs w:val="21"/>
              </w:rPr>
              <w:t>这三个方面提出了明确要求和举措，具有很强的针对性和操作性。</w:t>
            </w:r>
          </w:p>
        </w:tc>
      </w:tr>
    </w:tbl>
    <w:p w14:paraId="486F2DD4" w14:textId="77777777" w:rsidR="003922BC" w:rsidRPr="003922BC" w:rsidRDefault="003922BC" w:rsidP="003922BC">
      <w:pPr>
        <w:wordWrap w:val="0"/>
        <w:spacing w:line="360" w:lineRule="auto"/>
        <w:ind w:firstLineChars="200" w:firstLine="422"/>
        <w:outlineLvl w:val="3"/>
        <w:rPr>
          <w:rFonts w:ascii="Times New Roman" w:eastAsia="宋体" w:hAnsi="Times New Roman" w:cs="Times New Roman"/>
          <w:b/>
          <w:bCs/>
          <w:color w:val="000000"/>
          <w:szCs w:val="21"/>
        </w:rPr>
      </w:pPr>
      <w:r w:rsidRPr="003922BC">
        <w:rPr>
          <w:rFonts w:ascii="Times New Roman" w:eastAsia="宋体" w:hAnsi="Times New Roman" w:cs="Times New Roman"/>
          <w:b/>
          <w:bCs/>
          <w:color w:val="000000"/>
          <w:szCs w:val="21"/>
        </w:rPr>
        <w:lastRenderedPageBreak/>
        <w:t>4.</w:t>
      </w:r>
      <w:r w:rsidRPr="003922BC">
        <w:rPr>
          <w:rFonts w:ascii="Times New Roman" w:eastAsia="宋体" w:hAnsi="Times New Roman" w:cs="Times New Roman"/>
          <w:b/>
          <w:bCs/>
          <w:color w:val="000000"/>
          <w:szCs w:val="21"/>
        </w:rPr>
        <w:t>十九届五中全会</w:t>
      </w:r>
    </w:p>
    <w:p w14:paraId="6C3DEB57" w14:textId="77777777" w:rsidR="003922BC" w:rsidRPr="003922BC" w:rsidRDefault="003922BC" w:rsidP="003922BC">
      <w:pPr>
        <w:wordWrap w:val="0"/>
        <w:spacing w:line="360" w:lineRule="auto"/>
        <w:ind w:firstLineChars="200" w:firstLine="422"/>
        <w:rPr>
          <w:rFonts w:ascii="Times New Roman" w:eastAsia="宋体" w:hAnsi="Times New Roman" w:cs="Times New Roman"/>
          <w:b/>
          <w:bCs/>
          <w:color w:val="000000"/>
          <w:szCs w:val="21"/>
        </w:rPr>
      </w:pPr>
      <w:r w:rsidRPr="003922BC">
        <w:rPr>
          <w:rFonts w:ascii="Times New Roman" w:eastAsia="宋体" w:hAnsi="Times New Roman" w:cs="Times New Roman"/>
          <w:b/>
          <w:bCs/>
          <w:color w:val="000000"/>
          <w:szCs w:val="21"/>
        </w:rPr>
        <w:t>时间：</w:t>
      </w:r>
      <w:r w:rsidRPr="003922BC">
        <w:rPr>
          <w:rFonts w:ascii="Times New Roman" w:eastAsia="宋体" w:hAnsi="Times New Roman" w:cs="Times New Roman"/>
          <w:b/>
          <w:bCs/>
          <w:color w:val="000000"/>
          <w:szCs w:val="21"/>
        </w:rPr>
        <w:t>2020</w:t>
      </w:r>
      <w:r w:rsidRPr="003922BC">
        <w:rPr>
          <w:rFonts w:ascii="Times New Roman" w:eastAsia="宋体" w:hAnsi="Times New Roman" w:cs="Times New Roman"/>
          <w:b/>
          <w:bCs/>
          <w:color w:val="000000"/>
          <w:szCs w:val="21"/>
        </w:rPr>
        <w:t>年</w:t>
      </w:r>
      <w:r w:rsidRPr="003922BC">
        <w:rPr>
          <w:rFonts w:ascii="Times New Roman" w:eastAsia="宋体" w:hAnsi="Times New Roman" w:cs="Times New Roman"/>
          <w:b/>
          <w:bCs/>
          <w:color w:val="000000"/>
          <w:szCs w:val="21"/>
        </w:rPr>
        <w:t>10</w:t>
      </w:r>
      <w:r w:rsidRPr="003922BC">
        <w:rPr>
          <w:rFonts w:ascii="Times New Roman" w:eastAsia="宋体" w:hAnsi="Times New Roman" w:cs="Times New Roman"/>
          <w:b/>
          <w:bCs/>
          <w:color w:val="000000"/>
          <w:szCs w:val="21"/>
        </w:rPr>
        <w:t>月</w:t>
      </w:r>
      <w:r w:rsidRPr="003922BC">
        <w:rPr>
          <w:rFonts w:ascii="Times New Roman" w:eastAsia="宋体" w:hAnsi="Times New Roman" w:cs="Times New Roman"/>
          <w:b/>
          <w:bCs/>
          <w:color w:val="000000"/>
          <w:szCs w:val="21"/>
        </w:rPr>
        <w:t>26</w:t>
      </w:r>
      <w:r w:rsidRPr="003922BC">
        <w:rPr>
          <w:rFonts w:ascii="Times New Roman" w:eastAsia="宋体" w:hAnsi="Times New Roman" w:cs="Times New Roman"/>
          <w:b/>
          <w:bCs/>
          <w:color w:val="000000"/>
          <w:szCs w:val="21"/>
        </w:rPr>
        <w:t>日</w:t>
      </w:r>
      <w:r w:rsidRPr="003922BC">
        <w:rPr>
          <w:rFonts w:ascii="Times New Roman" w:eastAsia="宋体" w:hAnsi="Times New Roman" w:cs="Times New Roman"/>
          <w:b/>
          <w:bCs/>
          <w:color w:val="000000"/>
          <w:szCs w:val="21"/>
        </w:rPr>
        <w:t>—29</w:t>
      </w:r>
      <w:r w:rsidRPr="003922BC">
        <w:rPr>
          <w:rFonts w:ascii="Times New Roman" w:eastAsia="宋体" w:hAnsi="Times New Roman" w:cs="Times New Roman"/>
          <w:b/>
          <w:bCs/>
          <w:color w:val="000000"/>
          <w:szCs w:val="21"/>
        </w:rPr>
        <w:t>日</w:t>
      </w:r>
    </w:p>
    <w:p w14:paraId="1E7A53D5" w14:textId="77777777" w:rsidR="003922BC" w:rsidRPr="003922BC" w:rsidRDefault="003922BC" w:rsidP="003922BC">
      <w:pPr>
        <w:wordWrap w:val="0"/>
        <w:spacing w:line="360" w:lineRule="auto"/>
        <w:ind w:firstLineChars="200" w:firstLine="420"/>
        <w:rPr>
          <w:rFonts w:ascii="Times New Roman" w:eastAsia="宋体" w:hAnsi="Times New Roman" w:cs="Times New Roman"/>
          <w:color w:val="000000"/>
          <w:szCs w:val="21"/>
        </w:rPr>
      </w:pPr>
      <w:r w:rsidRPr="003922BC">
        <w:rPr>
          <w:rFonts w:ascii="Times New Roman" w:eastAsia="宋体" w:hAnsi="Times New Roman" w:cs="Times New Roman"/>
          <w:color w:val="000000"/>
          <w:szCs w:val="21"/>
        </w:rPr>
        <w:t>会议审议通过了审议通过了《中共中央关于制定国民经济和社会发展第十四个五年规划和二〇三五年远景目标的建议》。</w:t>
      </w:r>
    </w:p>
    <w:tbl>
      <w:tblPr>
        <w:tblStyle w:val="ac"/>
        <w:tblW w:w="0" w:type="auto"/>
        <w:jc w:val="center"/>
        <w:tblLook w:val="04A0" w:firstRow="1" w:lastRow="0" w:firstColumn="1" w:lastColumn="0" w:noHBand="0" w:noVBand="1"/>
      </w:tblPr>
      <w:tblGrid>
        <w:gridCol w:w="1503"/>
        <w:gridCol w:w="6793"/>
      </w:tblGrid>
      <w:tr w:rsidR="003922BC" w:rsidRPr="003922BC" w14:paraId="79DEB0C2" w14:textId="77777777" w:rsidTr="00F71F28">
        <w:trPr>
          <w:jc w:val="center"/>
        </w:trPr>
        <w:tc>
          <w:tcPr>
            <w:tcW w:w="1503" w:type="dxa"/>
            <w:vAlign w:val="center"/>
          </w:tcPr>
          <w:p w14:paraId="55EEC328" w14:textId="77777777" w:rsidR="003922BC" w:rsidRPr="003922BC" w:rsidRDefault="003922BC" w:rsidP="003922BC">
            <w:pPr>
              <w:spacing w:line="360" w:lineRule="auto"/>
              <w:jc w:val="center"/>
              <w:rPr>
                <w:rFonts w:ascii="Times New Roman" w:hAnsi="Times New Roman"/>
                <w:color w:val="000000"/>
                <w:szCs w:val="21"/>
              </w:rPr>
            </w:pPr>
            <w:r w:rsidRPr="003922BC">
              <w:rPr>
                <w:rFonts w:ascii="Times New Roman" w:hAnsi="Times New Roman" w:hint="eastAsia"/>
                <w:color w:val="000000"/>
                <w:szCs w:val="21"/>
              </w:rPr>
              <w:t>核心要义三个“新”</w:t>
            </w:r>
          </w:p>
        </w:tc>
        <w:tc>
          <w:tcPr>
            <w:tcW w:w="6793" w:type="dxa"/>
            <w:vAlign w:val="center"/>
          </w:tcPr>
          <w:p w14:paraId="43C1B8E3" w14:textId="77777777" w:rsidR="003922BC" w:rsidRPr="003922BC" w:rsidRDefault="003922BC" w:rsidP="003922BC">
            <w:pPr>
              <w:wordWrap w:val="0"/>
              <w:spacing w:line="360" w:lineRule="auto"/>
              <w:ind w:firstLineChars="200" w:firstLine="422"/>
              <w:rPr>
                <w:rFonts w:ascii="宋体" w:hAnsi="宋体"/>
                <w:color w:val="000000"/>
                <w:szCs w:val="21"/>
              </w:rPr>
            </w:pPr>
            <w:r w:rsidRPr="003922BC">
              <w:rPr>
                <w:rFonts w:ascii="宋体" w:hAnsi="宋体" w:hint="eastAsia"/>
                <w:b/>
                <w:bCs/>
                <w:color w:val="000000"/>
                <w:szCs w:val="21"/>
              </w:rPr>
              <w:t>新发展阶段（高质量发展阶段）、新发展理念（五大发展理念）、新发展格局（国内国际双循环）</w:t>
            </w:r>
            <w:r w:rsidRPr="003922BC">
              <w:rPr>
                <w:rFonts w:ascii="宋体" w:hAnsi="宋体" w:hint="eastAsia"/>
                <w:color w:val="000000"/>
                <w:szCs w:val="21"/>
              </w:rPr>
              <w:t>。</w:t>
            </w:r>
          </w:p>
        </w:tc>
      </w:tr>
      <w:tr w:rsidR="003922BC" w:rsidRPr="003922BC" w14:paraId="2C2E8C32" w14:textId="77777777" w:rsidTr="00F71F28">
        <w:trPr>
          <w:jc w:val="center"/>
        </w:trPr>
        <w:tc>
          <w:tcPr>
            <w:tcW w:w="1503" w:type="dxa"/>
            <w:vAlign w:val="center"/>
          </w:tcPr>
          <w:p w14:paraId="6F2FE993" w14:textId="77777777" w:rsidR="003922BC" w:rsidRPr="003922BC" w:rsidRDefault="003922BC" w:rsidP="003922BC">
            <w:pPr>
              <w:wordWrap w:val="0"/>
              <w:spacing w:line="360" w:lineRule="auto"/>
              <w:jc w:val="center"/>
              <w:rPr>
                <w:rFonts w:ascii="Times New Roman" w:hAnsi="Times New Roman"/>
                <w:color w:val="000000"/>
                <w:szCs w:val="21"/>
              </w:rPr>
            </w:pPr>
            <w:r w:rsidRPr="003922BC">
              <w:rPr>
                <w:rFonts w:ascii="Times New Roman" w:hAnsi="Times New Roman" w:hint="eastAsia"/>
                <w:color w:val="000000"/>
                <w:szCs w:val="21"/>
              </w:rPr>
              <w:t>战略布局新表述</w:t>
            </w:r>
          </w:p>
        </w:tc>
        <w:tc>
          <w:tcPr>
            <w:tcW w:w="6793" w:type="dxa"/>
            <w:vAlign w:val="center"/>
          </w:tcPr>
          <w:p w14:paraId="1C20AA36" w14:textId="77777777" w:rsidR="003922BC" w:rsidRPr="003922BC" w:rsidRDefault="003922BC" w:rsidP="003922BC">
            <w:pPr>
              <w:wordWrap w:val="0"/>
              <w:spacing w:line="360" w:lineRule="auto"/>
              <w:ind w:firstLineChars="200" w:firstLine="422"/>
              <w:rPr>
                <w:rFonts w:ascii="Times New Roman" w:hAnsi="Times New Roman"/>
                <w:color w:val="000000"/>
                <w:szCs w:val="21"/>
              </w:rPr>
            </w:pPr>
            <w:r w:rsidRPr="003922BC">
              <w:rPr>
                <w:rFonts w:ascii="Times New Roman" w:hAnsi="Times New Roman"/>
                <w:b/>
                <w:bCs/>
                <w:color w:val="000000"/>
                <w:szCs w:val="21"/>
              </w:rPr>
              <w:t>“</w:t>
            </w:r>
            <w:r w:rsidRPr="003922BC">
              <w:rPr>
                <w:rFonts w:ascii="Times New Roman" w:hAnsi="Times New Roman"/>
                <w:b/>
                <w:bCs/>
                <w:color w:val="000000"/>
                <w:szCs w:val="21"/>
              </w:rPr>
              <w:t>四个全面</w:t>
            </w:r>
            <w:r w:rsidRPr="003922BC">
              <w:rPr>
                <w:rFonts w:ascii="Times New Roman" w:hAnsi="Times New Roman"/>
                <w:b/>
                <w:bCs/>
                <w:color w:val="000000"/>
                <w:szCs w:val="21"/>
              </w:rPr>
              <w:t>”</w:t>
            </w:r>
            <w:r w:rsidRPr="003922BC">
              <w:rPr>
                <w:rFonts w:ascii="Times New Roman" w:hAnsi="Times New Roman"/>
                <w:color w:val="000000"/>
                <w:szCs w:val="21"/>
              </w:rPr>
              <w:t>更新为：协调推进</w:t>
            </w:r>
            <w:r w:rsidRPr="003922BC">
              <w:rPr>
                <w:rFonts w:ascii="Times New Roman" w:hAnsi="Times New Roman"/>
                <w:b/>
                <w:bCs/>
                <w:color w:val="000000"/>
                <w:szCs w:val="21"/>
              </w:rPr>
              <w:t>全面建设社会主义现代化国家、全面深化改革、全面依法治国、全面从严治党</w:t>
            </w:r>
            <w:r w:rsidRPr="003922BC">
              <w:rPr>
                <w:rFonts w:ascii="Times New Roman" w:hAnsi="Times New Roman"/>
                <w:color w:val="000000"/>
                <w:szCs w:val="21"/>
              </w:rPr>
              <w:t>的战略布局。</w:t>
            </w:r>
          </w:p>
        </w:tc>
      </w:tr>
      <w:tr w:rsidR="003922BC" w:rsidRPr="003922BC" w14:paraId="20FF25A5" w14:textId="77777777" w:rsidTr="00F71F28">
        <w:trPr>
          <w:jc w:val="center"/>
        </w:trPr>
        <w:tc>
          <w:tcPr>
            <w:tcW w:w="1503" w:type="dxa"/>
            <w:vAlign w:val="center"/>
          </w:tcPr>
          <w:p w14:paraId="10C524F2" w14:textId="77777777" w:rsidR="003922BC" w:rsidRPr="003922BC" w:rsidRDefault="003922BC" w:rsidP="003922BC">
            <w:pPr>
              <w:wordWrap w:val="0"/>
              <w:spacing w:line="360" w:lineRule="auto"/>
              <w:jc w:val="center"/>
              <w:rPr>
                <w:rFonts w:ascii="Times New Roman" w:hAnsi="Times New Roman"/>
                <w:color w:val="000000"/>
                <w:szCs w:val="21"/>
              </w:rPr>
            </w:pPr>
            <w:r w:rsidRPr="003922BC">
              <w:rPr>
                <w:rFonts w:ascii="Times New Roman" w:hAnsi="Times New Roman" w:hint="eastAsia"/>
                <w:color w:val="000000"/>
                <w:szCs w:val="21"/>
              </w:rPr>
              <w:t>令人关注的重要提法</w:t>
            </w:r>
          </w:p>
        </w:tc>
        <w:tc>
          <w:tcPr>
            <w:tcW w:w="6793" w:type="dxa"/>
            <w:vAlign w:val="center"/>
          </w:tcPr>
          <w:p w14:paraId="76271607"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1. </w:t>
            </w:r>
            <w:r w:rsidRPr="003922BC">
              <w:rPr>
                <w:rFonts w:ascii="Times New Roman" w:hAnsi="Times New Roman"/>
                <w:color w:val="000000"/>
                <w:szCs w:val="21"/>
              </w:rPr>
              <w:t>预计二〇二〇年国内生产总值突破</w:t>
            </w:r>
            <w:proofErr w:type="gramStart"/>
            <w:r w:rsidRPr="003922BC">
              <w:rPr>
                <w:rFonts w:ascii="Times New Roman" w:hAnsi="Times New Roman"/>
                <w:b/>
                <w:bCs/>
                <w:color w:val="000000"/>
                <w:szCs w:val="21"/>
              </w:rPr>
              <w:t>一百万亿</w:t>
            </w:r>
            <w:proofErr w:type="gramEnd"/>
            <w:r w:rsidRPr="003922BC">
              <w:rPr>
                <w:rFonts w:ascii="Times New Roman" w:hAnsi="Times New Roman"/>
                <w:b/>
                <w:bCs/>
                <w:color w:val="000000"/>
                <w:szCs w:val="21"/>
              </w:rPr>
              <w:t>元</w:t>
            </w:r>
            <w:r w:rsidRPr="003922BC">
              <w:rPr>
                <w:rFonts w:ascii="Times New Roman" w:hAnsi="Times New Roman" w:hint="eastAsia"/>
                <w:b/>
                <w:bCs/>
                <w:color w:val="000000"/>
                <w:szCs w:val="21"/>
              </w:rPr>
              <w:t>；</w:t>
            </w:r>
          </w:p>
          <w:p w14:paraId="5484FAA2"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2. </w:t>
            </w:r>
            <w:r w:rsidRPr="003922BC">
              <w:rPr>
                <w:rFonts w:ascii="Times New Roman" w:hAnsi="Times New Roman"/>
                <w:color w:val="000000"/>
                <w:szCs w:val="21"/>
              </w:rPr>
              <w:t>十三五时期，</w:t>
            </w:r>
            <w:r w:rsidRPr="003922BC">
              <w:rPr>
                <w:rFonts w:ascii="Times New Roman" w:hAnsi="Times New Roman"/>
                <w:b/>
                <w:bCs/>
                <w:color w:val="000000"/>
                <w:szCs w:val="21"/>
              </w:rPr>
              <w:t>五千五百七十五万</w:t>
            </w:r>
            <w:r w:rsidRPr="003922BC">
              <w:rPr>
                <w:rFonts w:ascii="Times New Roman" w:hAnsi="Times New Roman"/>
                <w:color w:val="000000"/>
                <w:szCs w:val="21"/>
              </w:rPr>
              <w:t>农村贫困人口实现脱贫</w:t>
            </w:r>
            <w:r w:rsidRPr="003922BC">
              <w:rPr>
                <w:rFonts w:ascii="Times New Roman" w:hAnsi="Times New Roman" w:hint="eastAsia"/>
                <w:color w:val="000000"/>
                <w:szCs w:val="21"/>
              </w:rPr>
              <w:t>；</w:t>
            </w:r>
          </w:p>
          <w:p w14:paraId="0C900EDE"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3. </w:t>
            </w:r>
            <w:r w:rsidRPr="003922BC">
              <w:rPr>
                <w:rFonts w:ascii="Times New Roman" w:hAnsi="Times New Roman"/>
                <w:color w:val="000000"/>
                <w:szCs w:val="21"/>
              </w:rPr>
              <w:t>十三五时期，粮食年产量连续五年稳定在</w:t>
            </w:r>
            <w:proofErr w:type="gramStart"/>
            <w:r w:rsidRPr="003922BC">
              <w:rPr>
                <w:rFonts w:ascii="Times New Roman" w:hAnsi="Times New Roman"/>
                <w:b/>
                <w:bCs/>
                <w:color w:val="000000"/>
                <w:szCs w:val="21"/>
              </w:rPr>
              <w:t>一万三千亿斤</w:t>
            </w:r>
            <w:proofErr w:type="gramEnd"/>
            <w:r w:rsidRPr="003922BC">
              <w:rPr>
                <w:rFonts w:ascii="Times New Roman" w:hAnsi="Times New Roman"/>
                <w:color w:val="000000"/>
                <w:szCs w:val="21"/>
              </w:rPr>
              <w:t>以上</w:t>
            </w:r>
            <w:r w:rsidRPr="003922BC">
              <w:rPr>
                <w:rFonts w:ascii="Times New Roman" w:hAnsi="Times New Roman" w:hint="eastAsia"/>
                <w:color w:val="000000"/>
                <w:szCs w:val="21"/>
              </w:rPr>
              <w:t>；</w:t>
            </w:r>
          </w:p>
          <w:p w14:paraId="0D971159"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4. </w:t>
            </w:r>
            <w:r w:rsidRPr="003922BC">
              <w:rPr>
                <w:rFonts w:ascii="Times New Roman" w:hAnsi="Times New Roman"/>
                <w:color w:val="000000"/>
                <w:szCs w:val="21"/>
              </w:rPr>
              <w:t>十三五时期，建成世界上</w:t>
            </w:r>
            <w:r w:rsidRPr="003922BC">
              <w:rPr>
                <w:rFonts w:ascii="Times New Roman" w:hAnsi="Times New Roman"/>
                <w:b/>
                <w:bCs/>
                <w:color w:val="000000"/>
                <w:szCs w:val="21"/>
              </w:rPr>
              <w:t>规模最大的社会保障体系</w:t>
            </w:r>
            <w:r w:rsidRPr="003922BC">
              <w:rPr>
                <w:rFonts w:ascii="Times New Roman" w:hAnsi="Times New Roman" w:hint="eastAsia"/>
                <w:b/>
                <w:bCs/>
                <w:color w:val="000000"/>
                <w:szCs w:val="21"/>
              </w:rPr>
              <w:t>；</w:t>
            </w:r>
          </w:p>
          <w:p w14:paraId="77814DBC"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5. </w:t>
            </w:r>
            <w:r w:rsidRPr="003922BC">
              <w:rPr>
                <w:rFonts w:ascii="Times New Roman" w:hAnsi="Times New Roman"/>
                <w:color w:val="000000"/>
                <w:szCs w:val="21"/>
              </w:rPr>
              <w:t>全面建成小康社会胜利在望，中华民族伟大复兴向前迈出了</w:t>
            </w:r>
            <w:r w:rsidRPr="003922BC">
              <w:rPr>
                <w:rFonts w:ascii="Times New Roman" w:hAnsi="Times New Roman"/>
                <w:b/>
                <w:bCs/>
                <w:color w:val="000000"/>
                <w:szCs w:val="21"/>
              </w:rPr>
              <w:t>新的一大步</w:t>
            </w:r>
            <w:r w:rsidRPr="003922BC">
              <w:rPr>
                <w:rFonts w:ascii="Times New Roman" w:hAnsi="Times New Roman"/>
                <w:color w:val="000000"/>
                <w:szCs w:val="21"/>
              </w:rPr>
              <w:t>，社会主义中国以更加雄伟的身姿屹立于世界东方</w:t>
            </w:r>
            <w:r w:rsidRPr="003922BC">
              <w:rPr>
                <w:rFonts w:ascii="Times New Roman" w:hAnsi="Times New Roman" w:hint="eastAsia"/>
                <w:color w:val="000000"/>
                <w:szCs w:val="21"/>
              </w:rPr>
              <w:t>；</w:t>
            </w:r>
          </w:p>
          <w:p w14:paraId="36900D4C"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6. </w:t>
            </w:r>
            <w:r w:rsidRPr="003922BC">
              <w:rPr>
                <w:rFonts w:ascii="Times New Roman" w:hAnsi="Times New Roman"/>
                <w:color w:val="000000"/>
                <w:szCs w:val="21"/>
              </w:rPr>
              <w:t>我国发展</w:t>
            </w:r>
            <w:r w:rsidRPr="003922BC">
              <w:rPr>
                <w:rFonts w:ascii="Times New Roman" w:hAnsi="Times New Roman"/>
                <w:b/>
                <w:bCs/>
                <w:color w:val="000000"/>
                <w:szCs w:val="21"/>
              </w:rPr>
              <w:t>仍然处于重要战略机遇期</w:t>
            </w:r>
            <w:r w:rsidRPr="003922BC">
              <w:rPr>
                <w:rFonts w:ascii="Times New Roman" w:hAnsi="Times New Roman"/>
                <w:color w:val="000000"/>
                <w:szCs w:val="21"/>
              </w:rPr>
              <w:t>，但机遇和挑战都有新的发展变化</w:t>
            </w:r>
            <w:r w:rsidRPr="003922BC">
              <w:rPr>
                <w:rFonts w:ascii="Times New Roman" w:hAnsi="Times New Roman" w:hint="eastAsia"/>
                <w:color w:val="000000"/>
                <w:szCs w:val="21"/>
              </w:rPr>
              <w:t>；</w:t>
            </w:r>
          </w:p>
          <w:p w14:paraId="4F5AFAF2"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7. </w:t>
            </w:r>
            <w:r w:rsidRPr="003922BC">
              <w:rPr>
                <w:rFonts w:ascii="Times New Roman" w:hAnsi="Times New Roman"/>
                <w:color w:val="000000"/>
                <w:szCs w:val="21"/>
              </w:rPr>
              <w:t>人均国内生产总值达到</w:t>
            </w:r>
            <w:r w:rsidRPr="003922BC">
              <w:rPr>
                <w:rFonts w:ascii="Times New Roman" w:hAnsi="Times New Roman"/>
                <w:b/>
                <w:bCs/>
                <w:color w:val="000000"/>
                <w:szCs w:val="21"/>
              </w:rPr>
              <w:t>中等发达国家水平</w:t>
            </w:r>
            <w:r w:rsidRPr="003922BC">
              <w:rPr>
                <w:rFonts w:ascii="Times New Roman" w:hAnsi="Times New Roman"/>
                <w:color w:val="000000"/>
                <w:szCs w:val="21"/>
              </w:rPr>
              <w:t>，</w:t>
            </w:r>
            <w:r w:rsidRPr="003922BC">
              <w:rPr>
                <w:rFonts w:ascii="Times New Roman" w:hAnsi="Times New Roman"/>
                <w:b/>
                <w:bCs/>
                <w:color w:val="000000"/>
                <w:szCs w:val="21"/>
              </w:rPr>
              <w:t>中等收入群体</w:t>
            </w:r>
            <w:r w:rsidRPr="003922BC">
              <w:rPr>
                <w:rFonts w:ascii="Times New Roman" w:hAnsi="Times New Roman"/>
                <w:color w:val="000000"/>
                <w:szCs w:val="21"/>
              </w:rPr>
              <w:t>显著扩大</w:t>
            </w:r>
            <w:r w:rsidRPr="003922BC">
              <w:rPr>
                <w:rFonts w:ascii="Times New Roman" w:hAnsi="Times New Roman" w:hint="eastAsia"/>
                <w:color w:val="000000"/>
                <w:szCs w:val="21"/>
              </w:rPr>
              <w:t>；</w:t>
            </w:r>
          </w:p>
          <w:p w14:paraId="7059E3B0" w14:textId="77777777" w:rsidR="003922BC" w:rsidRPr="003922BC" w:rsidRDefault="003922BC" w:rsidP="003922BC">
            <w:pPr>
              <w:spacing w:line="360" w:lineRule="auto"/>
              <w:ind w:firstLineChars="200" w:firstLine="420"/>
              <w:rPr>
                <w:rFonts w:ascii="Times New Roman" w:hAnsi="Times New Roman"/>
                <w:b/>
                <w:bCs/>
                <w:color w:val="000000"/>
                <w:szCs w:val="21"/>
              </w:rPr>
            </w:pPr>
            <w:r w:rsidRPr="003922BC">
              <w:rPr>
                <w:rFonts w:ascii="Times New Roman" w:hAnsi="Times New Roman"/>
                <w:color w:val="000000"/>
                <w:szCs w:val="21"/>
              </w:rPr>
              <w:t xml:space="preserve">8. </w:t>
            </w:r>
            <w:r w:rsidRPr="003922BC">
              <w:rPr>
                <w:rFonts w:ascii="Times New Roman" w:hAnsi="Times New Roman"/>
                <w:color w:val="000000"/>
                <w:szCs w:val="21"/>
              </w:rPr>
              <w:t>人民生活更加美好，人的全面发展、</w:t>
            </w:r>
            <w:r w:rsidRPr="003922BC">
              <w:rPr>
                <w:rFonts w:ascii="Times New Roman" w:hAnsi="Times New Roman"/>
                <w:b/>
                <w:bCs/>
                <w:color w:val="000000"/>
                <w:szCs w:val="21"/>
              </w:rPr>
              <w:t>全体人民共同富裕</w:t>
            </w:r>
            <w:r w:rsidRPr="003922BC">
              <w:rPr>
                <w:rFonts w:ascii="Times New Roman" w:hAnsi="Times New Roman"/>
                <w:color w:val="000000"/>
                <w:szCs w:val="21"/>
              </w:rPr>
              <w:t>取得更为明显的</w:t>
            </w:r>
            <w:r w:rsidRPr="003922BC">
              <w:rPr>
                <w:rFonts w:ascii="Times New Roman" w:hAnsi="Times New Roman"/>
                <w:b/>
                <w:bCs/>
                <w:color w:val="000000"/>
                <w:szCs w:val="21"/>
              </w:rPr>
              <w:t>实质性进展</w:t>
            </w:r>
            <w:r w:rsidRPr="003922BC">
              <w:rPr>
                <w:rFonts w:ascii="Times New Roman" w:hAnsi="Times New Roman" w:hint="eastAsia"/>
                <w:b/>
                <w:bCs/>
                <w:color w:val="000000"/>
                <w:szCs w:val="21"/>
              </w:rPr>
              <w:t>；</w:t>
            </w:r>
          </w:p>
          <w:p w14:paraId="4380C59B"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9. “</w:t>
            </w:r>
            <w:r w:rsidRPr="003922BC">
              <w:rPr>
                <w:rFonts w:ascii="Times New Roman" w:hAnsi="Times New Roman"/>
                <w:color w:val="000000"/>
                <w:szCs w:val="21"/>
              </w:rPr>
              <w:t>十四五</w:t>
            </w:r>
            <w:r w:rsidRPr="003922BC">
              <w:rPr>
                <w:rFonts w:ascii="Times New Roman" w:hAnsi="Times New Roman"/>
                <w:color w:val="000000"/>
                <w:szCs w:val="21"/>
              </w:rPr>
              <w:t>”</w:t>
            </w:r>
            <w:r w:rsidRPr="003922BC">
              <w:rPr>
                <w:rFonts w:ascii="Times New Roman" w:hAnsi="Times New Roman"/>
                <w:color w:val="000000"/>
                <w:szCs w:val="21"/>
              </w:rPr>
              <w:t>时期经济社会发展</w:t>
            </w:r>
            <w:r w:rsidRPr="003922BC">
              <w:rPr>
                <w:rFonts w:ascii="Times New Roman" w:hAnsi="Times New Roman"/>
                <w:color w:val="000000"/>
                <w:szCs w:val="21"/>
              </w:rPr>
              <w:t>“</w:t>
            </w:r>
            <w:r w:rsidRPr="003922BC">
              <w:rPr>
                <w:rFonts w:ascii="Times New Roman" w:hAnsi="Times New Roman"/>
                <w:color w:val="000000"/>
                <w:szCs w:val="21"/>
              </w:rPr>
              <w:t>以</w:t>
            </w:r>
            <w:r w:rsidRPr="003922BC">
              <w:rPr>
                <w:rFonts w:ascii="Times New Roman" w:hAnsi="Times New Roman"/>
                <w:b/>
                <w:bCs/>
                <w:color w:val="000000"/>
                <w:szCs w:val="21"/>
              </w:rPr>
              <w:t>推动高质量发展为主题</w:t>
            </w:r>
            <w:r w:rsidRPr="003922BC">
              <w:rPr>
                <w:rFonts w:ascii="Times New Roman" w:hAnsi="Times New Roman"/>
                <w:color w:val="000000"/>
                <w:szCs w:val="21"/>
              </w:rPr>
              <w:t>，以</w:t>
            </w:r>
            <w:r w:rsidRPr="003922BC">
              <w:rPr>
                <w:rFonts w:ascii="Times New Roman" w:hAnsi="Times New Roman"/>
                <w:b/>
                <w:bCs/>
                <w:color w:val="000000"/>
                <w:szCs w:val="21"/>
              </w:rPr>
              <w:t>深化供给侧结构性改革为主线</w:t>
            </w:r>
            <w:r w:rsidRPr="003922BC">
              <w:rPr>
                <w:rFonts w:ascii="Times New Roman" w:hAnsi="Times New Roman"/>
                <w:color w:val="000000"/>
                <w:szCs w:val="21"/>
              </w:rPr>
              <w:t>，以</w:t>
            </w:r>
            <w:r w:rsidRPr="003922BC">
              <w:rPr>
                <w:rFonts w:ascii="Times New Roman" w:hAnsi="Times New Roman"/>
                <w:b/>
                <w:bCs/>
                <w:color w:val="000000"/>
                <w:szCs w:val="21"/>
              </w:rPr>
              <w:t>改革创新为根本动力</w:t>
            </w:r>
            <w:r w:rsidRPr="003922BC">
              <w:rPr>
                <w:rFonts w:ascii="Times New Roman" w:hAnsi="Times New Roman"/>
                <w:color w:val="000000"/>
                <w:szCs w:val="21"/>
              </w:rPr>
              <w:t>，以</w:t>
            </w:r>
            <w:r w:rsidRPr="003922BC">
              <w:rPr>
                <w:rFonts w:ascii="Times New Roman" w:hAnsi="Times New Roman"/>
                <w:b/>
                <w:bCs/>
                <w:color w:val="000000"/>
                <w:szCs w:val="21"/>
              </w:rPr>
              <w:t>满足人民日益增长的美好生活需要为根本目的</w:t>
            </w:r>
            <w:r w:rsidRPr="003922BC">
              <w:rPr>
                <w:rFonts w:ascii="Times New Roman" w:hAnsi="Times New Roman"/>
                <w:color w:val="000000"/>
                <w:szCs w:val="21"/>
              </w:rPr>
              <w:t>”</w:t>
            </w:r>
            <w:r w:rsidRPr="003922BC">
              <w:rPr>
                <w:rFonts w:ascii="Times New Roman" w:hAnsi="Times New Roman" w:hint="eastAsia"/>
                <w:color w:val="000000"/>
                <w:szCs w:val="21"/>
              </w:rPr>
              <w:t>；</w:t>
            </w:r>
          </w:p>
          <w:p w14:paraId="3E29B016"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10. </w:t>
            </w:r>
            <w:r w:rsidRPr="003922BC">
              <w:rPr>
                <w:rFonts w:ascii="Times New Roman" w:hAnsi="Times New Roman"/>
                <w:color w:val="000000"/>
                <w:szCs w:val="21"/>
              </w:rPr>
              <w:t>坚持</w:t>
            </w:r>
            <w:r w:rsidRPr="003922BC">
              <w:rPr>
                <w:rFonts w:ascii="Times New Roman" w:hAnsi="Times New Roman"/>
                <w:b/>
                <w:bCs/>
                <w:color w:val="000000"/>
                <w:szCs w:val="21"/>
              </w:rPr>
              <w:t>创新在我国现代化建设全局中的核心地位</w:t>
            </w:r>
            <w:r w:rsidRPr="003922BC">
              <w:rPr>
                <w:rFonts w:ascii="Times New Roman" w:hAnsi="Times New Roman"/>
                <w:color w:val="000000"/>
                <w:szCs w:val="21"/>
              </w:rPr>
              <w:t>，把</w:t>
            </w:r>
            <w:r w:rsidRPr="003922BC">
              <w:rPr>
                <w:rFonts w:ascii="Times New Roman" w:hAnsi="Times New Roman"/>
                <w:b/>
                <w:bCs/>
                <w:color w:val="000000"/>
                <w:szCs w:val="21"/>
              </w:rPr>
              <w:t>科技自立自强</w:t>
            </w:r>
            <w:r w:rsidRPr="003922BC">
              <w:rPr>
                <w:rFonts w:ascii="Times New Roman" w:hAnsi="Times New Roman"/>
                <w:color w:val="000000"/>
                <w:szCs w:val="21"/>
              </w:rPr>
              <w:t>作为</w:t>
            </w:r>
            <w:r w:rsidRPr="003922BC">
              <w:rPr>
                <w:rFonts w:ascii="Times New Roman" w:hAnsi="Times New Roman"/>
                <w:b/>
                <w:bCs/>
                <w:color w:val="000000"/>
                <w:szCs w:val="21"/>
              </w:rPr>
              <w:t>国家发展的战略支撑</w:t>
            </w:r>
            <w:r w:rsidRPr="003922BC">
              <w:rPr>
                <w:rFonts w:ascii="Times New Roman" w:hAnsi="Times New Roman" w:hint="eastAsia"/>
                <w:b/>
                <w:bCs/>
                <w:color w:val="000000"/>
                <w:szCs w:val="21"/>
              </w:rPr>
              <w:t>；</w:t>
            </w:r>
          </w:p>
          <w:p w14:paraId="60552198"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11. </w:t>
            </w:r>
            <w:r w:rsidRPr="003922BC">
              <w:rPr>
                <w:rFonts w:ascii="Times New Roman" w:hAnsi="Times New Roman"/>
                <w:color w:val="000000"/>
                <w:szCs w:val="21"/>
              </w:rPr>
              <w:t>形成</w:t>
            </w:r>
            <w:r w:rsidRPr="003922BC">
              <w:rPr>
                <w:rFonts w:ascii="Times New Roman" w:hAnsi="Times New Roman"/>
                <w:b/>
                <w:bCs/>
                <w:color w:val="000000"/>
                <w:szCs w:val="21"/>
              </w:rPr>
              <w:t>强大国内市场</w:t>
            </w:r>
            <w:r w:rsidRPr="003922BC">
              <w:rPr>
                <w:rFonts w:ascii="Times New Roman" w:hAnsi="Times New Roman"/>
                <w:color w:val="000000"/>
                <w:szCs w:val="21"/>
              </w:rPr>
              <w:t>，构建新发展格局</w:t>
            </w:r>
            <w:r w:rsidRPr="003922BC">
              <w:rPr>
                <w:rFonts w:ascii="Times New Roman" w:hAnsi="Times New Roman" w:hint="eastAsia"/>
                <w:color w:val="000000"/>
                <w:szCs w:val="21"/>
              </w:rPr>
              <w:t>；</w:t>
            </w:r>
          </w:p>
          <w:p w14:paraId="3CF6A9BF"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12. </w:t>
            </w:r>
            <w:r w:rsidRPr="003922BC">
              <w:rPr>
                <w:rFonts w:ascii="Times New Roman" w:hAnsi="Times New Roman"/>
                <w:color w:val="000000"/>
                <w:szCs w:val="21"/>
              </w:rPr>
              <w:t>全面深化改革，构建</w:t>
            </w:r>
            <w:r w:rsidRPr="003922BC">
              <w:rPr>
                <w:rFonts w:ascii="Times New Roman" w:hAnsi="Times New Roman"/>
                <w:b/>
                <w:bCs/>
                <w:color w:val="000000"/>
                <w:szCs w:val="21"/>
              </w:rPr>
              <w:t>高水平社会主义市场经济体制</w:t>
            </w:r>
            <w:r w:rsidRPr="003922BC">
              <w:rPr>
                <w:rFonts w:ascii="Times New Roman" w:hAnsi="Times New Roman" w:hint="eastAsia"/>
                <w:b/>
                <w:bCs/>
                <w:color w:val="000000"/>
                <w:szCs w:val="21"/>
              </w:rPr>
              <w:t>；</w:t>
            </w:r>
          </w:p>
          <w:p w14:paraId="5DDAE2F2"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lastRenderedPageBreak/>
              <w:t xml:space="preserve">13. </w:t>
            </w:r>
            <w:r w:rsidRPr="003922BC">
              <w:rPr>
                <w:rFonts w:ascii="Times New Roman" w:hAnsi="Times New Roman"/>
                <w:color w:val="000000"/>
                <w:szCs w:val="21"/>
              </w:rPr>
              <w:t>实施</w:t>
            </w:r>
            <w:r w:rsidRPr="003922BC">
              <w:rPr>
                <w:rFonts w:ascii="Times New Roman" w:hAnsi="Times New Roman"/>
                <w:b/>
                <w:bCs/>
                <w:color w:val="000000"/>
                <w:szCs w:val="21"/>
              </w:rPr>
              <w:t>乡村建设行动</w:t>
            </w:r>
            <w:r w:rsidRPr="003922BC">
              <w:rPr>
                <w:rFonts w:ascii="Times New Roman" w:hAnsi="Times New Roman" w:hint="eastAsia"/>
                <w:b/>
                <w:bCs/>
                <w:color w:val="000000"/>
                <w:szCs w:val="21"/>
              </w:rPr>
              <w:t>；</w:t>
            </w:r>
          </w:p>
          <w:p w14:paraId="31414099"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14. </w:t>
            </w:r>
            <w:r w:rsidRPr="003922BC">
              <w:rPr>
                <w:rFonts w:ascii="Times New Roman" w:hAnsi="Times New Roman"/>
                <w:color w:val="000000"/>
                <w:szCs w:val="21"/>
              </w:rPr>
              <w:t>促进经济社会发展全面</w:t>
            </w:r>
            <w:r w:rsidRPr="003922BC">
              <w:rPr>
                <w:rFonts w:ascii="Times New Roman" w:hAnsi="Times New Roman"/>
                <w:b/>
                <w:bCs/>
                <w:color w:val="000000"/>
                <w:szCs w:val="21"/>
              </w:rPr>
              <w:t>绿色转型</w:t>
            </w:r>
            <w:r w:rsidRPr="003922BC">
              <w:rPr>
                <w:rFonts w:ascii="Times New Roman" w:hAnsi="Times New Roman"/>
                <w:color w:val="000000"/>
                <w:szCs w:val="21"/>
              </w:rPr>
              <w:t>，建设人与自然和谐共生的现代化</w:t>
            </w:r>
            <w:r w:rsidRPr="003922BC">
              <w:rPr>
                <w:rFonts w:ascii="Times New Roman" w:hAnsi="Times New Roman" w:hint="eastAsia"/>
                <w:color w:val="000000"/>
                <w:szCs w:val="21"/>
              </w:rPr>
              <w:t>；</w:t>
            </w:r>
          </w:p>
          <w:p w14:paraId="2F57E987"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15. </w:t>
            </w:r>
            <w:r w:rsidRPr="003922BC">
              <w:rPr>
                <w:rFonts w:ascii="Times New Roman" w:hAnsi="Times New Roman"/>
                <w:color w:val="000000"/>
                <w:szCs w:val="21"/>
              </w:rPr>
              <w:t>实施积极</w:t>
            </w:r>
            <w:r w:rsidRPr="003922BC">
              <w:rPr>
                <w:rFonts w:ascii="Times New Roman" w:hAnsi="Times New Roman"/>
                <w:b/>
                <w:bCs/>
                <w:color w:val="000000"/>
                <w:szCs w:val="21"/>
              </w:rPr>
              <w:t>应对人口老龄化国家战略</w:t>
            </w:r>
            <w:r w:rsidRPr="003922BC">
              <w:rPr>
                <w:rFonts w:ascii="Times New Roman" w:hAnsi="Times New Roman" w:hint="eastAsia"/>
                <w:b/>
                <w:bCs/>
                <w:color w:val="000000"/>
                <w:szCs w:val="21"/>
              </w:rPr>
              <w:t>；</w:t>
            </w:r>
          </w:p>
          <w:p w14:paraId="5AA69F82"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16. </w:t>
            </w:r>
            <w:r w:rsidRPr="003922BC">
              <w:rPr>
                <w:rFonts w:ascii="Times New Roman" w:hAnsi="Times New Roman"/>
                <w:color w:val="000000"/>
                <w:szCs w:val="21"/>
              </w:rPr>
              <w:t>确保</w:t>
            </w:r>
            <w:r w:rsidRPr="003922BC">
              <w:rPr>
                <w:rFonts w:ascii="Times New Roman" w:hAnsi="Times New Roman"/>
                <w:b/>
                <w:bCs/>
                <w:color w:val="000000"/>
                <w:szCs w:val="21"/>
              </w:rPr>
              <w:t>二〇二七年实现建军百年奋斗目标</w:t>
            </w:r>
            <w:r w:rsidRPr="003922BC">
              <w:rPr>
                <w:rFonts w:ascii="Times New Roman" w:hAnsi="Times New Roman" w:hint="eastAsia"/>
                <w:b/>
                <w:bCs/>
                <w:color w:val="000000"/>
                <w:szCs w:val="21"/>
              </w:rPr>
              <w:t>；</w:t>
            </w:r>
          </w:p>
          <w:p w14:paraId="4542124C"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 xml:space="preserve">17. </w:t>
            </w:r>
            <w:r w:rsidRPr="003922BC">
              <w:rPr>
                <w:rFonts w:ascii="Times New Roman" w:hAnsi="Times New Roman"/>
                <w:color w:val="000000"/>
                <w:szCs w:val="21"/>
              </w:rPr>
              <w:t>建设</w:t>
            </w:r>
            <w:r w:rsidRPr="003922BC">
              <w:rPr>
                <w:rFonts w:ascii="Times New Roman" w:hAnsi="Times New Roman"/>
                <w:b/>
                <w:bCs/>
                <w:color w:val="000000"/>
                <w:szCs w:val="21"/>
              </w:rPr>
              <w:t>文化强国、教育强国、人才强国、体育强国、科技强国、制造强国、质量强国、网络强国、交通强国</w:t>
            </w:r>
            <w:r w:rsidRPr="003922BC">
              <w:rPr>
                <w:rFonts w:ascii="Times New Roman" w:hAnsi="Times New Roman" w:hint="eastAsia"/>
                <w:b/>
                <w:bCs/>
                <w:color w:val="000000"/>
                <w:szCs w:val="21"/>
              </w:rPr>
              <w:t>；</w:t>
            </w:r>
          </w:p>
          <w:p w14:paraId="12C4BFCF" w14:textId="77777777" w:rsidR="003922BC" w:rsidRPr="003922BC" w:rsidRDefault="003922BC" w:rsidP="003922BC">
            <w:pPr>
              <w:spacing w:line="360" w:lineRule="auto"/>
              <w:ind w:firstLineChars="200" w:firstLine="420"/>
              <w:rPr>
                <w:rFonts w:ascii="Times New Roman" w:hAnsi="Times New Roman"/>
                <w:b/>
                <w:bCs/>
                <w:color w:val="000000"/>
                <w:szCs w:val="21"/>
              </w:rPr>
            </w:pPr>
            <w:r w:rsidRPr="003922BC">
              <w:rPr>
                <w:rFonts w:ascii="Times New Roman" w:hAnsi="Times New Roman"/>
                <w:color w:val="000000"/>
                <w:szCs w:val="21"/>
              </w:rPr>
              <w:t xml:space="preserve">18. </w:t>
            </w:r>
            <w:r w:rsidRPr="003922BC">
              <w:rPr>
                <w:rFonts w:ascii="Times New Roman" w:hAnsi="Times New Roman"/>
                <w:color w:val="000000"/>
                <w:szCs w:val="21"/>
              </w:rPr>
              <w:t>建设</w:t>
            </w:r>
            <w:r w:rsidRPr="003922BC">
              <w:rPr>
                <w:rFonts w:ascii="Times New Roman" w:hAnsi="Times New Roman"/>
                <w:b/>
                <w:bCs/>
                <w:color w:val="000000"/>
                <w:szCs w:val="21"/>
              </w:rPr>
              <w:t>健康中国、美丽中国、平安中国、数字中国</w:t>
            </w:r>
            <w:r w:rsidRPr="003922BC">
              <w:rPr>
                <w:rFonts w:ascii="Times New Roman" w:hAnsi="Times New Roman" w:hint="eastAsia"/>
                <w:b/>
                <w:bCs/>
                <w:color w:val="000000"/>
                <w:szCs w:val="21"/>
              </w:rPr>
              <w:t>。</w:t>
            </w:r>
          </w:p>
        </w:tc>
      </w:tr>
      <w:tr w:rsidR="003922BC" w:rsidRPr="003922BC" w14:paraId="0B941D00" w14:textId="77777777" w:rsidTr="00F71F28">
        <w:trPr>
          <w:jc w:val="center"/>
        </w:trPr>
        <w:tc>
          <w:tcPr>
            <w:tcW w:w="1503" w:type="dxa"/>
            <w:vAlign w:val="center"/>
          </w:tcPr>
          <w:p w14:paraId="7753DC51" w14:textId="77777777" w:rsidR="003922BC" w:rsidRPr="003922BC" w:rsidRDefault="003922BC" w:rsidP="003922BC">
            <w:pPr>
              <w:wordWrap w:val="0"/>
              <w:spacing w:line="360" w:lineRule="auto"/>
              <w:jc w:val="center"/>
              <w:rPr>
                <w:rFonts w:ascii="Times New Roman" w:hAnsi="Times New Roman"/>
                <w:color w:val="000000"/>
                <w:szCs w:val="21"/>
              </w:rPr>
            </w:pPr>
            <w:r w:rsidRPr="003922BC">
              <w:rPr>
                <w:rFonts w:ascii="Times New Roman" w:hAnsi="Times New Roman" w:hint="eastAsia"/>
                <w:color w:val="000000"/>
                <w:szCs w:val="21"/>
              </w:rPr>
              <w:lastRenderedPageBreak/>
              <w:t>全面建成小康社会成就</w:t>
            </w:r>
          </w:p>
        </w:tc>
        <w:tc>
          <w:tcPr>
            <w:tcW w:w="6793" w:type="dxa"/>
            <w:vAlign w:val="center"/>
          </w:tcPr>
          <w:p w14:paraId="67380429" w14:textId="77777777" w:rsidR="003922BC" w:rsidRPr="003922BC" w:rsidRDefault="003922BC" w:rsidP="003922BC">
            <w:pPr>
              <w:spacing w:line="360" w:lineRule="auto"/>
              <w:ind w:firstLineChars="200" w:firstLine="422"/>
              <w:rPr>
                <w:rFonts w:ascii="Times New Roman" w:hAnsi="Times New Roman"/>
                <w:b/>
                <w:bCs/>
                <w:color w:val="000000"/>
              </w:rPr>
            </w:pPr>
            <w:r w:rsidRPr="003922BC">
              <w:rPr>
                <w:rFonts w:ascii="Times New Roman" w:hAnsi="Times New Roman" w:hint="eastAsia"/>
                <w:b/>
                <w:bCs/>
                <w:color w:val="000000"/>
              </w:rPr>
              <w:t>决胜全面建成小康社会</w:t>
            </w:r>
            <w:r w:rsidRPr="003922BC">
              <w:rPr>
                <w:rFonts w:ascii="Times New Roman" w:hAnsi="Times New Roman" w:hint="eastAsia"/>
                <w:b/>
                <w:bCs/>
                <w:color w:val="000000"/>
              </w:rPr>
              <w:t>10</w:t>
            </w:r>
            <w:r w:rsidRPr="003922BC">
              <w:rPr>
                <w:rFonts w:ascii="Times New Roman" w:hAnsi="Times New Roman" w:hint="eastAsia"/>
                <w:b/>
                <w:bCs/>
                <w:color w:val="000000"/>
              </w:rPr>
              <w:t>方面决定性成就：</w:t>
            </w:r>
          </w:p>
          <w:p w14:paraId="6B049918"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●全面深化改革取得重大突破，全面依法治国取得重大进展，全面从严治党取得重大成果，国家治理体系和治理能力现代化加快推进，中国共产党领导和我国社会主义制度优势进一步彰显；</w:t>
            </w:r>
          </w:p>
          <w:p w14:paraId="2A7225C1"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●经济实力、科技实力、综合国力跃上新的大台阶，经济运行总体平稳，经济结构持续优化，预计二〇二〇年国内生产总值突破</w:t>
            </w:r>
            <w:proofErr w:type="gramStart"/>
            <w:r w:rsidRPr="003922BC">
              <w:rPr>
                <w:rFonts w:ascii="Times New Roman" w:hAnsi="Times New Roman" w:hint="eastAsia"/>
                <w:color w:val="000000"/>
              </w:rPr>
              <w:t>一百万亿</w:t>
            </w:r>
            <w:proofErr w:type="gramEnd"/>
            <w:r w:rsidRPr="003922BC">
              <w:rPr>
                <w:rFonts w:ascii="Times New Roman" w:hAnsi="Times New Roman" w:hint="eastAsia"/>
                <w:color w:val="000000"/>
              </w:rPr>
              <w:t>元；</w:t>
            </w:r>
          </w:p>
          <w:p w14:paraId="781F36A6"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●脱贫攻坚成果举世瞩目，五千五百七十五万农村贫困人口实现脱贫；</w:t>
            </w:r>
          </w:p>
          <w:p w14:paraId="608080D4"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●粮食年产量连续五年稳定在</w:t>
            </w:r>
            <w:proofErr w:type="gramStart"/>
            <w:r w:rsidRPr="003922BC">
              <w:rPr>
                <w:rFonts w:ascii="Times New Roman" w:hAnsi="Times New Roman" w:hint="eastAsia"/>
                <w:color w:val="000000"/>
              </w:rPr>
              <w:t>一万三千亿斤</w:t>
            </w:r>
            <w:proofErr w:type="gramEnd"/>
            <w:r w:rsidRPr="003922BC">
              <w:rPr>
                <w:rFonts w:ascii="Times New Roman" w:hAnsi="Times New Roman" w:hint="eastAsia"/>
                <w:color w:val="000000"/>
              </w:rPr>
              <w:t>以上；</w:t>
            </w:r>
          </w:p>
          <w:p w14:paraId="3CDB2F0A"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●污染防治力度加大，生态环境明显改善；</w:t>
            </w:r>
          </w:p>
          <w:p w14:paraId="3FA86D4C"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●对外开放持续扩大，共建“一带一路”成果丰硕；</w:t>
            </w:r>
          </w:p>
          <w:p w14:paraId="3B75CE35"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人民生活水平显著提高，高等教育进入普及化阶段，城镇新增就业超过六千万人，建成世界上规模最大的社会保障体系，基本医疗保险覆盖超过十三亿人，基本养老保险覆盖近十亿人，新冠肺炎疫情防控取得重大战略成果；</w:t>
            </w:r>
          </w:p>
          <w:p w14:paraId="317499AD"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●文化事业和文化产业繁荣发展；</w:t>
            </w:r>
          </w:p>
          <w:p w14:paraId="61385431"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●国防和军队建设水平大幅提升，军队组织形态实现重大变革；</w:t>
            </w:r>
          </w:p>
          <w:p w14:paraId="4902CD8B"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●国家安全全面加强，社会保持和谐稳定。</w:t>
            </w:r>
          </w:p>
        </w:tc>
      </w:tr>
      <w:tr w:rsidR="003922BC" w:rsidRPr="003922BC" w14:paraId="17DE1FF2" w14:textId="77777777" w:rsidTr="00F71F28">
        <w:trPr>
          <w:jc w:val="center"/>
        </w:trPr>
        <w:tc>
          <w:tcPr>
            <w:tcW w:w="1503" w:type="dxa"/>
            <w:vAlign w:val="center"/>
          </w:tcPr>
          <w:p w14:paraId="4C2931C3" w14:textId="77777777" w:rsidR="003922BC" w:rsidRPr="003922BC" w:rsidRDefault="003922BC" w:rsidP="003922BC">
            <w:pPr>
              <w:wordWrap w:val="0"/>
              <w:spacing w:line="360" w:lineRule="auto"/>
              <w:jc w:val="center"/>
              <w:rPr>
                <w:rFonts w:ascii="Times New Roman" w:hAnsi="Times New Roman"/>
                <w:color w:val="000000"/>
                <w:szCs w:val="21"/>
              </w:rPr>
            </w:pPr>
            <w:r w:rsidRPr="003922BC">
              <w:rPr>
                <w:rFonts w:ascii="Times New Roman" w:hAnsi="Times New Roman" w:hint="eastAsia"/>
                <w:color w:val="000000"/>
                <w:szCs w:val="21"/>
              </w:rPr>
              <w:t>二〇三五年远景目标</w:t>
            </w:r>
          </w:p>
        </w:tc>
        <w:tc>
          <w:tcPr>
            <w:tcW w:w="6793" w:type="dxa"/>
            <w:vAlign w:val="center"/>
          </w:tcPr>
          <w:p w14:paraId="6366D87C" w14:textId="77777777" w:rsidR="003922BC" w:rsidRPr="003922BC" w:rsidRDefault="003922BC" w:rsidP="003922BC">
            <w:pPr>
              <w:spacing w:line="360" w:lineRule="auto"/>
              <w:ind w:firstLineChars="200" w:firstLine="422"/>
              <w:rPr>
                <w:rFonts w:ascii="Times New Roman" w:hAnsi="Times New Roman"/>
                <w:b/>
                <w:bCs/>
                <w:color w:val="000000"/>
              </w:rPr>
            </w:pPr>
            <w:r w:rsidRPr="003922BC">
              <w:rPr>
                <w:rFonts w:ascii="Times New Roman" w:hAnsi="Times New Roman" w:hint="eastAsia"/>
                <w:b/>
                <w:bCs/>
                <w:color w:val="000000"/>
              </w:rPr>
              <w:t>到</w:t>
            </w:r>
            <w:bookmarkStart w:id="1" w:name="_Hlk54948544"/>
            <w:r w:rsidRPr="003922BC">
              <w:rPr>
                <w:rFonts w:ascii="Times New Roman" w:hAnsi="Times New Roman" w:hint="eastAsia"/>
                <w:b/>
                <w:bCs/>
                <w:color w:val="000000"/>
              </w:rPr>
              <w:t>二〇三五年</w:t>
            </w:r>
            <w:bookmarkEnd w:id="1"/>
            <w:r w:rsidRPr="003922BC">
              <w:rPr>
                <w:rFonts w:ascii="Times New Roman" w:hAnsi="Times New Roman" w:hint="eastAsia"/>
                <w:b/>
                <w:bCs/>
                <w:color w:val="000000"/>
              </w:rPr>
              <w:t>基本实现社会主义现代化</w:t>
            </w:r>
            <w:r w:rsidRPr="003922BC">
              <w:rPr>
                <w:rFonts w:ascii="Times New Roman" w:hAnsi="Times New Roman" w:hint="eastAsia"/>
                <w:b/>
                <w:bCs/>
                <w:color w:val="000000"/>
              </w:rPr>
              <w:t>9</w:t>
            </w:r>
            <w:r w:rsidRPr="003922BC">
              <w:rPr>
                <w:rFonts w:ascii="Times New Roman" w:hAnsi="Times New Roman" w:hint="eastAsia"/>
                <w:b/>
                <w:bCs/>
                <w:color w:val="000000"/>
              </w:rPr>
              <w:t>方面远景目标：</w:t>
            </w:r>
          </w:p>
          <w:p w14:paraId="7B8BF44B"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w:t>
            </w:r>
            <w:r w:rsidRPr="003922BC">
              <w:rPr>
                <w:rFonts w:ascii="Times New Roman" w:hAnsi="Times New Roman" w:hint="eastAsia"/>
                <w:b/>
                <w:bCs/>
                <w:color w:val="000000"/>
              </w:rPr>
              <w:t>我国经济实力、科技实力、综合国力将大幅跃升</w:t>
            </w:r>
            <w:r w:rsidRPr="003922BC">
              <w:rPr>
                <w:rFonts w:ascii="Times New Roman" w:hAnsi="Times New Roman" w:hint="eastAsia"/>
                <w:color w:val="000000"/>
              </w:rPr>
              <w:t>，经济总量和城乡居民人均收入将再迈上新的大台阶，关键核心技术实现重大突破，进入创</w:t>
            </w:r>
            <w:r w:rsidRPr="003922BC">
              <w:rPr>
                <w:rFonts w:ascii="Times New Roman" w:hAnsi="Times New Roman" w:hint="eastAsia"/>
                <w:color w:val="000000"/>
              </w:rPr>
              <w:lastRenderedPageBreak/>
              <w:t>新型国家前列；</w:t>
            </w:r>
          </w:p>
          <w:p w14:paraId="4327ECFD"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w:t>
            </w:r>
            <w:r w:rsidRPr="003922BC">
              <w:rPr>
                <w:rFonts w:ascii="Times New Roman" w:hAnsi="Times New Roman" w:hint="eastAsia"/>
                <w:b/>
                <w:bCs/>
                <w:color w:val="000000"/>
              </w:rPr>
              <w:t>基本实现新型工业化、信息化、城镇化、农业现代化</w:t>
            </w:r>
            <w:r w:rsidRPr="003922BC">
              <w:rPr>
                <w:rFonts w:ascii="Times New Roman" w:hAnsi="Times New Roman" w:hint="eastAsia"/>
                <w:color w:val="000000"/>
              </w:rPr>
              <w:t>，建成现代化经济体系；</w:t>
            </w:r>
          </w:p>
          <w:p w14:paraId="6DBB769B"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w:t>
            </w:r>
            <w:r w:rsidRPr="003922BC">
              <w:rPr>
                <w:rFonts w:ascii="Times New Roman" w:hAnsi="Times New Roman" w:hint="eastAsia"/>
                <w:b/>
                <w:bCs/>
                <w:color w:val="000000"/>
              </w:rPr>
              <w:t>基本实现国家治理体系和治理能力现代化</w:t>
            </w:r>
            <w:r w:rsidRPr="003922BC">
              <w:rPr>
                <w:rFonts w:ascii="Times New Roman" w:hAnsi="Times New Roman" w:hint="eastAsia"/>
                <w:color w:val="000000"/>
              </w:rPr>
              <w:t>，人民平等参与、平等发展权利得到充分保障，基本建成法治国家、法治政府、法治社会；</w:t>
            </w:r>
          </w:p>
          <w:p w14:paraId="4BC20A33"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w:t>
            </w:r>
            <w:r w:rsidRPr="003922BC">
              <w:rPr>
                <w:rFonts w:ascii="Times New Roman" w:hAnsi="Times New Roman" w:hint="eastAsia"/>
                <w:b/>
                <w:bCs/>
                <w:color w:val="000000"/>
              </w:rPr>
              <w:t>建成文化强国、教育强国、人才强国、体育强国、健康中国</w:t>
            </w:r>
            <w:r w:rsidRPr="003922BC">
              <w:rPr>
                <w:rFonts w:ascii="Times New Roman" w:hAnsi="Times New Roman" w:hint="eastAsia"/>
                <w:color w:val="000000"/>
              </w:rPr>
              <w:t>，国民素质和社会文明程度达到新高度，国家文化</w:t>
            </w:r>
            <w:proofErr w:type="gramStart"/>
            <w:r w:rsidRPr="003922BC">
              <w:rPr>
                <w:rFonts w:ascii="Times New Roman" w:hAnsi="Times New Roman" w:hint="eastAsia"/>
                <w:color w:val="000000"/>
              </w:rPr>
              <w:t>软实力</w:t>
            </w:r>
            <w:proofErr w:type="gramEnd"/>
            <w:r w:rsidRPr="003922BC">
              <w:rPr>
                <w:rFonts w:ascii="Times New Roman" w:hAnsi="Times New Roman" w:hint="eastAsia"/>
                <w:color w:val="000000"/>
              </w:rPr>
              <w:t>显著增强；</w:t>
            </w:r>
          </w:p>
          <w:p w14:paraId="6E0E23F6"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w:t>
            </w:r>
            <w:r w:rsidRPr="003922BC">
              <w:rPr>
                <w:rFonts w:ascii="Times New Roman" w:hAnsi="Times New Roman" w:hint="eastAsia"/>
                <w:b/>
                <w:bCs/>
                <w:color w:val="000000"/>
              </w:rPr>
              <w:t>广泛形成绿色生产生活方式</w:t>
            </w:r>
            <w:r w:rsidRPr="003922BC">
              <w:rPr>
                <w:rFonts w:ascii="Times New Roman" w:hAnsi="Times New Roman" w:hint="eastAsia"/>
                <w:color w:val="000000"/>
              </w:rPr>
              <w:t>，碳排放达峰后稳中有降，生态环境根本好转，美丽中国建设目标基本实现；</w:t>
            </w:r>
          </w:p>
          <w:p w14:paraId="2F86819D"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w:t>
            </w:r>
            <w:r w:rsidRPr="003922BC">
              <w:rPr>
                <w:rFonts w:ascii="Times New Roman" w:hAnsi="Times New Roman" w:hint="eastAsia"/>
                <w:b/>
                <w:bCs/>
                <w:color w:val="000000"/>
              </w:rPr>
              <w:t>形成对外开放新格局</w:t>
            </w:r>
            <w:r w:rsidRPr="003922BC">
              <w:rPr>
                <w:rFonts w:ascii="Times New Roman" w:hAnsi="Times New Roman" w:hint="eastAsia"/>
                <w:color w:val="000000"/>
              </w:rPr>
              <w:t>，参与国际经济合作和竞争新优势明显增强；</w:t>
            </w:r>
          </w:p>
          <w:p w14:paraId="56273794"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w:t>
            </w:r>
            <w:r w:rsidRPr="003922BC">
              <w:rPr>
                <w:rFonts w:ascii="Times New Roman" w:hAnsi="Times New Roman" w:hint="eastAsia"/>
                <w:b/>
                <w:bCs/>
                <w:color w:val="000000"/>
              </w:rPr>
              <w:t>人均国内生产总值达到中等发达国家水平</w:t>
            </w:r>
            <w:r w:rsidRPr="003922BC">
              <w:rPr>
                <w:rFonts w:ascii="Times New Roman" w:hAnsi="Times New Roman" w:hint="eastAsia"/>
                <w:color w:val="000000"/>
              </w:rPr>
              <w:t>，中等收入群体显著扩大，基本公共服务实现均等化，城乡区域发展差距和居民生活水平差距显著缩小；</w:t>
            </w:r>
          </w:p>
          <w:p w14:paraId="398C16E9"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w:t>
            </w:r>
            <w:r w:rsidRPr="003922BC">
              <w:rPr>
                <w:rFonts w:ascii="Times New Roman" w:hAnsi="Times New Roman" w:hint="eastAsia"/>
                <w:b/>
                <w:bCs/>
                <w:color w:val="000000"/>
              </w:rPr>
              <w:t>平安中国建设达到更高水平</w:t>
            </w:r>
            <w:r w:rsidRPr="003922BC">
              <w:rPr>
                <w:rFonts w:ascii="Times New Roman" w:hAnsi="Times New Roman" w:hint="eastAsia"/>
                <w:color w:val="000000"/>
              </w:rPr>
              <w:t>，基本实现国防和军队现代化；</w:t>
            </w:r>
          </w:p>
          <w:p w14:paraId="4E57C2EF" w14:textId="77777777" w:rsidR="003922BC" w:rsidRPr="003922BC" w:rsidRDefault="003922BC" w:rsidP="003922BC">
            <w:pPr>
              <w:spacing w:line="360" w:lineRule="auto"/>
              <w:ind w:firstLineChars="200" w:firstLine="420"/>
              <w:rPr>
                <w:rFonts w:ascii="Times New Roman" w:hAnsi="Times New Roman"/>
                <w:color w:val="000000"/>
              </w:rPr>
            </w:pPr>
            <w:r w:rsidRPr="003922BC">
              <w:rPr>
                <w:rFonts w:ascii="Times New Roman" w:hAnsi="Times New Roman" w:hint="eastAsia"/>
                <w:color w:val="000000"/>
              </w:rPr>
              <w:t>●</w:t>
            </w:r>
            <w:r w:rsidRPr="003922BC">
              <w:rPr>
                <w:rFonts w:ascii="Times New Roman" w:hAnsi="Times New Roman" w:hint="eastAsia"/>
                <w:b/>
                <w:bCs/>
                <w:color w:val="000000"/>
              </w:rPr>
              <w:t>人民生活更加美好</w:t>
            </w:r>
            <w:r w:rsidRPr="003922BC">
              <w:rPr>
                <w:rFonts w:ascii="Times New Roman" w:hAnsi="Times New Roman" w:hint="eastAsia"/>
                <w:color w:val="000000"/>
              </w:rPr>
              <w:t>，人的全面发展、全体人民共同富裕取得更为明显的实质性进展。</w:t>
            </w:r>
          </w:p>
        </w:tc>
      </w:tr>
      <w:tr w:rsidR="003922BC" w:rsidRPr="003922BC" w14:paraId="35ECB613" w14:textId="77777777" w:rsidTr="00F71F28">
        <w:trPr>
          <w:jc w:val="center"/>
        </w:trPr>
        <w:tc>
          <w:tcPr>
            <w:tcW w:w="1503" w:type="dxa"/>
            <w:vAlign w:val="center"/>
          </w:tcPr>
          <w:p w14:paraId="3F7C4794" w14:textId="77777777" w:rsidR="003922BC" w:rsidRPr="003922BC" w:rsidRDefault="003922BC" w:rsidP="003922BC">
            <w:pPr>
              <w:wordWrap w:val="0"/>
              <w:spacing w:line="360" w:lineRule="auto"/>
              <w:jc w:val="center"/>
              <w:rPr>
                <w:rFonts w:ascii="Times New Roman" w:hAnsi="Times New Roman"/>
                <w:color w:val="000000"/>
                <w:szCs w:val="21"/>
              </w:rPr>
            </w:pPr>
            <w:r w:rsidRPr="003922BC">
              <w:rPr>
                <w:rFonts w:ascii="Times New Roman" w:hAnsi="Times New Roman" w:hint="eastAsia"/>
                <w:color w:val="000000"/>
                <w:szCs w:val="21"/>
              </w:rPr>
              <w:lastRenderedPageBreak/>
              <w:t>“十四五”时期经济社会发展</w:t>
            </w:r>
            <w:r w:rsidRPr="003922BC">
              <w:rPr>
                <w:rFonts w:ascii="Times New Roman" w:hAnsi="Times New Roman" w:hint="eastAsia"/>
                <w:color w:val="000000"/>
                <w:szCs w:val="21"/>
              </w:rPr>
              <w:t>6</w:t>
            </w:r>
            <w:r w:rsidRPr="003922BC">
              <w:rPr>
                <w:rFonts w:ascii="Times New Roman" w:hAnsi="Times New Roman" w:hint="eastAsia"/>
                <w:color w:val="000000"/>
                <w:szCs w:val="21"/>
              </w:rPr>
              <w:t>大“新”目标</w:t>
            </w:r>
          </w:p>
        </w:tc>
        <w:tc>
          <w:tcPr>
            <w:tcW w:w="6793" w:type="dxa"/>
            <w:vAlign w:val="center"/>
          </w:tcPr>
          <w:p w14:paraId="1DD2C93E" w14:textId="77777777" w:rsidR="003922BC" w:rsidRPr="003922BC" w:rsidRDefault="003922BC" w:rsidP="003922BC">
            <w:pPr>
              <w:spacing w:line="360" w:lineRule="auto"/>
              <w:ind w:firstLineChars="200" w:firstLine="422"/>
              <w:rPr>
                <w:rFonts w:ascii="Times New Roman" w:hAnsi="Times New Roman"/>
                <w:color w:val="000000"/>
              </w:rPr>
            </w:pPr>
            <w:r w:rsidRPr="003922BC">
              <w:rPr>
                <w:rFonts w:ascii="Times New Roman" w:hAnsi="Times New Roman" w:hint="eastAsia"/>
                <w:b/>
                <w:bCs/>
                <w:color w:val="000000"/>
              </w:rPr>
              <w:t>经济发展取得新成效</w:t>
            </w:r>
            <w:r w:rsidRPr="003922BC">
              <w:rPr>
                <w:rFonts w:ascii="Times New Roman" w:hAnsi="Times New Roman" w:hint="eastAsia"/>
                <w:color w:val="000000"/>
              </w:rPr>
              <w:t>，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14:paraId="3A7F0626" w14:textId="77777777" w:rsidR="003922BC" w:rsidRPr="003922BC" w:rsidRDefault="003922BC" w:rsidP="003922BC">
            <w:pPr>
              <w:spacing w:line="360" w:lineRule="auto"/>
              <w:ind w:firstLineChars="200" w:firstLine="422"/>
              <w:rPr>
                <w:rFonts w:ascii="Times New Roman" w:hAnsi="Times New Roman"/>
                <w:color w:val="000000"/>
              </w:rPr>
            </w:pPr>
            <w:r w:rsidRPr="003922BC">
              <w:rPr>
                <w:rFonts w:ascii="Times New Roman" w:hAnsi="Times New Roman" w:hint="eastAsia"/>
                <w:b/>
                <w:bCs/>
                <w:color w:val="000000"/>
              </w:rPr>
              <w:t>改革开放迈出新步伐</w:t>
            </w:r>
            <w:r w:rsidRPr="003922BC">
              <w:rPr>
                <w:rFonts w:ascii="Times New Roman" w:hAnsi="Times New Roman" w:hint="eastAsia"/>
                <w:color w:val="000000"/>
              </w:rPr>
              <w:t>，社会主义市场经济体制更加完善，高标准市场体系基本建成，市场主体更加充满活力，产权制度改革和要素市场化配置改革取得重大进展，公平竞争制度更加健全，更高水平开放型经济新体制基本形成；</w:t>
            </w:r>
          </w:p>
          <w:p w14:paraId="361BA33E" w14:textId="77777777" w:rsidR="003922BC" w:rsidRPr="003922BC" w:rsidRDefault="003922BC" w:rsidP="003922BC">
            <w:pPr>
              <w:spacing w:line="360" w:lineRule="auto"/>
              <w:ind w:firstLineChars="200" w:firstLine="422"/>
              <w:rPr>
                <w:rFonts w:ascii="Times New Roman" w:hAnsi="Times New Roman"/>
                <w:color w:val="000000"/>
              </w:rPr>
            </w:pPr>
            <w:r w:rsidRPr="003922BC">
              <w:rPr>
                <w:rFonts w:ascii="Times New Roman" w:hAnsi="Times New Roman" w:hint="eastAsia"/>
                <w:b/>
                <w:bCs/>
                <w:color w:val="000000"/>
              </w:rPr>
              <w:t>社会文明程度得到新提高</w:t>
            </w:r>
            <w:r w:rsidRPr="003922BC">
              <w:rPr>
                <w:rFonts w:ascii="Times New Roman" w:hAnsi="Times New Roman" w:hint="eastAsia"/>
                <w:color w:val="000000"/>
              </w:rPr>
              <w:t>，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14:paraId="5D524748" w14:textId="77777777" w:rsidR="003922BC" w:rsidRPr="003922BC" w:rsidRDefault="003922BC" w:rsidP="003922BC">
            <w:pPr>
              <w:spacing w:line="360" w:lineRule="auto"/>
              <w:ind w:firstLineChars="200" w:firstLine="422"/>
              <w:rPr>
                <w:rFonts w:ascii="Times New Roman" w:hAnsi="Times New Roman"/>
                <w:color w:val="000000"/>
              </w:rPr>
            </w:pPr>
            <w:r w:rsidRPr="003922BC">
              <w:rPr>
                <w:rFonts w:ascii="Times New Roman" w:hAnsi="Times New Roman" w:hint="eastAsia"/>
                <w:b/>
                <w:bCs/>
                <w:color w:val="000000"/>
              </w:rPr>
              <w:lastRenderedPageBreak/>
              <w:t>生态文明建设实现新进步</w:t>
            </w:r>
            <w:r w:rsidRPr="003922BC">
              <w:rPr>
                <w:rFonts w:ascii="Times New Roman" w:hAnsi="Times New Roman" w:hint="eastAsia"/>
                <w:color w:val="000000"/>
              </w:rPr>
              <w:t>，国土空间开发保护格局得到优化，生产生活方式绿色</w:t>
            </w:r>
            <w:proofErr w:type="gramStart"/>
            <w:r w:rsidRPr="003922BC">
              <w:rPr>
                <w:rFonts w:ascii="Times New Roman" w:hAnsi="Times New Roman" w:hint="eastAsia"/>
                <w:color w:val="000000"/>
              </w:rPr>
              <w:t>转型成效</w:t>
            </w:r>
            <w:proofErr w:type="gramEnd"/>
            <w:r w:rsidRPr="003922BC">
              <w:rPr>
                <w:rFonts w:ascii="Times New Roman" w:hAnsi="Times New Roman" w:hint="eastAsia"/>
                <w:color w:val="000000"/>
              </w:rPr>
              <w:t>显著，能源资源配置更加合理、利用效率大幅提高，主要污染物排放总量持续减少，生态环境持续改善，生态安全屏障更加牢固，城乡人居环境明显改善；</w:t>
            </w:r>
          </w:p>
          <w:p w14:paraId="3885731E" w14:textId="77777777" w:rsidR="003922BC" w:rsidRPr="003922BC" w:rsidRDefault="003922BC" w:rsidP="003922BC">
            <w:pPr>
              <w:spacing w:line="360" w:lineRule="auto"/>
              <w:ind w:firstLineChars="200" w:firstLine="422"/>
              <w:rPr>
                <w:rFonts w:ascii="Times New Roman" w:hAnsi="Times New Roman"/>
                <w:color w:val="000000"/>
              </w:rPr>
            </w:pPr>
            <w:r w:rsidRPr="003922BC">
              <w:rPr>
                <w:rFonts w:ascii="Times New Roman" w:hAnsi="Times New Roman" w:hint="eastAsia"/>
                <w:b/>
                <w:bCs/>
                <w:color w:val="000000"/>
              </w:rPr>
              <w:t>民生福祉达到新水平</w:t>
            </w:r>
            <w:r w:rsidRPr="003922BC">
              <w:rPr>
                <w:rFonts w:ascii="Times New Roman" w:hAnsi="Times New Roman" w:hint="eastAsia"/>
                <w:color w:val="000000"/>
              </w:rPr>
              <w:t>，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14:paraId="729E1731" w14:textId="77777777" w:rsidR="003922BC" w:rsidRPr="003922BC" w:rsidRDefault="003922BC" w:rsidP="003922BC">
            <w:pPr>
              <w:spacing w:line="360" w:lineRule="auto"/>
              <w:ind w:firstLineChars="200" w:firstLine="422"/>
              <w:rPr>
                <w:rFonts w:ascii="Times New Roman" w:hAnsi="Times New Roman"/>
                <w:color w:val="000000"/>
              </w:rPr>
            </w:pPr>
            <w:r w:rsidRPr="003922BC">
              <w:rPr>
                <w:rFonts w:ascii="Times New Roman" w:hAnsi="Times New Roman" w:hint="eastAsia"/>
                <w:b/>
                <w:bCs/>
                <w:color w:val="000000"/>
              </w:rPr>
              <w:t>国家治理效能得到新提升</w:t>
            </w:r>
            <w:r w:rsidRPr="003922BC">
              <w:rPr>
                <w:rFonts w:ascii="Times New Roman" w:hAnsi="Times New Roman" w:hint="eastAsia"/>
                <w:color w:val="000000"/>
              </w:rPr>
              <w:t>，社会主义民主法治更加健全，社会公平正义进一步彰显，国家行政体系更加完善，政府作用更好发挥，行政效率和公信</w:t>
            </w:r>
            <w:proofErr w:type="gramStart"/>
            <w:r w:rsidRPr="003922BC">
              <w:rPr>
                <w:rFonts w:ascii="Times New Roman" w:hAnsi="Times New Roman" w:hint="eastAsia"/>
                <w:color w:val="000000"/>
              </w:rPr>
              <w:t>力显著</w:t>
            </w:r>
            <w:proofErr w:type="gramEnd"/>
            <w:r w:rsidRPr="003922BC">
              <w:rPr>
                <w:rFonts w:ascii="Times New Roman" w:hAnsi="Times New Roman" w:hint="eastAsia"/>
                <w:color w:val="000000"/>
              </w:rPr>
              <w:t>提升，社会治理特别是基层治理水平明显提高，防范化解重大风险体制机制不断健全，突发公共事件应急能力显著增强，自然灾害防御水平明显提升，发展安全保障更加有力，国防和军队现代化迈出重大步伐。</w:t>
            </w:r>
          </w:p>
        </w:tc>
      </w:tr>
    </w:tbl>
    <w:p w14:paraId="477D354F" w14:textId="6AF35340" w:rsidR="00F71F28" w:rsidRPr="00F71F28" w:rsidRDefault="00F71F28" w:rsidP="00F71F28">
      <w:pPr>
        <w:keepNext/>
        <w:keepLines/>
        <w:spacing w:line="360" w:lineRule="auto"/>
        <w:jc w:val="left"/>
        <w:outlineLvl w:val="2"/>
        <w:rPr>
          <w:rFonts w:ascii="微软雅黑" w:eastAsia="微软雅黑" w:hAnsi="微软雅黑" w:cs="Times New Roman"/>
          <w:bCs/>
          <w:color w:val="000000"/>
          <w:sz w:val="24"/>
          <w:szCs w:val="24"/>
        </w:rPr>
      </w:pPr>
      <w:r w:rsidRPr="00F71F28">
        <w:rPr>
          <w:rFonts w:ascii="微软雅黑" w:eastAsia="微软雅黑" w:hAnsi="微软雅黑" w:cs="Times New Roman" w:hint="eastAsia"/>
          <w:bCs/>
          <w:color w:val="000000"/>
          <w:sz w:val="24"/>
          <w:szCs w:val="24"/>
        </w:rPr>
        <w:lastRenderedPageBreak/>
        <w:t>（二）</w:t>
      </w:r>
      <w:r w:rsidRPr="00F71F28">
        <w:rPr>
          <w:rFonts w:ascii="微软雅黑" w:eastAsia="微软雅黑" w:hAnsi="微软雅黑" w:cs="Times New Roman"/>
          <w:bCs/>
          <w:color w:val="000000"/>
          <w:sz w:val="24"/>
          <w:szCs w:val="24"/>
        </w:rPr>
        <w:t>2021年政府工作报告</w:t>
      </w:r>
    </w:p>
    <w:tbl>
      <w:tblPr>
        <w:tblStyle w:val="180"/>
        <w:tblW w:w="0" w:type="auto"/>
        <w:jc w:val="center"/>
        <w:tblLook w:val="04A0" w:firstRow="1" w:lastRow="0" w:firstColumn="1" w:lastColumn="0" w:noHBand="0" w:noVBand="1"/>
      </w:tblPr>
      <w:tblGrid>
        <w:gridCol w:w="1129"/>
        <w:gridCol w:w="1560"/>
        <w:gridCol w:w="5607"/>
      </w:tblGrid>
      <w:tr w:rsidR="00F71F28" w:rsidRPr="00F71F28" w14:paraId="366DFCBD" w14:textId="77777777" w:rsidTr="00166B24">
        <w:trPr>
          <w:jc w:val="center"/>
        </w:trPr>
        <w:tc>
          <w:tcPr>
            <w:tcW w:w="1129" w:type="dxa"/>
            <w:vMerge w:val="restart"/>
            <w:vAlign w:val="center"/>
          </w:tcPr>
          <w:p w14:paraId="267A76FF" w14:textId="77777777" w:rsidR="00F71F28" w:rsidRPr="00F71F28" w:rsidRDefault="00F71F28" w:rsidP="00F71F28">
            <w:pPr>
              <w:spacing w:line="360" w:lineRule="auto"/>
              <w:jc w:val="center"/>
              <w:rPr>
                <w:rFonts w:ascii="宋体" w:eastAsia="宋体" w:hAnsi="宋体"/>
                <w:b/>
                <w:bCs/>
                <w:sz w:val="28"/>
                <w:szCs w:val="28"/>
              </w:rPr>
            </w:pPr>
            <w:r w:rsidRPr="00F71F28">
              <w:rPr>
                <w:rFonts w:ascii="宋体" w:eastAsia="宋体" w:hAnsi="宋体"/>
                <w:b/>
                <w:bCs/>
                <w:sz w:val="28"/>
                <w:szCs w:val="28"/>
              </w:rPr>
              <w:t>2020年工作回顾</w:t>
            </w:r>
          </w:p>
        </w:tc>
        <w:tc>
          <w:tcPr>
            <w:tcW w:w="7167" w:type="dxa"/>
            <w:gridSpan w:val="2"/>
            <w:vAlign w:val="center"/>
          </w:tcPr>
          <w:p w14:paraId="4333D48D" w14:textId="77777777" w:rsidR="00F71F28" w:rsidRPr="00F71F28" w:rsidRDefault="00F71F28" w:rsidP="00F71F28">
            <w:pPr>
              <w:spacing w:line="360" w:lineRule="auto"/>
              <w:ind w:firstLineChars="200" w:firstLine="440"/>
              <w:rPr>
                <w:rFonts w:ascii="宋体" w:eastAsia="宋体" w:hAnsi="宋体"/>
                <w:szCs w:val="21"/>
              </w:rPr>
            </w:pPr>
            <w:r w:rsidRPr="00F71F28">
              <w:rPr>
                <w:rFonts w:ascii="宋体" w:eastAsia="宋体" w:hAnsi="宋体" w:hint="eastAsia"/>
                <w:sz w:val="22"/>
              </w:rPr>
              <w:t>疫情防控取得重大战略成果，</w:t>
            </w:r>
            <w:r w:rsidRPr="00F71F28">
              <w:rPr>
                <w:rFonts w:ascii="宋体" w:eastAsia="宋体" w:hAnsi="宋体" w:hint="eastAsia"/>
                <w:szCs w:val="21"/>
              </w:rPr>
              <w:t>在全球主要经济体中唯一实现经济正增长，脱贫攻坚战取得全面胜利，决胜全面建成小康社会取得决定性成就。</w:t>
            </w:r>
          </w:p>
        </w:tc>
      </w:tr>
      <w:tr w:rsidR="00F71F28" w:rsidRPr="00F71F28" w14:paraId="379AAC18" w14:textId="77777777" w:rsidTr="00166B24">
        <w:trPr>
          <w:jc w:val="center"/>
        </w:trPr>
        <w:tc>
          <w:tcPr>
            <w:tcW w:w="1129" w:type="dxa"/>
            <w:vMerge/>
            <w:vAlign w:val="center"/>
          </w:tcPr>
          <w:p w14:paraId="3485BE7F" w14:textId="77777777" w:rsidR="00F71F28" w:rsidRPr="00F71F28" w:rsidRDefault="00F71F28" w:rsidP="00F71F28">
            <w:pPr>
              <w:spacing w:line="360" w:lineRule="auto"/>
              <w:rPr>
                <w:rFonts w:ascii="宋体" w:eastAsia="宋体" w:hAnsi="宋体"/>
                <w:szCs w:val="21"/>
              </w:rPr>
            </w:pPr>
          </w:p>
        </w:tc>
        <w:tc>
          <w:tcPr>
            <w:tcW w:w="1560" w:type="dxa"/>
            <w:vAlign w:val="center"/>
          </w:tcPr>
          <w:p w14:paraId="09E9CDD4"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围绕市场主体的急需制定和实施宏观政策，稳住了经济基本盘</w:t>
            </w:r>
          </w:p>
        </w:tc>
        <w:tc>
          <w:tcPr>
            <w:tcW w:w="5607" w:type="dxa"/>
            <w:vAlign w:val="center"/>
          </w:tcPr>
          <w:p w14:paraId="698A00A0"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我们</w:t>
            </w:r>
            <w:r w:rsidRPr="00F71F28">
              <w:rPr>
                <w:rFonts w:ascii="宋体" w:eastAsia="宋体" w:hAnsi="宋体" w:hint="eastAsia"/>
                <w:b/>
                <w:bCs/>
                <w:szCs w:val="21"/>
              </w:rPr>
              <w:t>在“六稳”工作基础上，明确提出“六保”任务，特别是保就业保民生保市场主体，以</w:t>
            </w:r>
            <w:proofErr w:type="gramStart"/>
            <w:r w:rsidRPr="00F71F28">
              <w:rPr>
                <w:rFonts w:ascii="宋体" w:eastAsia="宋体" w:hAnsi="宋体" w:hint="eastAsia"/>
                <w:b/>
                <w:bCs/>
                <w:szCs w:val="21"/>
              </w:rPr>
              <w:t>保促稳</w:t>
            </w:r>
            <w:proofErr w:type="gramEnd"/>
            <w:r w:rsidRPr="00F71F28">
              <w:rPr>
                <w:rFonts w:ascii="宋体" w:eastAsia="宋体" w:hAnsi="宋体" w:hint="eastAsia"/>
                <w:b/>
                <w:bCs/>
                <w:szCs w:val="21"/>
              </w:rPr>
              <w:t>、稳中求进</w:t>
            </w:r>
            <w:r w:rsidRPr="00F71F28">
              <w:rPr>
                <w:rFonts w:ascii="宋体" w:eastAsia="宋体" w:hAnsi="宋体" w:hint="eastAsia"/>
                <w:szCs w:val="21"/>
              </w:rPr>
              <w:t>。</w:t>
            </w:r>
          </w:p>
          <w:p w14:paraId="6E46E652"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实施阶段性大规模减税降费，与制度性安排相结合，</w:t>
            </w:r>
            <w:r w:rsidRPr="00F71F28">
              <w:rPr>
                <w:rFonts w:ascii="宋体" w:eastAsia="宋体" w:hAnsi="宋体" w:hint="eastAsia"/>
                <w:b/>
                <w:bCs/>
                <w:szCs w:val="21"/>
              </w:rPr>
              <w:t>全年为市场主体减负超过</w:t>
            </w:r>
            <w:r w:rsidRPr="00F71F28">
              <w:rPr>
                <w:rFonts w:ascii="宋体" w:eastAsia="宋体" w:hAnsi="宋体"/>
                <w:b/>
                <w:bCs/>
                <w:szCs w:val="21"/>
              </w:rPr>
              <w:t>2.6</w:t>
            </w:r>
            <w:proofErr w:type="gramStart"/>
            <w:r w:rsidRPr="00F71F28">
              <w:rPr>
                <w:rFonts w:ascii="宋体" w:eastAsia="宋体" w:hAnsi="宋体"/>
                <w:b/>
                <w:bCs/>
                <w:szCs w:val="21"/>
              </w:rPr>
              <w:t>万亿</w:t>
            </w:r>
            <w:proofErr w:type="gramEnd"/>
            <w:r w:rsidRPr="00F71F28">
              <w:rPr>
                <w:rFonts w:ascii="宋体" w:eastAsia="宋体" w:hAnsi="宋体"/>
                <w:b/>
                <w:bCs/>
                <w:szCs w:val="21"/>
              </w:rPr>
              <w:t>元，其中减免社保费1.7</w:t>
            </w:r>
            <w:proofErr w:type="gramStart"/>
            <w:r w:rsidRPr="00F71F28">
              <w:rPr>
                <w:rFonts w:ascii="宋体" w:eastAsia="宋体" w:hAnsi="宋体"/>
                <w:b/>
                <w:bCs/>
                <w:szCs w:val="21"/>
              </w:rPr>
              <w:t>万亿</w:t>
            </w:r>
            <w:proofErr w:type="gramEnd"/>
            <w:r w:rsidRPr="00F71F28">
              <w:rPr>
                <w:rFonts w:ascii="宋体" w:eastAsia="宋体" w:hAnsi="宋体"/>
                <w:b/>
                <w:bCs/>
                <w:szCs w:val="21"/>
              </w:rPr>
              <w:t>元</w:t>
            </w:r>
            <w:r w:rsidRPr="00F71F28">
              <w:rPr>
                <w:rFonts w:ascii="宋体" w:eastAsia="宋体" w:hAnsi="宋体"/>
                <w:szCs w:val="21"/>
              </w:rPr>
              <w:t>。</w:t>
            </w:r>
          </w:p>
          <w:p w14:paraId="30FEBCB8"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对大企业复工复产加强</w:t>
            </w:r>
            <w:r w:rsidRPr="00F71F28">
              <w:rPr>
                <w:rFonts w:ascii="宋体" w:eastAsia="宋体" w:hAnsi="宋体" w:hint="eastAsia"/>
                <w:b/>
                <w:bCs/>
                <w:szCs w:val="21"/>
              </w:rPr>
              <w:t>“点对点”服务</w:t>
            </w:r>
            <w:r w:rsidRPr="00F71F28">
              <w:rPr>
                <w:rFonts w:ascii="宋体" w:eastAsia="宋体" w:hAnsi="宋体" w:hint="eastAsia"/>
                <w:szCs w:val="21"/>
              </w:rPr>
              <w:t>。经过艰苦努力，我们率先实现复工复产，经济恢复好于预期，</w:t>
            </w:r>
            <w:r w:rsidRPr="00F71F28">
              <w:rPr>
                <w:rFonts w:ascii="宋体" w:eastAsia="宋体" w:hAnsi="宋体" w:hint="eastAsia"/>
                <w:b/>
                <w:bCs/>
                <w:szCs w:val="21"/>
              </w:rPr>
              <w:t>全年国内生产总值增长</w:t>
            </w:r>
            <w:r w:rsidRPr="00F71F28">
              <w:rPr>
                <w:rFonts w:ascii="宋体" w:eastAsia="宋体" w:hAnsi="宋体"/>
                <w:b/>
                <w:bCs/>
                <w:szCs w:val="21"/>
              </w:rPr>
              <w:t>2.3%</w:t>
            </w:r>
            <w:r w:rsidRPr="00F71F28">
              <w:rPr>
                <w:rFonts w:ascii="宋体" w:eastAsia="宋体" w:hAnsi="宋体"/>
                <w:szCs w:val="21"/>
              </w:rPr>
              <w:t>，宏观调控积累了新的经验，以合理代价取得较大成效。</w:t>
            </w:r>
          </w:p>
        </w:tc>
      </w:tr>
      <w:tr w:rsidR="00F71F28" w:rsidRPr="00F71F28" w14:paraId="44D5D9AE" w14:textId="77777777" w:rsidTr="00166B24">
        <w:trPr>
          <w:jc w:val="center"/>
        </w:trPr>
        <w:tc>
          <w:tcPr>
            <w:tcW w:w="1129" w:type="dxa"/>
            <w:vMerge/>
            <w:vAlign w:val="center"/>
          </w:tcPr>
          <w:p w14:paraId="43C8F8F9" w14:textId="77777777" w:rsidR="00F71F28" w:rsidRPr="00F71F28" w:rsidRDefault="00F71F28" w:rsidP="00F71F28">
            <w:pPr>
              <w:spacing w:line="360" w:lineRule="auto"/>
              <w:rPr>
                <w:rFonts w:ascii="宋体" w:eastAsia="宋体" w:hAnsi="宋体"/>
                <w:szCs w:val="21"/>
              </w:rPr>
            </w:pPr>
          </w:p>
        </w:tc>
        <w:tc>
          <w:tcPr>
            <w:tcW w:w="1560" w:type="dxa"/>
            <w:vAlign w:val="center"/>
          </w:tcPr>
          <w:p w14:paraId="100443A6"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优先</w:t>
            </w:r>
            <w:proofErr w:type="gramStart"/>
            <w:r w:rsidRPr="00F71F28">
              <w:rPr>
                <w:rFonts w:ascii="宋体" w:eastAsia="宋体" w:hAnsi="宋体" w:hint="eastAsia"/>
                <w:b/>
                <w:bCs/>
                <w:szCs w:val="21"/>
              </w:rPr>
              <w:t>稳就业保</w:t>
            </w:r>
            <w:proofErr w:type="gramEnd"/>
            <w:r w:rsidRPr="00F71F28">
              <w:rPr>
                <w:rFonts w:ascii="宋体" w:eastAsia="宋体" w:hAnsi="宋体" w:hint="eastAsia"/>
                <w:b/>
                <w:bCs/>
                <w:szCs w:val="21"/>
              </w:rPr>
              <w:t>民生，人民生活得到切实保</w:t>
            </w:r>
            <w:r w:rsidRPr="00F71F28">
              <w:rPr>
                <w:rFonts w:ascii="宋体" w:eastAsia="宋体" w:hAnsi="宋体" w:hint="eastAsia"/>
                <w:b/>
                <w:bCs/>
                <w:szCs w:val="21"/>
              </w:rPr>
              <w:lastRenderedPageBreak/>
              <w:t>障</w:t>
            </w:r>
          </w:p>
        </w:tc>
        <w:tc>
          <w:tcPr>
            <w:tcW w:w="5607" w:type="dxa"/>
            <w:vAlign w:val="center"/>
          </w:tcPr>
          <w:p w14:paraId="0EA3ECF5" w14:textId="77777777" w:rsidR="00F71F28" w:rsidRPr="00F71F28" w:rsidRDefault="00F71F28" w:rsidP="00F71F28">
            <w:pPr>
              <w:spacing w:line="360" w:lineRule="auto"/>
              <w:ind w:firstLineChars="200" w:firstLine="422"/>
              <w:rPr>
                <w:rFonts w:ascii="宋体" w:eastAsia="宋体" w:hAnsi="宋体" w:cs="宋体"/>
                <w:b/>
                <w:bCs/>
                <w:color w:val="FF0000"/>
                <w:kern w:val="0"/>
                <w:szCs w:val="21"/>
                <w:shd w:val="clear" w:color="auto" w:fill="FFFFFF"/>
              </w:rPr>
            </w:pPr>
            <w:r w:rsidRPr="00F71F28">
              <w:rPr>
                <w:rFonts w:ascii="宋体" w:eastAsia="宋体" w:hAnsi="宋体" w:cs="宋体" w:hint="eastAsia"/>
                <w:b/>
                <w:bCs/>
                <w:color w:val="FF0000"/>
                <w:kern w:val="0"/>
                <w:szCs w:val="21"/>
                <w:shd w:val="clear" w:color="auto" w:fill="FFFFFF"/>
              </w:rPr>
              <w:lastRenderedPageBreak/>
              <w:t>就业是最大的民生，保市场主体也是为</w:t>
            </w:r>
            <w:proofErr w:type="gramStart"/>
            <w:r w:rsidRPr="00F71F28">
              <w:rPr>
                <w:rFonts w:ascii="宋体" w:eastAsia="宋体" w:hAnsi="宋体" w:cs="宋体" w:hint="eastAsia"/>
                <w:b/>
                <w:bCs/>
                <w:color w:val="FF0000"/>
                <w:kern w:val="0"/>
                <w:szCs w:val="21"/>
                <w:shd w:val="clear" w:color="auto" w:fill="FFFFFF"/>
              </w:rPr>
              <w:t>稳就业保</w:t>
            </w:r>
            <w:proofErr w:type="gramEnd"/>
            <w:r w:rsidRPr="00F71F28">
              <w:rPr>
                <w:rFonts w:ascii="宋体" w:eastAsia="宋体" w:hAnsi="宋体" w:cs="宋体" w:hint="eastAsia"/>
                <w:b/>
                <w:bCs/>
                <w:color w:val="FF0000"/>
                <w:kern w:val="0"/>
                <w:szCs w:val="21"/>
                <w:shd w:val="clear" w:color="auto" w:fill="FFFFFF"/>
              </w:rPr>
              <w:t>民生。</w:t>
            </w:r>
          </w:p>
          <w:p w14:paraId="41C62894" w14:textId="77777777" w:rsidR="00F71F28" w:rsidRPr="00F71F28" w:rsidRDefault="00F71F28" w:rsidP="00F71F28">
            <w:pPr>
              <w:spacing w:line="360" w:lineRule="auto"/>
              <w:ind w:firstLineChars="200" w:firstLine="422"/>
              <w:rPr>
                <w:rFonts w:ascii="宋体" w:eastAsia="宋体" w:hAnsi="宋体"/>
                <w:szCs w:val="21"/>
              </w:rPr>
            </w:pPr>
            <w:r w:rsidRPr="00F71F28">
              <w:rPr>
                <w:rFonts w:ascii="宋体" w:eastAsia="宋体" w:hAnsi="宋体" w:hint="eastAsia"/>
                <w:b/>
                <w:bCs/>
                <w:szCs w:val="21"/>
              </w:rPr>
              <w:t>城镇新增就业</w:t>
            </w:r>
            <w:r w:rsidRPr="00F71F28">
              <w:rPr>
                <w:rFonts w:ascii="宋体" w:eastAsia="宋体" w:hAnsi="宋体"/>
                <w:b/>
                <w:bCs/>
                <w:szCs w:val="21"/>
              </w:rPr>
              <w:t>1186万人</w:t>
            </w:r>
            <w:r w:rsidRPr="00F71F28">
              <w:rPr>
                <w:rFonts w:ascii="宋体" w:eastAsia="宋体" w:hAnsi="宋体"/>
                <w:szCs w:val="21"/>
              </w:rPr>
              <w:t>，年末全国</w:t>
            </w:r>
            <w:r w:rsidRPr="00F71F28">
              <w:rPr>
                <w:rFonts w:ascii="宋体" w:eastAsia="宋体" w:hAnsi="宋体"/>
                <w:b/>
                <w:bCs/>
                <w:szCs w:val="21"/>
              </w:rPr>
              <w:t>城镇调查失业率降到5.2%</w:t>
            </w:r>
            <w:r w:rsidRPr="00F71F28">
              <w:rPr>
                <w:rFonts w:ascii="宋体" w:eastAsia="宋体" w:hAnsi="宋体"/>
                <w:szCs w:val="21"/>
              </w:rPr>
              <w:t>。</w:t>
            </w:r>
          </w:p>
          <w:p w14:paraId="6A0F8ABB"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lastRenderedPageBreak/>
              <w:t>加强生活必需品保供稳价，</w:t>
            </w:r>
            <w:r w:rsidRPr="00F71F28">
              <w:rPr>
                <w:rFonts w:ascii="宋体" w:eastAsia="宋体" w:hAnsi="宋体" w:hint="eastAsia"/>
                <w:b/>
                <w:bCs/>
                <w:szCs w:val="21"/>
              </w:rPr>
              <w:t>居民消费价格上涨</w:t>
            </w:r>
            <w:r w:rsidRPr="00F71F28">
              <w:rPr>
                <w:rFonts w:ascii="宋体" w:eastAsia="宋体" w:hAnsi="宋体"/>
                <w:b/>
                <w:bCs/>
                <w:szCs w:val="21"/>
              </w:rPr>
              <w:t>2.5%</w:t>
            </w:r>
            <w:r w:rsidRPr="00F71F28">
              <w:rPr>
                <w:rFonts w:ascii="宋体" w:eastAsia="宋体" w:hAnsi="宋体"/>
                <w:szCs w:val="21"/>
              </w:rPr>
              <w:t>。</w:t>
            </w:r>
          </w:p>
          <w:p w14:paraId="714A2762"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对因疫情遇困群众及时给予救助，</w:t>
            </w:r>
            <w:r w:rsidRPr="00F71F28">
              <w:rPr>
                <w:rFonts w:ascii="宋体" w:eastAsia="宋体" w:hAnsi="宋体" w:hint="eastAsia"/>
                <w:b/>
                <w:bCs/>
                <w:szCs w:val="21"/>
              </w:rPr>
              <w:t>新</w:t>
            </w:r>
            <w:proofErr w:type="gramStart"/>
            <w:r w:rsidRPr="00F71F28">
              <w:rPr>
                <w:rFonts w:ascii="宋体" w:eastAsia="宋体" w:hAnsi="宋体" w:hint="eastAsia"/>
                <w:b/>
                <w:bCs/>
                <w:szCs w:val="21"/>
              </w:rPr>
              <w:t>纳入低保</w:t>
            </w:r>
            <w:proofErr w:type="gramEnd"/>
            <w:r w:rsidRPr="00F71F28">
              <w:rPr>
                <w:rFonts w:ascii="宋体" w:eastAsia="宋体" w:hAnsi="宋体" w:hint="eastAsia"/>
                <w:b/>
                <w:bCs/>
                <w:szCs w:val="21"/>
              </w:rPr>
              <w:t>、特困供养近</w:t>
            </w:r>
            <w:r w:rsidRPr="00F71F28">
              <w:rPr>
                <w:rFonts w:ascii="宋体" w:eastAsia="宋体" w:hAnsi="宋体"/>
                <w:b/>
                <w:bCs/>
                <w:szCs w:val="21"/>
              </w:rPr>
              <w:t>600万人，实施临时救助超过800万人次</w:t>
            </w:r>
            <w:r w:rsidRPr="00F71F28">
              <w:rPr>
                <w:rFonts w:ascii="宋体" w:eastAsia="宋体" w:hAnsi="宋体"/>
                <w:szCs w:val="21"/>
              </w:rPr>
              <w:t>。</w:t>
            </w:r>
          </w:p>
        </w:tc>
      </w:tr>
      <w:tr w:rsidR="00F71F28" w:rsidRPr="00F71F28" w14:paraId="454B840C" w14:textId="77777777" w:rsidTr="00166B24">
        <w:trPr>
          <w:jc w:val="center"/>
        </w:trPr>
        <w:tc>
          <w:tcPr>
            <w:tcW w:w="1129" w:type="dxa"/>
            <w:vMerge/>
            <w:vAlign w:val="center"/>
          </w:tcPr>
          <w:p w14:paraId="5B0CC472" w14:textId="77777777" w:rsidR="00F71F28" w:rsidRPr="00F71F28" w:rsidRDefault="00F71F28" w:rsidP="00F71F28">
            <w:pPr>
              <w:spacing w:line="360" w:lineRule="auto"/>
              <w:rPr>
                <w:rFonts w:ascii="宋体" w:eastAsia="宋体" w:hAnsi="宋体"/>
                <w:szCs w:val="21"/>
              </w:rPr>
            </w:pPr>
          </w:p>
        </w:tc>
        <w:tc>
          <w:tcPr>
            <w:tcW w:w="1560" w:type="dxa"/>
            <w:vAlign w:val="center"/>
          </w:tcPr>
          <w:p w14:paraId="13D93A42"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坚决打好三大攻坚战，主要目标任务如期完成</w:t>
            </w:r>
          </w:p>
        </w:tc>
        <w:tc>
          <w:tcPr>
            <w:tcW w:w="5607" w:type="dxa"/>
            <w:vAlign w:val="center"/>
          </w:tcPr>
          <w:p w14:paraId="0F9CBE96"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加大产业扶贫力度，深入开展</w:t>
            </w:r>
            <w:r w:rsidRPr="00F71F28">
              <w:rPr>
                <w:rFonts w:ascii="宋体" w:eastAsia="宋体" w:hAnsi="宋体" w:hint="eastAsia"/>
                <w:b/>
                <w:bCs/>
                <w:szCs w:val="21"/>
              </w:rPr>
              <w:t>消费扶贫</w:t>
            </w:r>
            <w:r w:rsidRPr="00F71F28">
              <w:rPr>
                <w:rFonts w:ascii="宋体" w:eastAsia="宋体" w:hAnsi="宋体" w:hint="eastAsia"/>
                <w:szCs w:val="21"/>
              </w:rPr>
              <w:t>。</w:t>
            </w:r>
          </w:p>
          <w:p w14:paraId="0B483459"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年初剩余的</w:t>
            </w:r>
            <w:r w:rsidRPr="00F71F28">
              <w:rPr>
                <w:rFonts w:ascii="宋体" w:eastAsia="宋体" w:hAnsi="宋体"/>
                <w:szCs w:val="21"/>
              </w:rPr>
              <w:t>551万农村贫困人口全部脱贫、52个贫困县全部摘帽。</w:t>
            </w:r>
            <w:r w:rsidRPr="00F71F28">
              <w:rPr>
                <w:rFonts w:ascii="宋体" w:eastAsia="宋体" w:hAnsi="宋体"/>
                <w:b/>
                <w:bCs/>
                <w:szCs w:val="21"/>
              </w:rPr>
              <w:t>继续打好蓝天、碧水、净土保卫战</w:t>
            </w:r>
            <w:r w:rsidRPr="00F71F28">
              <w:rPr>
                <w:rFonts w:ascii="宋体" w:eastAsia="宋体" w:hAnsi="宋体"/>
                <w:szCs w:val="21"/>
              </w:rPr>
              <w:t>，完成污染防治攻坚战阶段性目标任务。</w:t>
            </w:r>
          </w:p>
          <w:p w14:paraId="6C0CE21E" w14:textId="77777777" w:rsidR="00F71F28" w:rsidRPr="00F71F28" w:rsidRDefault="00F71F28" w:rsidP="00F71F28">
            <w:pPr>
              <w:spacing w:line="360" w:lineRule="auto"/>
              <w:ind w:firstLineChars="200" w:firstLine="422"/>
              <w:rPr>
                <w:rFonts w:ascii="宋体" w:eastAsia="宋体" w:hAnsi="宋体"/>
                <w:szCs w:val="21"/>
              </w:rPr>
            </w:pPr>
            <w:r w:rsidRPr="00F71F28">
              <w:rPr>
                <w:rFonts w:ascii="宋体" w:eastAsia="宋体" w:hAnsi="宋体"/>
                <w:b/>
                <w:bCs/>
                <w:szCs w:val="21"/>
              </w:rPr>
              <w:t>长江、黄河、海岸带等重要生态系统保护</w:t>
            </w:r>
            <w:r w:rsidRPr="00F71F28">
              <w:rPr>
                <w:rFonts w:ascii="宋体" w:eastAsia="宋体" w:hAnsi="宋体"/>
                <w:szCs w:val="21"/>
              </w:rPr>
              <w:t>和修复重大工程深入实施，生态建设得到加强。</w:t>
            </w:r>
          </w:p>
        </w:tc>
      </w:tr>
      <w:tr w:rsidR="00F71F28" w:rsidRPr="00F71F28" w14:paraId="0E99977A" w14:textId="77777777" w:rsidTr="00166B24">
        <w:trPr>
          <w:jc w:val="center"/>
        </w:trPr>
        <w:tc>
          <w:tcPr>
            <w:tcW w:w="1129" w:type="dxa"/>
            <w:vMerge/>
            <w:vAlign w:val="center"/>
          </w:tcPr>
          <w:p w14:paraId="7D15909B" w14:textId="77777777" w:rsidR="00F71F28" w:rsidRPr="00F71F28" w:rsidRDefault="00F71F28" w:rsidP="00F71F28">
            <w:pPr>
              <w:spacing w:line="360" w:lineRule="auto"/>
              <w:rPr>
                <w:rFonts w:ascii="宋体" w:eastAsia="宋体" w:hAnsi="宋体"/>
                <w:szCs w:val="21"/>
              </w:rPr>
            </w:pPr>
          </w:p>
        </w:tc>
        <w:tc>
          <w:tcPr>
            <w:tcW w:w="1560" w:type="dxa"/>
            <w:vAlign w:val="center"/>
          </w:tcPr>
          <w:p w14:paraId="3F5978C1"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坚定不移推进改革开放，发展活力和内生动力进一步增强</w:t>
            </w:r>
          </w:p>
        </w:tc>
        <w:tc>
          <w:tcPr>
            <w:tcW w:w="5607" w:type="dxa"/>
            <w:vAlign w:val="center"/>
          </w:tcPr>
          <w:p w14:paraId="667A540F"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深入推进</w:t>
            </w:r>
            <w:r w:rsidRPr="00F71F28">
              <w:rPr>
                <w:rFonts w:ascii="宋体" w:eastAsia="宋体" w:hAnsi="宋体" w:hint="eastAsia"/>
                <w:b/>
                <w:bCs/>
                <w:szCs w:val="21"/>
              </w:rPr>
              <w:t>“放管服”改革</w:t>
            </w:r>
            <w:r w:rsidRPr="00F71F28">
              <w:rPr>
                <w:rFonts w:ascii="宋体" w:eastAsia="宋体" w:hAnsi="宋体" w:hint="eastAsia"/>
                <w:szCs w:val="21"/>
              </w:rPr>
              <w:t>，实施</w:t>
            </w:r>
            <w:r w:rsidRPr="00F71F28">
              <w:rPr>
                <w:rFonts w:ascii="宋体" w:eastAsia="宋体" w:hAnsi="宋体" w:hint="eastAsia"/>
                <w:b/>
                <w:bCs/>
                <w:szCs w:val="21"/>
              </w:rPr>
              <w:t>优化营商环境条例</w:t>
            </w:r>
            <w:r w:rsidRPr="00F71F28">
              <w:rPr>
                <w:rFonts w:ascii="宋体" w:eastAsia="宋体" w:hAnsi="宋体" w:hint="eastAsia"/>
                <w:szCs w:val="21"/>
              </w:rPr>
              <w:t>。</w:t>
            </w:r>
          </w:p>
          <w:p w14:paraId="7DF7BC61"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出台</w:t>
            </w:r>
            <w:r w:rsidRPr="00F71F28">
              <w:rPr>
                <w:rFonts w:ascii="宋体" w:eastAsia="宋体" w:hAnsi="宋体" w:hint="eastAsia"/>
                <w:b/>
                <w:bCs/>
                <w:szCs w:val="21"/>
              </w:rPr>
              <w:t>国企改革三年行动</w:t>
            </w:r>
            <w:r w:rsidRPr="00F71F28">
              <w:rPr>
                <w:rFonts w:ascii="宋体" w:eastAsia="宋体" w:hAnsi="宋体" w:hint="eastAsia"/>
                <w:szCs w:val="21"/>
              </w:rPr>
              <w:t>方案。</w:t>
            </w:r>
          </w:p>
          <w:p w14:paraId="2402DBE3"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支持</w:t>
            </w:r>
            <w:r w:rsidRPr="00F71F28">
              <w:rPr>
                <w:rFonts w:ascii="宋体" w:eastAsia="宋体" w:hAnsi="宋体" w:hint="eastAsia"/>
                <w:b/>
                <w:bCs/>
                <w:szCs w:val="21"/>
              </w:rPr>
              <w:t>民营企业</w:t>
            </w:r>
            <w:r w:rsidRPr="00F71F28">
              <w:rPr>
                <w:rFonts w:ascii="宋体" w:eastAsia="宋体" w:hAnsi="宋体" w:hint="eastAsia"/>
                <w:szCs w:val="21"/>
              </w:rPr>
              <w:t>发展。</w:t>
            </w:r>
          </w:p>
          <w:p w14:paraId="1CBA56AE"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扎实推进</w:t>
            </w:r>
            <w:r w:rsidRPr="00F71F28">
              <w:rPr>
                <w:rFonts w:ascii="宋体" w:eastAsia="宋体" w:hAnsi="宋体" w:hint="eastAsia"/>
                <w:b/>
                <w:bCs/>
                <w:szCs w:val="21"/>
              </w:rPr>
              <w:t>农业农村、社会事业等领域改革</w:t>
            </w:r>
            <w:r w:rsidRPr="00F71F28">
              <w:rPr>
                <w:rFonts w:ascii="宋体" w:eastAsia="宋体" w:hAnsi="宋体" w:hint="eastAsia"/>
                <w:szCs w:val="21"/>
              </w:rPr>
              <w:t>。</w:t>
            </w:r>
          </w:p>
          <w:p w14:paraId="339C0211" w14:textId="77777777" w:rsidR="00F71F28" w:rsidRPr="00F71F28" w:rsidRDefault="00F71F28" w:rsidP="00F71F28">
            <w:pPr>
              <w:spacing w:line="360" w:lineRule="auto"/>
              <w:ind w:firstLineChars="200" w:firstLine="422"/>
              <w:rPr>
                <w:rFonts w:ascii="宋体" w:eastAsia="宋体" w:hAnsi="宋体"/>
                <w:szCs w:val="21"/>
              </w:rPr>
            </w:pPr>
            <w:r w:rsidRPr="00F71F28">
              <w:rPr>
                <w:rFonts w:ascii="宋体" w:eastAsia="宋体" w:hAnsi="宋体" w:hint="eastAsia"/>
                <w:b/>
                <w:bCs/>
                <w:szCs w:val="21"/>
              </w:rPr>
              <w:t>共建“一带一路”</w:t>
            </w:r>
            <w:r w:rsidRPr="00F71F28">
              <w:rPr>
                <w:rFonts w:ascii="宋体" w:eastAsia="宋体" w:hAnsi="宋体" w:hint="eastAsia"/>
                <w:szCs w:val="21"/>
              </w:rPr>
              <w:t>稳步推进。</w:t>
            </w:r>
          </w:p>
          <w:p w14:paraId="03080A24" w14:textId="77777777" w:rsidR="00F71F28" w:rsidRPr="00F71F28" w:rsidRDefault="00F71F28" w:rsidP="00F71F28">
            <w:pPr>
              <w:spacing w:line="360" w:lineRule="auto"/>
              <w:ind w:firstLineChars="200" w:firstLine="422"/>
              <w:rPr>
                <w:rFonts w:ascii="宋体" w:eastAsia="宋体" w:hAnsi="宋体"/>
                <w:szCs w:val="21"/>
              </w:rPr>
            </w:pPr>
            <w:r w:rsidRPr="00F71F28">
              <w:rPr>
                <w:rFonts w:ascii="宋体" w:eastAsia="宋体" w:hAnsi="宋体" w:hint="eastAsia"/>
                <w:b/>
                <w:bCs/>
                <w:szCs w:val="21"/>
              </w:rPr>
              <w:t>海南自由贸易港建设</w:t>
            </w:r>
            <w:r w:rsidRPr="00F71F28">
              <w:rPr>
                <w:rFonts w:ascii="宋体" w:eastAsia="宋体" w:hAnsi="宋体" w:hint="eastAsia"/>
                <w:szCs w:val="21"/>
              </w:rPr>
              <w:t>等重大举措陆续推出。</w:t>
            </w:r>
          </w:p>
          <w:p w14:paraId="6679B0E3"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成功举办</w:t>
            </w:r>
            <w:r w:rsidRPr="00F71F28">
              <w:rPr>
                <w:rFonts w:ascii="宋体" w:eastAsia="宋体" w:hAnsi="宋体" w:hint="eastAsia"/>
                <w:b/>
                <w:bCs/>
                <w:szCs w:val="21"/>
              </w:rPr>
              <w:t>第三届中国国际进口博览会</w:t>
            </w:r>
            <w:r w:rsidRPr="00F71F28">
              <w:rPr>
                <w:rFonts w:ascii="宋体" w:eastAsia="宋体" w:hAnsi="宋体" w:hint="eastAsia"/>
                <w:szCs w:val="21"/>
              </w:rPr>
              <w:t>、</w:t>
            </w:r>
            <w:r w:rsidRPr="00F71F28">
              <w:rPr>
                <w:rFonts w:ascii="宋体" w:eastAsia="宋体" w:hAnsi="宋体" w:hint="eastAsia"/>
                <w:b/>
                <w:bCs/>
                <w:szCs w:val="21"/>
              </w:rPr>
              <w:t>中国国际服务贸易交易会</w:t>
            </w:r>
            <w:r w:rsidRPr="00F71F28">
              <w:rPr>
                <w:rFonts w:ascii="宋体" w:eastAsia="宋体" w:hAnsi="宋体" w:hint="eastAsia"/>
                <w:szCs w:val="21"/>
              </w:rPr>
              <w:t>。</w:t>
            </w:r>
          </w:p>
          <w:p w14:paraId="6583DBF1"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推动</w:t>
            </w:r>
            <w:r w:rsidRPr="00F71F28">
              <w:rPr>
                <w:rFonts w:ascii="宋体" w:eastAsia="宋体" w:hAnsi="宋体" w:hint="eastAsia"/>
                <w:b/>
                <w:bCs/>
                <w:szCs w:val="21"/>
              </w:rPr>
              <w:t>区域全面经济伙伴关系协定</w:t>
            </w:r>
            <w:r w:rsidRPr="00F71F28">
              <w:rPr>
                <w:rFonts w:ascii="宋体" w:eastAsia="宋体" w:hAnsi="宋体" w:hint="eastAsia"/>
                <w:szCs w:val="21"/>
              </w:rPr>
              <w:t>签署。</w:t>
            </w:r>
          </w:p>
        </w:tc>
      </w:tr>
      <w:tr w:rsidR="00F71F28" w:rsidRPr="00F71F28" w14:paraId="30C9A380" w14:textId="77777777" w:rsidTr="00166B24">
        <w:trPr>
          <w:jc w:val="center"/>
        </w:trPr>
        <w:tc>
          <w:tcPr>
            <w:tcW w:w="1129" w:type="dxa"/>
            <w:vMerge/>
            <w:vAlign w:val="center"/>
          </w:tcPr>
          <w:p w14:paraId="3554DE84" w14:textId="77777777" w:rsidR="00F71F28" w:rsidRPr="00F71F28" w:rsidRDefault="00F71F28" w:rsidP="00F71F28">
            <w:pPr>
              <w:spacing w:line="360" w:lineRule="auto"/>
              <w:rPr>
                <w:rFonts w:ascii="宋体" w:eastAsia="宋体" w:hAnsi="宋体"/>
                <w:szCs w:val="21"/>
              </w:rPr>
            </w:pPr>
          </w:p>
        </w:tc>
        <w:tc>
          <w:tcPr>
            <w:tcW w:w="1560" w:type="dxa"/>
            <w:vAlign w:val="center"/>
          </w:tcPr>
          <w:p w14:paraId="13E93477" w14:textId="77777777" w:rsidR="00F71F28" w:rsidRPr="00F71F28" w:rsidRDefault="00F71F28" w:rsidP="00F71F28">
            <w:pPr>
              <w:spacing w:line="360" w:lineRule="auto"/>
              <w:jc w:val="center"/>
              <w:rPr>
                <w:rFonts w:ascii="宋体" w:eastAsia="宋体" w:hAnsi="宋体"/>
                <w:szCs w:val="21"/>
              </w:rPr>
            </w:pPr>
            <w:r w:rsidRPr="00F71F28">
              <w:rPr>
                <w:rFonts w:ascii="宋体" w:eastAsia="宋体" w:hAnsi="宋体" w:cs="宋体"/>
                <w:b/>
                <w:bCs/>
                <w:color w:val="000000" w:themeColor="text1"/>
                <w:kern w:val="0"/>
                <w:szCs w:val="21"/>
              </w:rPr>
              <w:t>大力促进科技创新，产业转型升级步伐加快</w:t>
            </w:r>
          </w:p>
        </w:tc>
        <w:tc>
          <w:tcPr>
            <w:tcW w:w="5607" w:type="dxa"/>
            <w:vAlign w:val="center"/>
          </w:tcPr>
          <w:p w14:paraId="748E69C8" w14:textId="77777777" w:rsidR="00F71F28" w:rsidRPr="00F71F28" w:rsidRDefault="00F71F28" w:rsidP="00F71F28">
            <w:pPr>
              <w:widowControl/>
              <w:adjustRightInd w:val="0"/>
              <w:snapToGrid w:val="0"/>
              <w:spacing w:line="360" w:lineRule="auto"/>
              <w:ind w:firstLineChars="200" w:firstLine="422"/>
              <w:jc w:val="left"/>
              <w:rPr>
                <w:rFonts w:ascii="宋体" w:eastAsia="宋体" w:hAnsi="宋体" w:cs="宋体"/>
                <w:b/>
                <w:bCs/>
                <w:color w:val="FF0000"/>
                <w:kern w:val="0"/>
                <w:szCs w:val="21"/>
              </w:rPr>
            </w:pPr>
            <w:r w:rsidRPr="00F71F28">
              <w:rPr>
                <w:rFonts w:ascii="宋体" w:eastAsia="宋体" w:hAnsi="宋体" w:cs="宋体"/>
                <w:b/>
                <w:bCs/>
                <w:color w:val="FF0000"/>
                <w:kern w:val="0"/>
                <w:szCs w:val="21"/>
              </w:rPr>
              <w:t>建设国际科技创新中心和综合性国家科学中心，成功组建首批国家实验室。</w:t>
            </w:r>
          </w:p>
          <w:p w14:paraId="167D1279" w14:textId="77777777" w:rsidR="00F71F28" w:rsidRPr="00F71F28" w:rsidRDefault="00F71F28" w:rsidP="00F71F28">
            <w:pPr>
              <w:widowControl/>
              <w:adjustRightInd w:val="0"/>
              <w:snapToGrid w:val="0"/>
              <w:spacing w:line="360" w:lineRule="auto"/>
              <w:ind w:firstLineChars="200" w:firstLine="422"/>
              <w:jc w:val="left"/>
              <w:rPr>
                <w:rFonts w:ascii="宋体" w:eastAsia="宋体" w:hAnsi="宋体" w:cs="宋体"/>
                <w:color w:val="000000" w:themeColor="text1"/>
                <w:kern w:val="0"/>
                <w:szCs w:val="21"/>
              </w:rPr>
            </w:pPr>
            <w:r w:rsidRPr="00F71F28">
              <w:rPr>
                <w:rFonts w:ascii="宋体" w:eastAsia="宋体" w:hAnsi="宋体" w:cs="宋体"/>
                <w:b/>
                <w:bCs/>
                <w:color w:val="FF0000"/>
                <w:kern w:val="0"/>
                <w:szCs w:val="21"/>
              </w:rPr>
              <w:t>“天问一号”、“嫦娥五号”、“奋斗者”号</w:t>
            </w:r>
            <w:r w:rsidRPr="00F71F28">
              <w:rPr>
                <w:rFonts w:ascii="宋体" w:eastAsia="宋体" w:hAnsi="宋体" w:cs="宋体"/>
                <w:color w:val="000000" w:themeColor="text1"/>
                <w:kern w:val="0"/>
                <w:szCs w:val="21"/>
              </w:rPr>
              <w:t>等突破性成果不断涌现。</w:t>
            </w:r>
          </w:p>
          <w:p w14:paraId="573A6653" w14:textId="77777777" w:rsidR="00F71F28" w:rsidRPr="00F71F28" w:rsidRDefault="00F71F28" w:rsidP="00F71F28">
            <w:pPr>
              <w:widowControl/>
              <w:adjustRightInd w:val="0"/>
              <w:snapToGrid w:val="0"/>
              <w:spacing w:line="360" w:lineRule="auto"/>
              <w:ind w:firstLineChars="200" w:firstLine="420"/>
              <w:jc w:val="left"/>
              <w:rPr>
                <w:rFonts w:ascii="宋体" w:eastAsia="宋体" w:hAnsi="宋体" w:cs="宋体"/>
                <w:color w:val="000000" w:themeColor="text1"/>
                <w:kern w:val="0"/>
                <w:szCs w:val="21"/>
              </w:rPr>
            </w:pPr>
            <w:r w:rsidRPr="00F71F28">
              <w:rPr>
                <w:rFonts w:ascii="宋体" w:eastAsia="宋体" w:hAnsi="宋体" w:cs="宋体"/>
                <w:color w:val="000000" w:themeColor="text1"/>
                <w:kern w:val="0"/>
                <w:szCs w:val="21"/>
              </w:rPr>
              <w:t>加强</w:t>
            </w:r>
            <w:r w:rsidRPr="00F71F28">
              <w:rPr>
                <w:rFonts w:ascii="宋体" w:eastAsia="宋体" w:hAnsi="宋体"/>
                <w:b/>
                <w:bCs/>
                <w:szCs w:val="21"/>
              </w:rPr>
              <w:t>关键核心技术</w:t>
            </w:r>
            <w:r w:rsidRPr="00F71F28">
              <w:rPr>
                <w:rFonts w:ascii="宋体" w:eastAsia="宋体" w:hAnsi="宋体" w:cs="宋体"/>
                <w:color w:val="000000" w:themeColor="text1"/>
                <w:kern w:val="0"/>
                <w:szCs w:val="21"/>
              </w:rPr>
              <w:t>攻关。</w:t>
            </w:r>
          </w:p>
          <w:p w14:paraId="76746B18" w14:textId="77777777" w:rsidR="00F71F28" w:rsidRPr="00F71F28" w:rsidRDefault="00F71F28" w:rsidP="00F71F28">
            <w:pPr>
              <w:widowControl/>
              <w:adjustRightInd w:val="0"/>
              <w:snapToGrid w:val="0"/>
              <w:spacing w:line="360" w:lineRule="auto"/>
              <w:ind w:firstLineChars="200" w:firstLine="420"/>
              <w:jc w:val="left"/>
              <w:rPr>
                <w:rFonts w:ascii="宋体" w:eastAsia="宋体" w:hAnsi="宋体" w:cs="宋体"/>
                <w:color w:val="000000" w:themeColor="text1"/>
                <w:kern w:val="0"/>
                <w:szCs w:val="21"/>
              </w:rPr>
            </w:pPr>
            <w:r w:rsidRPr="00F71F28">
              <w:rPr>
                <w:rFonts w:ascii="宋体" w:eastAsia="宋体" w:hAnsi="宋体" w:cs="宋体"/>
                <w:color w:val="000000" w:themeColor="text1"/>
                <w:kern w:val="0"/>
                <w:szCs w:val="21"/>
              </w:rPr>
              <w:t>支持科技成果转化应用，促进大中小企业融通创新，推广全面创新改革试验相关举措。</w:t>
            </w:r>
          </w:p>
          <w:p w14:paraId="6B3D7BF7" w14:textId="77777777" w:rsidR="00F71F28" w:rsidRPr="00F71F28" w:rsidRDefault="00F71F28" w:rsidP="00F71F28">
            <w:pPr>
              <w:widowControl/>
              <w:adjustRightInd w:val="0"/>
              <w:snapToGrid w:val="0"/>
              <w:spacing w:line="360" w:lineRule="auto"/>
              <w:ind w:firstLineChars="200" w:firstLine="420"/>
              <w:jc w:val="left"/>
              <w:rPr>
                <w:rFonts w:ascii="宋体" w:eastAsia="宋体" w:hAnsi="宋体" w:cs="宋体"/>
                <w:color w:val="000000" w:themeColor="text1"/>
                <w:kern w:val="0"/>
                <w:szCs w:val="21"/>
              </w:rPr>
            </w:pPr>
            <w:r w:rsidRPr="00F71F28">
              <w:rPr>
                <w:rFonts w:ascii="宋体" w:eastAsia="宋体" w:hAnsi="宋体" w:cs="宋体"/>
                <w:color w:val="000000" w:themeColor="text1"/>
                <w:kern w:val="0"/>
                <w:szCs w:val="21"/>
              </w:rPr>
              <w:t>推动</w:t>
            </w:r>
            <w:r w:rsidRPr="00F71F28">
              <w:rPr>
                <w:rFonts w:ascii="宋体" w:eastAsia="宋体" w:hAnsi="宋体"/>
                <w:b/>
                <w:bCs/>
                <w:szCs w:val="21"/>
              </w:rPr>
              <w:t>产业数字化智能化</w:t>
            </w:r>
            <w:r w:rsidRPr="00F71F28">
              <w:rPr>
                <w:rFonts w:ascii="宋体" w:eastAsia="宋体" w:hAnsi="宋体" w:cs="宋体"/>
                <w:color w:val="000000" w:themeColor="text1"/>
                <w:kern w:val="0"/>
                <w:szCs w:val="21"/>
              </w:rPr>
              <w:t>改造，战略性新兴产业保持快速发展势头。</w:t>
            </w:r>
          </w:p>
        </w:tc>
      </w:tr>
      <w:tr w:rsidR="00F71F28" w:rsidRPr="00F71F28" w14:paraId="6EF78635" w14:textId="77777777" w:rsidTr="00166B24">
        <w:trPr>
          <w:jc w:val="center"/>
        </w:trPr>
        <w:tc>
          <w:tcPr>
            <w:tcW w:w="1129" w:type="dxa"/>
            <w:vMerge/>
            <w:vAlign w:val="center"/>
          </w:tcPr>
          <w:p w14:paraId="42922736" w14:textId="77777777" w:rsidR="00F71F28" w:rsidRPr="00F71F28" w:rsidRDefault="00F71F28" w:rsidP="00F71F28">
            <w:pPr>
              <w:spacing w:line="360" w:lineRule="auto"/>
              <w:rPr>
                <w:rFonts w:ascii="宋体" w:eastAsia="宋体" w:hAnsi="宋体"/>
                <w:szCs w:val="21"/>
              </w:rPr>
            </w:pPr>
          </w:p>
        </w:tc>
        <w:tc>
          <w:tcPr>
            <w:tcW w:w="1560" w:type="dxa"/>
            <w:vAlign w:val="center"/>
          </w:tcPr>
          <w:p w14:paraId="7BF727EB" w14:textId="77777777" w:rsidR="00F71F28" w:rsidRPr="00F71F28" w:rsidRDefault="00F71F28" w:rsidP="00F71F28">
            <w:pPr>
              <w:spacing w:line="360" w:lineRule="auto"/>
              <w:jc w:val="center"/>
              <w:rPr>
                <w:rFonts w:ascii="宋体" w:eastAsia="宋体" w:hAnsi="宋体"/>
                <w:szCs w:val="21"/>
              </w:rPr>
            </w:pPr>
            <w:r w:rsidRPr="00F71F28">
              <w:rPr>
                <w:rFonts w:ascii="宋体" w:eastAsia="宋体" w:hAnsi="宋体" w:cs="宋体"/>
                <w:b/>
                <w:bCs/>
                <w:color w:val="000000" w:themeColor="text1"/>
                <w:kern w:val="0"/>
                <w:szCs w:val="21"/>
              </w:rPr>
              <w:t>推进新型城镇化和乡村振兴，城乡区域</w:t>
            </w:r>
            <w:r w:rsidRPr="00F71F28">
              <w:rPr>
                <w:rFonts w:ascii="宋体" w:eastAsia="宋体" w:hAnsi="宋体" w:cs="宋体"/>
                <w:b/>
                <w:bCs/>
                <w:color w:val="000000" w:themeColor="text1"/>
                <w:kern w:val="0"/>
                <w:szCs w:val="21"/>
              </w:rPr>
              <w:lastRenderedPageBreak/>
              <w:t>发展格局不断优化</w:t>
            </w:r>
          </w:p>
        </w:tc>
        <w:tc>
          <w:tcPr>
            <w:tcW w:w="5607" w:type="dxa"/>
            <w:vAlign w:val="center"/>
          </w:tcPr>
          <w:p w14:paraId="53C35263"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lastRenderedPageBreak/>
              <w:t>加大</w:t>
            </w:r>
            <w:r w:rsidRPr="00F71F28">
              <w:rPr>
                <w:rFonts w:ascii="宋体" w:eastAsia="宋体" w:hAnsi="宋体" w:hint="eastAsia"/>
                <w:b/>
                <w:bCs/>
                <w:szCs w:val="21"/>
              </w:rPr>
              <w:t>城镇老旧小区改造</w:t>
            </w:r>
            <w:r w:rsidRPr="00F71F28">
              <w:rPr>
                <w:rFonts w:ascii="宋体" w:eastAsia="宋体" w:hAnsi="宋体" w:hint="eastAsia"/>
                <w:szCs w:val="21"/>
              </w:rPr>
              <w:t>力度，因城施策促进</w:t>
            </w:r>
            <w:r w:rsidRPr="00F71F28">
              <w:rPr>
                <w:rFonts w:ascii="宋体" w:eastAsia="宋体" w:hAnsi="宋体" w:hint="eastAsia"/>
                <w:b/>
                <w:bCs/>
                <w:szCs w:val="21"/>
              </w:rPr>
              <w:t>房地产市场平稳健康发展</w:t>
            </w:r>
            <w:r w:rsidRPr="00F71F28">
              <w:rPr>
                <w:rFonts w:ascii="宋体" w:eastAsia="宋体" w:hAnsi="宋体" w:hint="eastAsia"/>
                <w:szCs w:val="21"/>
              </w:rPr>
              <w:t>。</w:t>
            </w:r>
          </w:p>
          <w:p w14:paraId="073C8F16" w14:textId="77777777" w:rsidR="00F71F28" w:rsidRPr="00F71F28" w:rsidRDefault="00F71F28" w:rsidP="00F71F28">
            <w:pPr>
              <w:spacing w:line="360" w:lineRule="auto"/>
              <w:ind w:firstLineChars="200" w:firstLine="422"/>
              <w:rPr>
                <w:rFonts w:ascii="宋体" w:eastAsia="宋体" w:hAnsi="宋体"/>
                <w:szCs w:val="21"/>
              </w:rPr>
            </w:pPr>
            <w:r w:rsidRPr="00F71F28">
              <w:rPr>
                <w:rFonts w:ascii="宋体" w:eastAsia="宋体" w:hAnsi="宋体" w:hint="eastAsia"/>
                <w:b/>
                <w:bCs/>
                <w:szCs w:val="21"/>
              </w:rPr>
              <w:t>粮食</w:t>
            </w:r>
            <w:r w:rsidRPr="00F71F28">
              <w:rPr>
                <w:rFonts w:ascii="宋体" w:eastAsia="宋体" w:hAnsi="宋体" w:hint="eastAsia"/>
                <w:szCs w:val="21"/>
              </w:rPr>
              <w:t>实现增产，</w:t>
            </w:r>
            <w:r w:rsidRPr="00F71F28">
              <w:rPr>
                <w:rFonts w:ascii="宋体" w:eastAsia="宋体" w:hAnsi="宋体" w:hint="eastAsia"/>
                <w:b/>
                <w:bCs/>
                <w:szCs w:val="21"/>
              </w:rPr>
              <w:t>生猪</w:t>
            </w:r>
            <w:r w:rsidRPr="00F71F28">
              <w:rPr>
                <w:rFonts w:ascii="宋体" w:eastAsia="宋体" w:hAnsi="宋体" w:hint="eastAsia"/>
                <w:szCs w:val="21"/>
              </w:rPr>
              <w:t>产能加快恢复，</w:t>
            </w:r>
            <w:r w:rsidRPr="00F71F28">
              <w:rPr>
                <w:rFonts w:ascii="宋体" w:eastAsia="宋体" w:hAnsi="宋体" w:hint="eastAsia"/>
                <w:b/>
                <w:bCs/>
                <w:szCs w:val="21"/>
              </w:rPr>
              <w:t>乡村建设</w:t>
            </w:r>
            <w:r w:rsidRPr="00F71F28">
              <w:rPr>
                <w:rFonts w:ascii="宋体" w:eastAsia="宋体" w:hAnsi="宋体" w:hint="eastAsia"/>
                <w:szCs w:val="21"/>
              </w:rPr>
              <w:t>稳步展开，</w:t>
            </w:r>
            <w:r w:rsidRPr="00F71F28">
              <w:rPr>
                <w:rFonts w:ascii="宋体" w:eastAsia="宋体" w:hAnsi="宋体" w:hint="eastAsia"/>
                <w:b/>
                <w:bCs/>
                <w:szCs w:val="21"/>
              </w:rPr>
              <w:lastRenderedPageBreak/>
              <w:t>农村人居环境</w:t>
            </w:r>
            <w:r w:rsidRPr="00F71F28">
              <w:rPr>
                <w:rFonts w:ascii="宋体" w:eastAsia="宋体" w:hAnsi="宋体" w:hint="eastAsia"/>
                <w:szCs w:val="21"/>
              </w:rPr>
              <w:t>整治成效明显。</w:t>
            </w:r>
          </w:p>
          <w:p w14:paraId="394A00C8"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推进</w:t>
            </w:r>
            <w:r w:rsidRPr="00F71F28">
              <w:rPr>
                <w:rFonts w:ascii="宋体" w:eastAsia="宋体" w:hAnsi="宋体" w:hint="eastAsia"/>
                <w:b/>
                <w:bCs/>
                <w:szCs w:val="21"/>
              </w:rPr>
              <w:t>煤电油气</w:t>
            </w:r>
            <w:r w:rsidRPr="00F71F28">
              <w:rPr>
                <w:rFonts w:ascii="宋体" w:eastAsia="宋体" w:hAnsi="宋体" w:hint="eastAsia"/>
                <w:szCs w:val="21"/>
              </w:rPr>
              <w:t>产供储销体系建设，提升能源安全保障能力。</w:t>
            </w:r>
          </w:p>
          <w:p w14:paraId="670CBE90" w14:textId="77777777" w:rsidR="00F71F28" w:rsidRPr="00F71F28" w:rsidRDefault="00F71F28" w:rsidP="00F71F28">
            <w:pPr>
              <w:spacing w:line="360" w:lineRule="auto"/>
              <w:ind w:firstLineChars="200" w:firstLine="422"/>
              <w:rPr>
                <w:rFonts w:ascii="宋体" w:eastAsia="宋体" w:hAnsi="宋体"/>
                <w:szCs w:val="21"/>
              </w:rPr>
            </w:pPr>
            <w:r w:rsidRPr="00F71F28">
              <w:rPr>
                <w:rFonts w:ascii="宋体" w:eastAsia="宋体" w:hAnsi="宋体" w:hint="eastAsia"/>
                <w:b/>
                <w:bCs/>
                <w:szCs w:val="21"/>
              </w:rPr>
              <w:t>健全区域协调发展体制机制</w:t>
            </w:r>
            <w:r w:rsidRPr="00F71F28">
              <w:rPr>
                <w:rFonts w:ascii="宋体" w:eastAsia="宋体" w:hAnsi="宋体" w:hint="eastAsia"/>
                <w:szCs w:val="21"/>
              </w:rPr>
              <w:t>，在实施重大区域发展战略方面出台一批新举措。</w:t>
            </w:r>
          </w:p>
        </w:tc>
      </w:tr>
      <w:tr w:rsidR="00F71F28" w:rsidRPr="00F71F28" w14:paraId="27723696" w14:textId="77777777" w:rsidTr="00166B24">
        <w:trPr>
          <w:jc w:val="center"/>
        </w:trPr>
        <w:tc>
          <w:tcPr>
            <w:tcW w:w="1129" w:type="dxa"/>
            <w:vMerge/>
            <w:vAlign w:val="center"/>
          </w:tcPr>
          <w:p w14:paraId="28E48EAD" w14:textId="77777777" w:rsidR="00F71F28" w:rsidRPr="00F71F28" w:rsidRDefault="00F71F28" w:rsidP="00F71F28">
            <w:pPr>
              <w:spacing w:line="360" w:lineRule="auto"/>
              <w:rPr>
                <w:rFonts w:ascii="宋体" w:eastAsia="宋体" w:hAnsi="宋体"/>
                <w:szCs w:val="21"/>
              </w:rPr>
            </w:pPr>
          </w:p>
        </w:tc>
        <w:tc>
          <w:tcPr>
            <w:tcW w:w="1560" w:type="dxa"/>
            <w:vAlign w:val="center"/>
          </w:tcPr>
          <w:p w14:paraId="63423A38"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加强依法行政和社会建设，社会保持和谐稳定</w:t>
            </w:r>
          </w:p>
        </w:tc>
        <w:tc>
          <w:tcPr>
            <w:tcW w:w="5607" w:type="dxa"/>
            <w:vAlign w:val="center"/>
          </w:tcPr>
          <w:p w14:paraId="7EC05919"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提请全国人大常委会审议法律议案</w:t>
            </w:r>
            <w:r w:rsidRPr="00F71F28">
              <w:rPr>
                <w:rFonts w:ascii="宋体" w:eastAsia="宋体" w:hAnsi="宋体"/>
                <w:szCs w:val="21"/>
              </w:rPr>
              <w:t>9件，制定修订行政法规37部。</w:t>
            </w:r>
          </w:p>
          <w:p w14:paraId="3426FD5B" w14:textId="77777777" w:rsidR="00F71F28" w:rsidRPr="00F71F28" w:rsidRDefault="00F71F28" w:rsidP="00F71F28">
            <w:pPr>
              <w:spacing w:line="360" w:lineRule="auto"/>
              <w:ind w:firstLineChars="200" w:firstLine="422"/>
              <w:rPr>
                <w:rFonts w:ascii="宋体" w:eastAsia="宋体" w:hAnsi="宋体"/>
                <w:szCs w:val="21"/>
              </w:rPr>
            </w:pPr>
            <w:r w:rsidRPr="00F71F28">
              <w:rPr>
                <w:rFonts w:ascii="宋体" w:eastAsia="宋体" w:hAnsi="宋体" w:hint="eastAsia"/>
                <w:b/>
                <w:bCs/>
                <w:szCs w:val="21"/>
              </w:rPr>
              <w:t>全面深化教育领域综合改革</w:t>
            </w:r>
            <w:r w:rsidRPr="00F71F28">
              <w:rPr>
                <w:rFonts w:ascii="宋体" w:eastAsia="宋体" w:hAnsi="宋体" w:hint="eastAsia"/>
                <w:szCs w:val="21"/>
              </w:rPr>
              <w:t>。</w:t>
            </w:r>
          </w:p>
          <w:p w14:paraId="56D26DD7"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实现</w:t>
            </w:r>
            <w:r w:rsidRPr="00F71F28">
              <w:rPr>
                <w:rFonts w:ascii="宋体" w:eastAsia="宋体" w:hAnsi="宋体" w:hint="eastAsia"/>
                <w:b/>
                <w:bCs/>
                <w:szCs w:val="21"/>
              </w:rPr>
              <w:t>高职院校扩招</w:t>
            </w:r>
            <w:r w:rsidRPr="00F71F28">
              <w:rPr>
                <w:rFonts w:ascii="宋体" w:eastAsia="宋体" w:hAnsi="宋体"/>
                <w:b/>
                <w:bCs/>
                <w:szCs w:val="21"/>
              </w:rPr>
              <w:t>100万人</w:t>
            </w:r>
            <w:r w:rsidRPr="00F71F28">
              <w:rPr>
                <w:rFonts w:ascii="宋体" w:eastAsia="宋体" w:hAnsi="宋体"/>
                <w:szCs w:val="21"/>
              </w:rPr>
              <w:t>目标。</w:t>
            </w:r>
          </w:p>
          <w:p w14:paraId="61CCAC84"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提升大规模核酸检测能力，</w:t>
            </w:r>
            <w:r w:rsidRPr="00F71F28">
              <w:rPr>
                <w:rFonts w:ascii="宋体" w:eastAsia="宋体" w:hAnsi="宋体" w:hint="eastAsia"/>
                <w:b/>
                <w:bCs/>
                <w:szCs w:val="21"/>
              </w:rPr>
              <w:t>新冠肺炎患者治疗费用全部由国家承担</w:t>
            </w:r>
            <w:r w:rsidRPr="00F71F28">
              <w:rPr>
                <w:rFonts w:ascii="宋体" w:eastAsia="宋体" w:hAnsi="宋体" w:hint="eastAsia"/>
                <w:szCs w:val="21"/>
              </w:rPr>
              <w:t>。</w:t>
            </w:r>
          </w:p>
          <w:p w14:paraId="040334E0"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做好</w:t>
            </w:r>
            <w:r w:rsidRPr="00F71F28">
              <w:rPr>
                <w:rFonts w:ascii="宋体" w:eastAsia="宋体" w:hAnsi="宋体" w:hint="eastAsia"/>
                <w:b/>
                <w:bCs/>
                <w:szCs w:val="21"/>
              </w:rPr>
              <w:t>第七次全国人口普查、国家脱贫攻坚普查</w:t>
            </w:r>
            <w:r w:rsidRPr="00F71F28">
              <w:rPr>
                <w:rFonts w:ascii="宋体" w:eastAsia="宋体" w:hAnsi="宋体" w:hint="eastAsia"/>
                <w:szCs w:val="21"/>
              </w:rPr>
              <w:t>。</w:t>
            </w:r>
          </w:p>
          <w:p w14:paraId="0A101E97"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强化</w:t>
            </w:r>
            <w:r w:rsidRPr="00F71F28">
              <w:rPr>
                <w:rFonts w:ascii="宋体" w:eastAsia="宋体" w:hAnsi="宋体" w:hint="eastAsia"/>
                <w:b/>
                <w:bCs/>
                <w:szCs w:val="21"/>
              </w:rPr>
              <w:t>社会治安综合治理</w:t>
            </w:r>
            <w:r w:rsidRPr="00F71F28">
              <w:rPr>
                <w:rFonts w:ascii="宋体" w:eastAsia="宋体" w:hAnsi="宋体" w:hint="eastAsia"/>
                <w:szCs w:val="21"/>
              </w:rPr>
              <w:t>，持续推进</w:t>
            </w:r>
            <w:r w:rsidRPr="00F71F28">
              <w:rPr>
                <w:rFonts w:ascii="宋体" w:eastAsia="宋体" w:hAnsi="宋体" w:hint="eastAsia"/>
                <w:b/>
                <w:bCs/>
                <w:szCs w:val="21"/>
              </w:rPr>
              <w:t>扫黑除恶专项斗争</w:t>
            </w:r>
            <w:r w:rsidRPr="00F71F28">
              <w:rPr>
                <w:rFonts w:ascii="宋体" w:eastAsia="宋体" w:hAnsi="宋体" w:hint="eastAsia"/>
                <w:szCs w:val="21"/>
              </w:rPr>
              <w:t>，</w:t>
            </w:r>
            <w:r w:rsidRPr="00F71F28">
              <w:rPr>
                <w:rFonts w:ascii="宋体" w:eastAsia="宋体" w:hAnsi="宋体" w:hint="eastAsia"/>
                <w:b/>
                <w:bCs/>
                <w:szCs w:val="21"/>
              </w:rPr>
              <w:t>平安中国建设</w:t>
            </w:r>
            <w:r w:rsidRPr="00F71F28">
              <w:rPr>
                <w:rFonts w:ascii="宋体" w:eastAsia="宋体" w:hAnsi="宋体" w:hint="eastAsia"/>
                <w:szCs w:val="21"/>
              </w:rPr>
              <w:t>取得新成效。</w:t>
            </w:r>
          </w:p>
        </w:tc>
      </w:tr>
      <w:tr w:rsidR="00F71F28" w:rsidRPr="00F71F28" w14:paraId="5BBF505F" w14:textId="77777777" w:rsidTr="00166B24">
        <w:trPr>
          <w:jc w:val="center"/>
        </w:trPr>
        <w:tc>
          <w:tcPr>
            <w:tcW w:w="1129" w:type="dxa"/>
            <w:vMerge/>
            <w:vAlign w:val="center"/>
          </w:tcPr>
          <w:p w14:paraId="63A4E704" w14:textId="77777777" w:rsidR="00F71F28" w:rsidRPr="00F71F28" w:rsidRDefault="00F71F28" w:rsidP="00F71F28">
            <w:pPr>
              <w:spacing w:line="360" w:lineRule="auto"/>
              <w:rPr>
                <w:rFonts w:ascii="宋体" w:eastAsia="宋体" w:hAnsi="宋体"/>
                <w:szCs w:val="21"/>
              </w:rPr>
            </w:pPr>
          </w:p>
        </w:tc>
        <w:tc>
          <w:tcPr>
            <w:tcW w:w="1560" w:type="dxa"/>
            <w:vAlign w:val="center"/>
          </w:tcPr>
          <w:p w14:paraId="483F6C14"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贯彻落实党中央全面从严治党战略部署</w:t>
            </w:r>
          </w:p>
        </w:tc>
        <w:tc>
          <w:tcPr>
            <w:tcW w:w="5607" w:type="dxa"/>
            <w:vAlign w:val="center"/>
          </w:tcPr>
          <w:p w14:paraId="44221D1F"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巩固深化</w:t>
            </w:r>
            <w:r w:rsidRPr="00F71F28">
              <w:rPr>
                <w:rFonts w:ascii="宋体" w:eastAsia="宋体" w:hAnsi="宋体" w:hint="eastAsia"/>
                <w:b/>
                <w:bCs/>
                <w:szCs w:val="21"/>
              </w:rPr>
              <w:t>“不忘初心、牢记使命”主题教育</w:t>
            </w:r>
            <w:r w:rsidRPr="00F71F28">
              <w:rPr>
                <w:rFonts w:ascii="宋体" w:eastAsia="宋体" w:hAnsi="宋体" w:hint="eastAsia"/>
                <w:szCs w:val="21"/>
              </w:rPr>
              <w:t>成果。</w:t>
            </w:r>
          </w:p>
          <w:p w14:paraId="6BC410A4"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严格落实中央八项规定精神，</w:t>
            </w:r>
            <w:r w:rsidRPr="00F71F28">
              <w:rPr>
                <w:rFonts w:ascii="宋体" w:eastAsia="宋体" w:hAnsi="宋体" w:hint="eastAsia"/>
                <w:b/>
                <w:bCs/>
                <w:szCs w:val="21"/>
              </w:rPr>
              <w:t>持续为基层减负</w:t>
            </w:r>
            <w:r w:rsidRPr="00F71F28">
              <w:rPr>
                <w:rFonts w:ascii="宋体" w:eastAsia="宋体" w:hAnsi="宋体" w:hint="eastAsia"/>
                <w:szCs w:val="21"/>
              </w:rPr>
              <w:t>。</w:t>
            </w:r>
          </w:p>
        </w:tc>
      </w:tr>
      <w:tr w:rsidR="00F71F28" w:rsidRPr="00F71F28" w14:paraId="41C9289C" w14:textId="77777777" w:rsidTr="00166B24">
        <w:trPr>
          <w:jc w:val="center"/>
        </w:trPr>
        <w:tc>
          <w:tcPr>
            <w:tcW w:w="1129" w:type="dxa"/>
            <w:vMerge/>
            <w:vAlign w:val="center"/>
          </w:tcPr>
          <w:p w14:paraId="557B42D3" w14:textId="77777777" w:rsidR="00F71F28" w:rsidRPr="00F71F28" w:rsidRDefault="00F71F28" w:rsidP="00F71F28">
            <w:pPr>
              <w:spacing w:line="360" w:lineRule="auto"/>
              <w:rPr>
                <w:rFonts w:ascii="宋体" w:eastAsia="宋体" w:hAnsi="宋体"/>
                <w:szCs w:val="21"/>
              </w:rPr>
            </w:pPr>
          </w:p>
        </w:tc>
        <w:tc>
          <w:tcPr>
            <w:tcW w:w="1560" w:type="dxa"/>
            <w:vAlign w:val="center"/>
          </w:tcPr>
          <w:p w14:paraId="74BF6B38" w14:textId="77777777" w:rsidR="00F71F28" w:rsidRPr="00F71F28" w:rsidRDefault="00F71F28" w:rsidP="00F71F28">
            <w:pPr>
              <w:spacing w:line="360" w:lineRule="auto"/>
              <w:rPr>
                <w:rFonts w:ascii="宋体" w:eastAsia="宋体" w:hAnsi="宋体"/>
                <w:b/>
                <w:bCs/>
                <w:szCs w:val="21"/>
              </w:rPr>
            </w:pPr>
            <w:r w:rsidRPr="00F71F28">
              <w:rPr>
                <w:rFonts w:ascii="宋体" w:eastAsia="宋体" w:hAnsi="宋体" w:hint="eastAsia"/>
                <w:b/>
                <w:bCs/>
                <w:szCs w:val="21"/>
              </w:rPr>
              <w:t>中国特色大国外交卓有成效</w:t>
            </w:r>
          </w:p>
        </w:tc>
        <w:tc>
          <w:tcPr>
            <w:tcW w:w="5607" w:type="dxa"/>
            <w:vAlign w:val="center"/>
          </w:tcPr>
          <w:p w14:paraId="6E8149FD"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习近</w:t>
            </w:r>
            <w:proofErr w:type="gramStart"/>
            <w:r w:rsidRPr="00F71F28">
              <w:rPr>
                <w:rFonts w:ascii="宋体" w:eastAsia="宋体" w:hAnsi="宋体" w:hint="eastAsia"/>
                <w:szCs w:val="21"/>
              </w:rPr>
              <w:t>平主席</w:t>
            </w:r>
            <w:proofErr w:type="gramEnd"/>
            <w:r w:rsidRPr="00F71F28">
              <w:rPr>
                <w:rFonts w:ascii="宋体" w:eastAsia="宋体" w:hAnsi="宋体" w:hint="eastAsia"/>
                <w:szCs w:val="21"/>
              </w:rPr>
              <w:t>等党和国家领导人通过视频方式主持</w:t>
            </w:r>
            <w:r w:rsidRPr="00F71F28">
              <w:rPr>
                <w:rFonts w:ascii="宋体" w:eastAsia="宋体" w:hAnsi="宋体" w:hint="eastAsia"/>
                <w:b/>
                <w:bCs/>
                <w:szCs w:val="21"/>
              </w:rPr>
              <w:t>中非团结抗</w:t>
            </w:r>
            <w:proofErr w:type="gramStart"/>
            <w:r w:rsidRPr="00F71F28">
              <w:rPr>
                <w:rFonts w:ascii="宋体" w:eastAsia="宋体" w:hAnsi="宋体" w:hint="eastAsia"/>
                <w:b/>
                <w:bCs/>
                <w:szCs w:val="21"/>
              </w:rPr>
              <w:t>疫</w:t>
            </w:r>
            <w:proofErr w:type="gramEnd"/>
            <w:r w:rsidRPr="00F71F28">
              <w:rPr>
                <w:rFonts w:ascii="宋体" w:eastAsia="宋体" w:hAnsi="宋体" w:hint="eastAsia"/>
                <w:b/>
                <w:bCs/>
                <w:szCs w:val="21"/>
              </w:rPr>
              <w:t>特别峰会</w:t>
            </w:r>
            <w:r w:rsidRPr="00F71F28">
              <w:rPr>
                <w:rFonts w:ascii="宋体" w:eastAsia="宋体" w:hAnsi="宋体" w:hint="eastAsia"/>
                <w:szCs w:val="21"/>
              </w:rPr>
              <w:t>，出席</w:t>
            </w:r>
            <w:r w:rsidRPr="00F71F28">
              <w:rPr>
                <w:rFonts w:ascii="宋体" w:eastAsia="宋体" w:hAnsi="宋体" w:hint="eastAsia"/>
                <w:b/>
                <w:bCs/>
                <w:szCs w:val="21"/>
              </w:rPr>
              <w:t>联合国成立</w:t>
            </w:r>
            <w:r w:rsidRPr="00F71F28">
              <w:rPr>
                <w:rFonts w:ascii="宋体" w:eastAsia="宋体" w:hAnsi="宋体"/>
                <w:b/>
                <w:bCs/>
                <w:szCs w:val="21"/>
              </w:rPr>
              <w:t>75周年系列高级别会议</w:t>
            </w:r>
            <w:r w:rsidRPr="00F71F28">
              <w:rPr>
                <w:rFonts w:ascii="宋体" w:eastAsia="宋体" w:hAnsi="宋体"/>
                <w:szCs w:val="21"/>
              </w:rPr>
              <w:t>、</w:t>
            </w:r>
            <w:r w:rsidRPr="00F71F28">
              <w:rPr>
                <w:rFonts w:ascii="宋体" w:eastAsia="宋体" w:hAnsi="宋体"/>
                <w:b/>
                <w:bCs/>
                <w:szCs w:val="21"/>
              </w:rPr>
              <w:t>世界卫生大会</w:t>
            </w:r>
            <w:r w:rsidRPr="00F71F28">
              <w:rPr>
                <w:rFonts w:ascii="宋体" w:eastAsia="宋体" w:hAnsi="宋体"/>
                <w:szCs w:val="21"/>
              </w:rPr>
              <w:t>、</w:t>
            </w:r>
            <w:r w:rsidRPr="00F71F28">
              <w:rPr>
                <w:rFonts w:ascii="宋体" w:eastAsia="宋体" w:hAnsi="宋体"/>
                <w:b/>
                <w:bCs/>
                <w:szCs w:val="21"/>
              </w:rPr>
              <w:t>二十国集团领导人峰会</w:t>
            </w:r>
            <w:r w:rsidRPr="00F71F28">
              <w:rPr>
                <w:rFonts w:ascii="宋体" w:eastAsia="宋体" w:hAnsi="宋体"/>
                <w:szCs w:val="21"/>
              </w:rPr>
              <w:t>、</w:t>
            </w:r>
            <w:r w:rsidRPr="00F71F28">
              <w:rPr>
                <w:rFonts w:ascii="宋体" w:eastAsia="宋体" w:hAnsi="宋体"/>
                <w:b/>
                <w:bCs/>
                <w:szCs w:val="21"/>
              </w:rPr>
              <w:t>亚太经合组织领导人非正式会议</w:t>
            </w:r>
            <w:r w:rsidRPr="00F71F28">
              <w:rPr>
                <w:rFonts w:ascii="宋体" w:eastAsia="宋体" w:hAnsi="宋体"/>
                <w:szCs w:val="21"/>
              </w:rPr>
              <w:t>、</w:t>
            </w:r>
            <w:r w:rsidRPr="00F71F28">
              <w:rPr>
                <w:rFonts w:ascii="宋体" w:eastAsia="宋体" w:hAnsi="宋体"/>
                <w:b/>
                <w:bCs/>
                <w:szCs w:val="21"/>
              </w:rPr>
              <w:t>中国－欧盟领导人会晤</w:t>
            </w:r>
            <w:r w:rsidRPr="00F71F28">
              <w:rPr>
                <w:rFonts w:ascii="宋体" w:eastAsia="宋体" w:hAnsi="宋体"/>
                <w:szCs w:val="21"/>
              </w:rPr>
              <w:t>、</w:t>
            </w:r>
            <w:r w:rsidRPr="00F71F28">
              <w:rPr>
                <w:rFonts w:ascii="宋体" w:eastAsia="宋体" w:hAnsi="宋体"/>
                <w:b/>
                <w:bCs/>
                <w:szCs w:val="21"/>
              </w:rPr>
              <w:t>东亚合作领导人系列会议</w:t>
            </w:r>
            <w:r w:rsidRPr="00F71F28">
              <w:rPr>
                <w:rFonts w:ascii="宋体" w:eastAsia="宋体" w:hAnsi="宋体"/>
                <w:szCs w:val="21"/>
              </w:rPr>
              <w:t>等重大活动。</w:t>
            </w:r>
          </w:p>
          <w:p w14:paraId="7100587B"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坚持</w:t>
            </w:r>
            <w:r w:rsidRPr="00F71F28">
              <w:rPr>
                <w:rFonts w:ascii="宋体" w:eastAsia="宋体" w:hAnsi="宋体" w:hint="eastAsia"/>
                <w:b/>
                <w:bCs/>
                <w:szCs w:val="21"/>
              </w:rPr>
              <w:t>多边主义</w:t>
            </w:r>
            <w:r w:rsidRPr="00F71F28">
              <w:rPr>
                <w:rFonts w:ascii="宋体" w:eastAsia="宋体" w:hAnsi="宋体" w:hint="eastAsia"/>
                <w:szCs w:val="21"/>
              </w:rPr>
              <w:t>，推动</w:t>
            </w:r>
            <w:r w:rsidRPr="00F71F28">
              <w:rPr>
                <w:rFonts w:ascii="宋体" w:eastAsia="宋体" w:hAnsi="宋体" w:hint="eastAsia"/>
                <w:b/>
                <w:bCs/>
                <w:szCs w:val="21"/>
              </w:rPr>
              <w:t>构建人类命运共同体</w:t>
            </w:r>
            <w:r w:rsidRPr="00F71F28">
              <w:rPr>
                <w:rFonts w:ascii="宋体" w:eastAsia="宋体" w:hAnsi="宋体" w:hint="eastAsia"/>
                <w:szCs w:val="21"/>
              </w:rPr>
              <w:t>。</w:t>
            </w:r>
          </w:p>
          <w:p w14:paraId="354F6457"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支持</w:t>
            </w:r>
            <w:r w:rsidRPr="00F71F28">
              <w:rPr>
                <w:rFonts w:ascii="宋体" w:eastAsia="宋体" w:hAnsi="宋体" w:hint="eastAsia"/>
                <w:b/>
                <w:bCs/>
                <w:szCs w:val="21"/>
              </w:rPr>
              <w:t>国际抗</w:t>
            </w:r>
            <w:proofErr w:type="gramStart"/>
            <w:r w:rsidRPr="00F71F28">
              <w:rPr>
                <w:rFonts w:ascii="宋体" w:eastAsia="宋体" w:hAnsi="宋体" w:hint="eastAsia"/>
                <w:b/>
                <w:bCs/>
                <w:szCs w:val="21"/>
              </w:rPr>
              <w:t>疫</w:t>
            </w:r>
            <w:proofErr w:type="gramEnd"/>
            <w:r w:rsidRPr="00F71F28">
              <w:rPr>
                <w:rFonts w:ascii="宋体" w:eastAsia="宋体" w:hAnsi="宋体" w:hint="eastAsia"/>
                <w:b/>
                <w:bCs/>
                <w:szCs w:val="21"/>
              </w:rPr>
              <w:t>合作</w:t>
            </w:r>
            <w:r w:rsidRPr="00F71F28">
              <w:rPr>
                <w:rFonts w:ascii="宋体" w:eastAsia="宋体" w:hAnsi="宋体" w:hint="eastAsia"/>
                <w:szCs w:val="21"/>
              </w:rPr>
              <w:t>，</w:t>
            </w:r>
            <w:r w:rsidRPr="00F71F28">
              <w:rPr>
                <w:rFonts w:ascii="宋体" w:eastAsia="宋体" w:hAnsi="宋体" w:hint="eastAsia"/>
                <w:b/>
                <w:bCs/>
                <w:szCs w:val="21"/>
              </w:rPr>
              <w:t>倡导建设人类卫生健康共同体</w:t>
            </w:r>
            <w:r w:rsidRPr="00F71F28">
              <w:rPr>
                <w:rFonts w:ascii="宋体" w:eastAsia="宋体" w:hAnsi="宋体" w:hint="eastAsia"/>
                <w:szCs w:val="21"/>
              </w:rPr>
              <w:t>。</w:t>
            </w:r>
          </w:p>
        </w:tc>
      </w:tr>
      <w:tr w:rsidR="00F71F28" w:rsidRPr="00F71F28" w14:paraId="505C58AE" w14:textId="77777777" w:rsidTr="00166B24">
        <w:trPr>
          <w:jc w:val="center"/>
        </w:trPr>
        <w:tc>
          <w:tcPr>
            <w:tcW w:w="1129" w:type="dxa"/>
            <w:vMerge/>
            <w:vAlign w:val="center"/>
          </w:tcPr>
          <w:p w14:paraId="5D27BBB1" w14:textId="77777777" w:rsidR="00F71F28" w:rsidRPr="00F71F28" w:rsidRDefault="00F71F28" w:rsidP="00F71F28">
            <w:pPr>
              <w:spacing w:line="360" w:lineRule="auto"/>
              <w:rPr>
                <w:rFonts w:ascii="宋体" w:eastAsia="宋体" w:hAnsi="宋体"/>
                <w:szCs w:val="21"/>
              </w:rPr>
            </w:pPr>
          </w:p>
        </w:tc>
        <w:tc>
          <w:tcPr>
            <w:tcW w:w="7167" w:type="dxa"/>
            <w:gridSpan w:val="2"/>
            <w:vAlign w:val="center"/>
          </w:tcPr>
          <w:p w14:paraId="58585907"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一年来的工作殊为不易。各地区各部门顾全大局、尽责担当，上亿市场主体在应对冲击中展现出坚强韧性，广大人民群众勤劳付出、共克时艰，诠释了</w:t>
            </w:r>
            <w:r w:rsidRPr="00F71F28">
              <w:rPr>
                <w:rFonts w:ascii="宋体" w:eastAsia="宋体" w:hAnsi="宋体" w:hint="eastAsia"/>
                <w:b/>
                <w:bCs/>
                <w:szCs w:val="21"/>
              </w:rPr>
              <w:t>百折不挠的民族精神</w:t>
            </w:r>
            <w:r w:rsidRPr="00F71F28">
              <w:rPr>
                <w:rFonts w:ascii="宋体" w:eastAsia="宋体" w:hAnsi="宋体" w:hint="eastAsia"/>
                <w:szCs w:val="21"/>
              </w:rPr>
              <w:t>，</w:t>
            </w:r>
            <w:r w:rsidRPr="00F71F28">
              <w:rPr>
                <w:rFonts w:ascii="宋体" w:eastAsia="宋体" w:hAnsi="宋体" w:hint="eastAsia"/>
                <w:b/>
                <w:bCs/>
                <w:szCs w:val="21"/>
              </w:rPr>
              <w:t>彰显了人民是真正的英雄</w:t>
            </w:r>
            <w:r w:rsidRPr="00F71F28">
              <w:rPr>
                <w:rFonts w:ascii="宋体" w:eastAsia="宋体" w:hAnsi="宋体" w:hint="eastAsia"/>
                <w:szCs w:val="21"/>
              </w:rPr>
              <w:t>，</w:t>
            </w:r>
            <w:r w:rsidRPr="00F71F28">
              <w:rPr>
                <w:rFonts w:ascii="宋体" w:eastAsia="宋体" w:hAnsi="宋体" w:hint="eastAsia"/>
                <w:b/>
                <w:bCs/>
                <w:szCs w:val="21"/>
              </w:rPr>
              <w:t>这是我们战胜一切困难挑战的力量源泉</w:t>
            </w:r>
            <w:r w:rsidRPr="00F71F28">
              <w:rPr>
                <w:rFonts w:ascii="宋体" w:eastAsia="宋体" w:hAnsi="宋体" w:hint="eastAsia"/>
                <w:szCs w:val="21"/>
              </w:rPr>
              <w:t>。</w:t>
            </w:r>
          </w:p>
        </w:tc>
      </w:tr>
      <w:tr w:rsidR="00F71F28" w:rsidRPr="00F71F28" w14:paraId="09B373CD" w14:textId="77777777" w:rsidTr="00166B24">
        <w:trPr>
          <w:jc w:val="center"/>
        </w:trPr>
        <w:tc>
          <w:tcPr>
            <w:tcW w:w="1129" w:type="dxa"/>
            <w:vMerge/>
            <w:vAlign w:val="center"/>
          </w:tcPr>
          <w:p w14:paraId="01C2DDB6" w14:textId="77777777" w:rsidR="00F71F28" w:rsidRPr="00F71F28" w:rsidRDefault="00F71F28" w:rsidP="00F71F28">
            <w:pPr>
              <w:spacing w:line="360" w:lineRule="auto"/>
              <w:rPr>
                <w:rFonts w:ascii="宋体" w:eastAsia="宋体" w:hAnsi="宋体"/>
                <w:szCs w:val="21"/>
              </w:rPr>
            </w:pPr>
          </w:p>
        </w:tc>
        <w:tc>
          <w:tcPr>
            <w:tcW w:w="7167" w:type="dxa"/>
            <w:gridSpan w:val="2"/>
            <w:vAlign w:val="center"/>
          </w:tcPr>
          <w:p w14:paraId="2BC04212"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b/>
                <w:color w:val="000000" w:themeColor="text1"/>
                <w:kern w:val="0"/>
                <w:sz w:val="24"/>
                <w:szCs w:val="24"/>
              </w:rPr>
            </w:pPr>
            <w:r w:rsidRPr="00F71F28">
              <w:rPr>
                <w:rFonts w:ascii="宋体" w:eastAsia="宋体" w:hAnsi="宋体" w:cs="宋体"/>
                <w:b/>
                <w:color w:val="000000" w:themeColor="text1"/>
                <w:kern w:val="0"/>
                <w:szCs w:val="21"/>
              </w:rPr>
              <w:t>过去一年取得的成绩，是以</w:t>
            </w:r>
            <w:r w:rsidRPr="00F71F28">
              <w:rPr>
                <w:rFonts w:ascii="宋体" w:eastAsia="宋体" w:hAnsi="宋体" w:cs="宋体"/>
                <w:b/>
                <w:color w:val="FF0000"/>
                <w:kern w:val="0"/>
                <w:szCs w:val="21"/>
              </w:rPr>
              <w:t>习近平同志为核心的党中央坚强领导的结果</w:t>
            </w:r>
            <w:r w:rsidRPr="00F71F28">
              <w:rPr>
                <w:rFonts w:ascii="宋体" w:eastAsia="宋体" w:hAnsi="宋体" w:cs="宋体"/>
                <w:b/>
                <w:color w:val="000000" w:themeColor="text1"/>
                <w:kern w:val="0"/>
                <w:szCs w:val="21"/>
              </w:rPr>
              <w:t>，是</w:t>
            </w:r>
            <w:r w:rsidRPr="00F71F28">
              <w:rPr>
                <w:rFonts w:ascii="宋体" w:eastAsia="宋体" w:hAnsi="宋体" w:cs="宋体"/>
                <w:b/>
                <w:color w:val="FF0000"/>
                <w:kern w:val="0"/>
                <w:szCs w:val="21"/>
              </w:rPr>
              <w:t>习近平新时代中国特色社会主义思想科学指引</w:t>
            </w:r>
            <w:r w:rsidRPr="00F71F28">
              <w:rPr>
                <w:rFonts w:ascii="宋体" w:eastAsia="宋体" w:hAnsi="宋体" w:cs="宋体"/>
                <w:b/>
                <w:color w:val="000000" w:themeColor="text1"/>
                <w:kern w:val="0"/>
                <w:szCs w:val="21"/>
              </w:rPr>
              <w:t>的结果，是</w:t>
            </w:r>
            <w:r w:rsidRPr="00F71F28">
              <w:rPr>
                <w:rFonts w:ascii="宋体" w:eastAsia="宋体" w:hAnsi="宋体" w:cs="宋体"/>
                <w:b/>
                <w:color w:val="FF0000"/>
                <w:kern w:val="0"/>
                <w:szCs w:val="21"/>
              </w:rPr>
              <w:t>全党全军全国各族人民团结奋斗</w:t>
            </w:r>
            <w:r w:rsidRPr="00F71F28">
              <w:rPr>
                <w:rFonts w:ascii="宋体" w:eastAsia="宋体" w:hAnsi="宋体" w:cs="宋体"/>
                <w:b/>
                <w:color w:val="000000" w:themeColor="text1"/>
                <w:kern w:val="0"/>
                <w:szCs w:val="21"/>
              </w:rPr>
              <w:t>的结果。</w:t>
            </w:r>
          </w:p>
        </w:tc>
      </w:tr>
      <w:tr w:rsidR="00F71F28" w:rsidRPr="00F71F28" w14:paraId="22615893" w14:textId="77777777" w:rsidTr="00166B24">
        <w:trPr>
          <w:jc w:val="center"/>
        </w:trPr>
        <w:tc>
          <w:tcPr>
            <w:tcW w:w="1129" w:type="dxa"/>
            <w:vMerge/>
            <w:vAlign w:val="center"/>
          </w:tcPr>
          <w:p w14:paraId="446E3FFC" w14:textId="77777777" w:rsidR="00F71F28" w:rsidRPr="00F71F28" w:rsidRDefault="00F71F28" w:rsidP="00F71F28">
            <w:pPr>
              <w:spacing w:line="360" w:lineRule="auto"/>
              <w:rPr>
                <w:rFonts w:ascii="宋体" w:eastAsia="宋体" w:hAnsi="宋体"/>
                <w:szCs w:val="21"/>
              </w:rPr>
            </w:pPr>
          </w:p>
        </w:tc>
        <w:tc>
          <w:tcPr>
            <w:tcW w:w="7167" w:type="dxa"/>
            <w:gridSpan w:val="2"/>
            <w:vAlign w:val="center"/>
          </w:tcPr>
          <w:p w14:paraId="54998F72" w14:textId="77777777" w:rsidR="00F71F28" w:rsidRPr="00F71F28" w:rsidRDefault="00F71F28" w:rsidP="00F71F28">
            <w:pPr>
              <w:spacing w:line="360" w:lineRule="auto"/>
              <w:ind w:firstLineChars="200" w:firstLine="422"/>
              <w:rPr>
                <w:rFonts w:ascii="宋体" w:eastAsia="宋体" w:hAnsi="宋体"/>
                <w:b/>
                <w:bCs/>
                <w:szCs w:val="21"/>
              </w:rPr>
            </w:pPr>
            <w:r w:rsidRPr="00F71F28">
              <w:rPr>
                <w:rFonts w:ascii="宋体" w:eastAsia="宋体" w:hAnsi="宋体" w:hint="eastAsia"/>
                <w:b/>
                <w:bCs/>
                <w:szCs w:val="21"/>
              </w:rPr>
              <w:t>在肯定成绩的同时，我们也清醒看到面临的困难和挑战。</w:t>
            </w:r>
          </w:p>
          <w:p w14:paraId="2220EDA5"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新冠肺炎疫情仍在全球蔓延，国际形势中不稳定不确定因素增多，世界经济形势复杂严峻。</w:t>
            </w:r>
          </w:p>
          <w:p w14:paraId="644995A0"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国内疫情防控仍有薄弱环节，经济恢复基础尚不牢固，居民消费仍受制约，投资增长后劲不足，中小</w:t>
            </w:r>
            <w:proofErr w:type="gramStart"/>
            <w:r w:rsidRPr="00F71F28">
              <w:rPr>
                <w:rFonts w:ascii="宋体" w:eastAsia="宋体" w:hAnsi="宋体" w:hint="eastAsia"/>
                <w:szCs w:val="21"/>
              </w:rPr>
              <w:t>微企业</w:t>
            </w:r>
            <w:proofErr w:type="gramEnd"/>
            <w:r w:rsidRPr="00F71F28">
              <w:rPr>
                <w:rFonts w:ascii="宋体" w:eastAsia="宋体" w:hAnsi="宋体" w:hint="eastAsia"/>
                <w:szCs w:val="21"/>
              </w:rPr>
              <w:t>和个体工商户困难较多，</w:t>
            </w:r>
            <w:proofErr w:type="gramStart"/>
            <w:r w:rsidRPr="00F71F28">
              <w:rPr>
                <w:rFonts w:ascii="宋体" w:eastAsia="宋体" w:hAnsi="宋体" w:hint="eastAsia"/>
                <w:szCs w:val="21"/>
              </w:rPr>
              <w:t>稳就业</w:t>
            </w:r>
            <w:proofErr w:type="gramEnd"/>
            <w:r w:rsidRPr="00F71F28">
              <w:rPr>
                <w:rFonts w:ascii="宋体" w:eastAsia="宋体" w:hAnsi="宋体" w:hint="eastAsia"/>
                <w:szCs w:val="21"/>
              </w:rPr>
              <w:t>压力较大。</w:t>
            </w:r>
          </w:p>
          <w:p w14:paraId="75FE0E49"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关键领域创新能力不强。</w:t>
            </w:r>
          </w:p>
          <w:p w14:paraId="2E770DB1"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一些地方财政收支矛盾突出，防范化解金融等领域风险任务依然艰巨。</w:t>
            </w:r>
          </w:p>
          <w:p w14:paraId="28550CDA"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生态环保任重道远。</w:t>
            </w:r>
          </w:p>
          <w:p w14:paraId="61DAE0F5"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民生领域还有不少短板。</w:t>
            </w:r>
          </w:p>
          <w:p w14:paraId="24F50813"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政府工作存在不足，形式主义、官僚主义不同程度存在，少数干部不担当不作为不善为。</w:t>
            </w:r>
          </w:p>
          <w:p w14:paraId="6743780C" w14:textId="77777777" w:rsidR="00F71F28" w:rsidRPr="00F71F28" w:rsidRDefault="00F71F28" w:rsidP="00F71F28">
            <w:pPr>
              <w:spacing w:line="360" w:lineRule="auto"/>
              <w:ind w:firstLineChars="200" w:firstLine="420"/>
              <w:rPr>
                <w:rFonts w:ascii="宋体" w:eastAsia="宋体" w:hAnsi="宋体"/>
                <w:szCs w:val="21"/>
              </w:rPr>
            </w:pPr>
            <w:r w:rsidRPr="00F71F28">
              <w:rPr>
                <w:rFonts w:ascii="宋体" w:eastAsia="宋体" w:hAnsi="宋体" w:hint="eastAsia"/>
                <w:szCs w:val="21"/>
              </w:rPr>
              <w:t>一些领域腐败问题仍有发生。</w:t>
            </w:r>
          </w:p>
        </w:tc>
      </w:tr>
      <w:tr w:rsidR="00F71F28" w:rsidRPr="00F71F28" w14:paraId="6B281284" w14:textId="77777777" w:rsidTr="00166B24">
        <w:trPr>
          <w:jc w:val="center"/>
        </w:trPr>
        <w:tc>
          <w:tcPr>
            <w:tcW w:w="1129" w:type="dxa"/>
            <w:vMerge w:val="restart"/>
            <w:vAlign w:val="center"/>
          </w:tcPr>
          <w:p w14:paraId="0B8FCEAE" w14:textId="77777777" w:rsidR="00F71F28" w:rsidRPr="00F71F28" w:rsidRDefault="00F71F28" w:rsidP="00F71F28">
            <w:pPr>
              <w:spacing w:line="360" w:lineRule="auto"/>
              <w:jc w:val="center"/>
              <w:rPr>
                <w:rFonts w:ascii="宋体" w:eastAsia="宋体" w:hAnsi="宋体"/>
                <w:b/>
                <w:bCs/>
                <w:sz w:val="28"/>
                <w:szCs w:val="28"/>
              </w:rPr>
            </w:pPr>
            <w:r w:rsidRPr="00F71F28">
              <w:rPr>
                <w:rFonts w:ascii="宋体" w:eastAsia="宋体" w:hAnsi="宋体" w:hint="eastAsia"/>
                <w:b/>
                <w:bCs/>
                <w:sz w:val="28"/>
                <w:szCs w:val="28"/>
              </w:rPr>
              <w:t>“十三五”时期发展成就和“十四五”时期主要目标任务</w:t>
            </w:r>
          </w:p>
        </w:tc>
        <w:tc>
          <w:tcPr>
            <w:tcW w:w="1560" w:type="dxa"/>
            <w:vAlign w:val="center"/>
          </w:tcPr>
          <w:p w14:paraId="26F8A36F"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过去五年，我国经济社会发展取得新的历史性成就</w:t>
            </w:r>
          </w:p>
        </w:tc>
        <w:tc>
          <w:tcPr>
            <w:tcW w:w="5607" w:type="dxa"/>
            <w:vAlign w:val="center"/>
          </w:tcPr>
          <w:p w14:paraId="2BA291F9" w14:textId="77777777" w:rsidR="00F71F28" w:rsidRPr="00F71F28" w:rsidRDefault="00F71F28" w:rsidP="00F71F28">
            <w:pPr>
              <w:widowControl/>
              <w:shd w:val="clear" w:color="auto" w:fill="FFFFFF"/>
              <w:adjustRightInd w:val="0"/>
              <w:snapToGrid w:val="0"/>
              <w:spacing w:line="360" w:lineRule="auto"/>
              <w:ind w:firstLineChars="200" w:firstLine="420"/>
              <w:rPr>
                <w:rFonts w:ascii="宋体" w:eastAsia="宋体" w:hAnsi="宋体" w:cs="宋体"/>
                <w:b/>
                <w:color w:val="000000" w:themeColor="text1"/>
                <w:kern w:val="0"/>
                <w:szCs w:val="21"/>
              </w:rPr>
            </w:pPr>
            <w:r w:rsidRPr="00F71F28">
              <w:rPr>
                <w:rFonts w:ascii="宋体" w:eastAsia="宋体" w:hAnsi="宋体" w:cs="宋体" w:hint="eastAsia"/>
                <w:color w:val="000000" w:themeColor="text1"/>
                <w:kern w:val="0"/>
                <w:szCs w:val="21"/>
              </w:rPr>
              <w:t>经济运行总体平稳，经济结构持续优化，</w:t>
            </w:r>
            <w:r w:rsidRPr="00F71F28">
              <w:rPr>
                <w:rFonts w:ascii="宋体" w:eastAsia="宋体" w:hAnsi="宋体" w:cs="宋体" w:hint="eastAsia"/>
                <w:b/>
                <w:color w:val="000000" w:themeColor="text1"/>
                <w:kern w:val="0"/>
                <w:szCs w:val="21"/>
              </w:rPr>
              <w:t>国内生产总值从不到70</w:t>
            </w:r>
            <w:proofErr w:type="gramStart"/>
            <w:r w:rsidRPr="00F71F28">
              <w:rPr>
                <w:rFonts w:ascii="宋体" w:eastAsia="宋体" w:hAnsi="宋体" w:cs="宋体" w:hint="eastAsia"/>
                <w:b/>
                <w:color w:val="000000" w:themeColor="text1"/>
                <w:kern w:val="0"/>
                <w:szCs w:val="21"/>
              </w:rPr>
              <w:t>万亿</w:t>
            </w:r>
            <w:proofErr w:type="gramEnd"/>
            <w:r w:rsidRPr="00F71F28">
              <w:rPr>
                <w:rFonts w:ascii="宋体" w:eastAsia="宋体" w:hAnsi="宋体" w:cs="宋体" w:hint="eastAsia"/>
                <w:b/>
                <w:color w:val="000000" w:themeColor="text1"/>
                <w:kern w:val="0"/>
                <w:szCs w:val="21"/>
              </w:rPr>
              <w:t>元增加到</w:t>
            </w:r>
            <w:r w:rsidRPr="00F71F28">
              <w:rPr>
                <w:rFonts w:ascii="宋体" w:eastAsia="宋体" w:hAnsi="宋体" w:cs="宋体" w:hint="eastAsia"/>
                <w:b/>
                <w:color w:val="FF0000"/>
                <w:kern w:val="0"/>
                <w:szCs w:val="21"/>
              </w:rPr>
              <w:t>超过100</w:t>
            </w:r>
            <w:proofErr w:type="gramStart"/>
            <w:r w:rsidRPr="00F71F28">
              <w:rPr>
                <w:rFonts w:ascii="宋体" w:eastAsia="宋体" w:hAnsi="宋体" w:cs="宋体" w:hint="eastAsia"/>
                <w:b/>
                <w:color w:val="FF0000"/>
                <w:kern w:val="0"/>
                <w:szCs w:val="21"/>
              </w:rPr>
              <w:t>万亿</w:t>
            </w:r>
            <w:proofErr w:type="gramEnd"/>
            <w:r w:rsidRPr="00F71F28">
              <w:rPr>
                <w:rFonts w:ascii="宋体" w:eastAsia="宋体" w:hAnsi="宋体" w:cs="宋体" w:hint="eastAsia"/>
                <w:b/>
                <w:color w:val="FF0000"/>
                <w:kern w:val="0"/>
                <w:szCs w:val="21"/>
              </w:rPr>
              <w:t>元</w:t>
            </w:r>
            <w:r w:rsidRPr="00F71F28">
              <w:rPr>
                <w:rFonts w:ascii="宋体" w:eastAsia="宋体" w:hAnsi="宋体" w:cs="宋体" w:hint="eastAsia"/>
                <w:b/>
                <w:color w:val="000000" w:themeColor="text1"/>
                <w:kern w:val="0"/>
                <w:szCs w:val="21"/>
              </w:rPr>
              <w:t>。</w:t>
            </w:r>
          </w:p>
          <w:p w14:paraId="16C6BD39" w14:textId="77777777" w:rsidR="00F71F28" w:rsidRPr="00F71F28" w:rsidRDefault="00F71F28" w:rsidP="00F71F28">
            <w:pPr>
              <w:widowControl/>
              <w:shd w:val="clear" w:color="auto" w:fill="FFFFFF"/>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rPr>
              <w:t>创新型国家</w:t>
            </w:r>
            <w:r w:rsidRPr="00F71F28">
              <w:rPr>
                <w:rFonts w:ascii="宋体" w:eastAsia="宋体" w:hAnsi="宋体" w:cs="宋体" w:hint="eastAsia"/>
                <w:color w:val="000000" w:themeColor="text1"/>
                <w:kern w:val="0"/>
                <w:szCs w:val="21"/>
              </w:rPr>
              <w:t>建设成果丰硕，在</w:t>
            </w:r>
            <w:r w:rsidRPr="00F71F28">
              <w:rPr>
                <w:rFonts w:ascii="宋体" w:eastAsia="宋体" w:hAnsi="宋体" w:cs="宋体" w:hint="eastAsia"/>
                <w:b/>
                <w:bCs/>
                <w:color w:val="000000" w:themeColor="text1"/>
                <w:kern w:val="0"/>
                <w:szCs w:val="21"/>
              </w:rPr>
              <w:t>载人航天、探月工程、深海工程、超级计算、量子信息等领域</w:t>
            </w:r>
            <w:r w:rsidRPr="00F71F28">
              <w:rPr>
                <w:rFonts w:ascii="宋体" w:eastAsia="宋体" w:hAnsi="宋体" w:cs="宋体" w:hint="eastAsia"/>
                <w:color w:val="000000" w:themeColor="text1"/>
                <w:kern w:val="0"/>
                <w:szCs w:val="21"/>
              </w:rPr>
              <w:t>取得一批重大科技成果。</w:t>
            </w:r>
          </w:p>
          <w:p w14:paraId="6155FD49" w14:textId="77777777" w:rsidR="00F71F28" w:rsidRPr="00F71F28" w:rsidRDefault="00F71F28" w:rsidP="00F71F28">
            <w:pPr>
              <w:widowControl/>
              <w:shd w:val="clear" w:color="auto" w:fill="FFFFFF"/>
              <w:adjustRightInd w:val="0"/>
              <w:snapToGrid w:val="0"/>
              <w:spacing w:line="360" w:lineRule="auto"/>
              <w:ind w:firstLineChars="200" w:firstLine="420"/>
              <w:rPr>
                <w:rFonts w:ascii="宋体" w:eastAsia="宋体" w:hAnsi="宋体" w:cs="宋体"/>
                <w:b/>
                <w:color w:val="000000" w:themeColor="text1"/>
                <w:kern w:val="0"/>
                <w:szCs w:val="21"/>
              </w:rPr>
            </w:pPr>
            <w:r w:rsidRPr="00F71F28">
              <w:rPr>
                <w:rFonts w:ascii="宋体" w:eastAsia="宋体" w:hAnsi="宋体" w:cs="宋体" w:hint="eastAsia"/>
                <w:color w:val="000000" w:themeColor="text1"/>
                <w:kern w:val="0"/>
                <w:szCs w:val="21"/>
              </w:rPr>
              <w:t>脱贫攻坚成果举世瞩目，</w:t>
            </w:r>
            <w:r w:rsidRPr="00F71F28">
              <w:rPr>
                <w:rFonts w:ascii="宋体" w:eastAsia="宋体" w:hAnsi="宋体" w:cs="宋体" w:hint="eastAsia"/>
                <w:b/>
                <w:color w:val="000000" w:themeColor="text1"/>
                <w:kern w:val="0"/>
                <w:szCs w:val="21"/>
              </w:rPr>
              <w:t>5575万农村贫困人口实现脱贫，960多万建档立</w:t>
            </w:r>
            <w:proofErr w:type="gramStart"/>
            <w:r w:rsidRPr="00F71F28">
              <w:rPr>
                <w:rFonts w:ascii="宋体" w:eastAsia="宋体" w:hAnsi="宋体" w:cs="宋体" w:hint="eastAsia"/>
                <w:b/>
                <w:color w:val="000000" w:themeColor="text1"/>
                <w:kern w:val="0"/>
                <w:szCs w:val="21"/>
              </w:rPr>
              <w:t>卡贫困</w:t>
            </w:r>
            <w:proofErr w:type="gramEnd"/>
            <w:r w:rsidRPr="00F71F28">
              <w:rPr>
                <w:rFonts w:ascii="宋体" w:eastAsia="宋体" w:hAnsi="宋体" w:cs="宋体" w:hint="eastAsia"/>
                <w:b/>
                <w:color w:val="000000" w:themeColor="text1"/>
                <w:kern w:val="0"/>
                <w:szCs w:val="21"/>
              </w:rPr>
              <w:t>人口通过易地扶贫搬迁</w:t>
            </w:r>
            <w:r w:rsidRPr="00F71F28">
              <w:rPr>
                <w:rFonts w:ascii="宋体" w:eastAsia="宋体" w:hAnsi="宋体" w:cs="宋体" w:hint="eastAsia"/>
                <w:color w:val="000000" w:themeColor="text1"/>
                <w:kern w:val="0"/>
                <w:szCs w:val="21"/>
              </w:rPr>
              <w:t>，摆脱了</w:t>
            </w:r>
            <w:r w:rsidRPr="00F71F28">
              <w:rPr>
                <w:rFonts w:ascii="宋体" w:eastAsia="宋体" w:hAnsi="宋体" w:cs="宋体" w:hint="eastAsia"/>
                <w:b/>
                <w:bCs/>
                <w:color w:val="000000" w:themeColor="text1"/>
                <w:kern w:val="0"/>
                <w:szCs w:val="21"/>
              </w:rPr>
              <w:t>“一方水土难养一方人”</w:t>
            </w:r>
            <w:r w:rsidRPr="00F71F28">
              <w:rPr>
                <w:rFonts w:ascii="宋体" w:eastAsia="宋体" w:hAnsi="宋体" w:cs="宋体" w:hint="eastAsia"/>
                <w:color w:val="000000" w:themeColor="text1"/>
                <w:kern w:val="0"/>
                <w:szCs w:val="21"/>
              </w:rPr>
              <w:t>的困境，</w:t>
            </w:r>
            <w:r w:rsidRPr="00F71F28">
              <w:rPr>
                <w:rFonts w:ascii="宋体" w:eastAsia="宋体" w:hAnsi="宋体" w:cs="宋体" w:hint="eastAsia"/>
                <w:b/>
                <w:bCs/>
                <w:color w:val="000000" w:themeColor="text1"/>
                <w:kern w:val="0"/>
                <w:szCs w:val="21"/>
              </w:rPr>
              <w:t>区域性整体贫困</w:t>
            </w:r>
            <w:r w:rsidRPr="00F71F28">
              <w:rPr>
                <w:rFonts w:ascii="宋体" w:eastAsia="宋体" w:hAnsi="宋体" w:cs="宋体" w:hint="eastAsia"/>
                <w:color w:val="000000" w:themeColor="text1"/>
                <w:kern w:val="0"/>
                <w:szCs w:val="21"/>
              </w:rPr>
              <w:t>得到解决，</w:t>
            </w:r>
            <w:r w:rsidRPr="00F71F28">
              <w:rPr>
                <w:rFonts w:ascii="宋体" w:eastAsia="宋体" w:hAnsi="宋体" w:cs="宋体" w:hint="eastAsia"/>
                <w:b/>
                <w:color w:val="000000" w:themeColor="text1"/>
                <w:kern w:val="0"/>
                <w:szCs w:val="21"/>
              </w:rPr>
              <w:t>完成了</w:t>
            </w:r>
            <w:r w:rsidRPr="00F71F28">
              <w:rPr>
                <w:rFonts w:ascii="宋体" w:eastAsia="宋体" w:hAnsi="宋体" w:cs="宋体" w:hint="eastAsia"/>
                <w:b/>
                <w:color w:val="FF0000"/>
                <w:kern w:val="0"/>
                <w:szCs w:val="21"/>
              </w:rPr>
              <w:t>消除绝对贫困</w:t>
            </w:r>
            <w:r w:rsidRPr="00F71F28">
              <w:rPr>
                <w:rFonts w:ascii="宋体" w:eastAsia="宋体" w:hAnsi="宋体" w:cs="宋体" w:hint="eastAsia"/>
                <w:b/>
                <w:color w:val="000000" w:themeColor="text1"/>
                <w:kern w:val="0"/>
                <w:szCs w:val="21"/>
              </w:rPr>
              <w:t>的艰巨任务。</w:t>
            </w:r>
          </w:p>
          <w:p w14:paraId="3AE2C198" w14:textId="77777777" w:rsidR="00F71F28" w:rsidRPr="00F71F28" w:rsidRDefault="00F71F28" w:rsidP="00F71F28">
            <w:pPr>
              <w:widowControl/>
              <w:shd w:val="clear" w:color="auto" w:fill="FFFFFF"/>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rPr>
              <w:t>农业现代化</w:t>
            </w:r>
            <w:r w:rsidRPr="00F71F28">
              <w:rPr>
                <w:rFonts w:ascii="宋体" w:eastAsia="宋体" w:hAnsi="宋体" w:cs="宋体" w:hint="eastAsia"/>
                <w:color w:val="000000" w:themeColor="text1"/>
                <w:kern w:val="0"/>
                <w:szCs w:val="21"/>
              </w:rPr>
              <w:t>稳步推进，</w:t>
            </w:r>
            <w:r w:rsidRPr="00F71F28">
              <w:rPr>
                <w:rFonts w:ascii="宋体" w:eastAsia="宋体" w:hAnsi="宋体" w:cs="宋体" w:hint="eastAsia"/>
                <w:b/>
                <w:bCs/>
                <w:color w:val="000000" w:themeColor="text1"/>
                <w:kern w:val="0"/>
                <w:szCs w:val="21"/>
              </w:rPr>
              <w:t>粮食生产连年丰收</w:t>
            </w:r>
            <w:r w:rsidRPr="00F71F28">
              <w:rPr>
                <w:rFonts w:ascii="宋体" w:eastAsia="宋体" w:hAnsi="宋体" w:cs="宋体" w:hint="eastAsia"/>
                <w:color w:val="000000" w:themeColor="text1"/>
                <w:kern w:val="0"/>
                <w:szCs w:val="21"/>
              </w:rPr>
              <w:t>。</w:t>
            </w:r>
          </w:p>
          <w:p w14:paraId="2829C986" w14:textId="77777777" w:rsidR="00F71F28" w:rsidRPr="00F71F28" w:rsidRDefault="00F71F28" w:rsidP="00F71F28">
            <w:pPr>
              <w:widowControl/>
              <w:shd w:val="clear" w:color="auto" w:fill="FFFFFF"/>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color w:val="FF0000"/>
                <w:kern w:val="0"/>
                <w:szCs w:val="21"/>
              </w:rPr>
              <w:t>1亿农业转移人口</w:t>
            </w:r>
            <w:r w:rsidRPr="00F71F28">
              <w:rPr>
                <w:rFonts w:ascii="宋体" w:eastAsia="宋体" w:hAnsi="宋体" w:cs="宋体" w:hint="eastAsia"/>
                <w:color w:val="000000" w:themeColor="text1"/>
                <w:kern w:val="0"/>
                <w:szCs w:val="21"/>
              </w:rPr>
              <w:t>和其他常住人口在城镇落户目标顺利实现，城镇棚户区住房改造超过2100万套。</w:t>
            </w:r>
          </w:p>
          <w:p w14:paraId="6624E355" w14:textId="77777777" w:rsidR="00F71F28" w:rsidRPr="00F71F28" w:rsidRDefault="00F71F28" w:rsidP="00F71F28">
            <w:pPr>
              <w:widowControl/>
              <w:shd w:val="clear" w:color="auto" w:fill="FFFFFF"/>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rPr>
              <w:t>区域重大战略</w:t>
            </w:r>
            <w:r w:rsidRPr="00F71F28">
              <w:rPr>
                <w:rFonts w:ascii="宋体" w:eastAsia="宋体" w:hAnsi="宋体" w:cs="宋体" w:hint="eastAsia"/>
                <w:color w:val="000000" w:themeColor="text1"/>
                <w:kern w:val="0"/>
                <w:szCs w:val="21"/>
              </w:rPr>
              <w:t>扎实推进。</w:t>
            </w:r>
          </w:p>
          <w:p w14:paraId="303222ED" w14:textId="77777777" w:rsidR="00F71F28" w:rsidRPr="00F71F28" w:rsidRDefault="00F71F28" w:rsidP="00F71F28">
            <w:pPr>
              <w:widowControl/>
              <w:shd w:val="clear" w:color="auto" w:fill="FFFFFF"/>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rPr>
              <w:t>污染防治</w:t>
            </w:r>
            <w:r w:rsidRPr="00F71F28">
              <w:rPr>
                <w:rFonts w:ascii="宋体" w:eastAsia="宋体" w:hAnsi="宋体" w:cs="宋体" w:hint="eastAsia"/>
                <w:color w:val="000000" w:themeColor="text1"/>
                <w:kern w:val="0"/>
                <w:szCs w:val="21"/>
              </w:rPr>
              <w:t>力度加大，资源能源利用效率显著提升，生态环境明显改善。</w:t>
            </w:r>
          </w:p>
          <w:p w14:paraId="0E7298EB" w14:textId="77777777" w:rsidR="00F71F28" w:rsidRPr="00F71F28" w:rsidRDefault="00F71F28" w:rsidP="00F71F28">
            <w:pPr>
              <w:widowControl/>
              <w:shd w:val="clear" w:color="auto" w:fill="FFFFFF"/>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rPr>
              <w:t>金融风险处置</w:t>
            </w:r>
            <w:r w:rsidRPr="00F71F28">
              <w:rPr>
                <w:rFonts w:ascii="宋体" w:eastAsia="宋体" w:hAnsi="宋体" w:cs="宋体" w:hint="eastAsia"/>
                <w:color w:val="000000" w:themeColor="text1"/>
                <w:kern w:val="0"/>
                <w:szCs w:val="21"/>
              </w:rPr>
              <w:t>取得重要阶段性成果。</w:t>
            </w:r>
          </w:p>
          <w:p w14:paraId="5D613966" w14:textId="77777777" w:rsidR="00F71F28" w:rsidRPr="00F71F28" w:rsidRDefault="00F71F28" w:rsidP="00F71F28">
            <w:pPr>
              <w:widowControl/>
              <w:shd w:val="clear" w:color="auto" w:fill="FFFFFF"/>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rPr>
              <w:lastRenderedPageBreak/>
              <w:t>全面深化改革</w:t>
            </w:r>
            <w:r w:rsidRPr="00F71F28">
              <w:rPr>
                <w:rFonts w:ascii="宋体" w:eastAsia="宋体" w:hAnsi="宋体" w:cs="宋体" w:hint="eastAsia"/>
                <w:color w:val="000000" w:themeColor="text1"/>
                <w:kern w:val="0"/>
                <w:szCs w:val="21"/>
              </w:rPr>
              <w:t>取得重大突破，供给侧结构性改革持续推进，“放管服”改革不断深入，营商环境持续改善。</w:t>
            </w:r>
          </w:p>
          <w:p w14:paraId="75E3E993" w14:textId="77777777" w:rsidR="00F71F28" w:rsidRPr="00F71F28" w:rsidRDefault="00F71F28" w:rsidP="00F71F28">
            <w:pPr>
              <w:widowControl/>
              <w:shd w:val="clear" w:color="auto" w:fill="FFFFFF"/>
              <w:adjustRightInd w:val="0"/>
              <w:snapToGrid w:val="0"/>
              <w:spacing w:line="360" w:lineRule="auto"/>
              <w:ind w:firstLineChars="200" w:firstLine="420"/>
              <w:rPr>
                <w:rFonts w:ascii="宋体" w:eastAsia="宋体" w:hAnsi="宋体" w:cs="宋体"/>
                <w:color w:val="000000" w:themeColor="text1"/>
                <w:kern w:val="0"/>
                <w:szCs w:val="21"/>
              </w:rPr>
            </w:pPr>
            <w:r w:rsidRPr="00F71F28">
              <w:rPr>
                <w:rFonts w:ascii="宋体" w:eastAsia="宋体" w:hAnsi="宋体" w:cs="宋体" w:hint="eastAsia"/>
                <w:color w:val="000000" w:themeColor="text1"/>
                <w:kern w:val="0"/>
                <w:szCs w:val="21"/>
              </w:rPr>
              <w:t>对外开放持续扩大，</w:t>
            </w:r>
            <w:r w:rsidRPr="00F71F28">
              <w:rPr>
                <w:rFonts w:ascii="宋体" w:eastAsia="宋体" w:hAnsi="宋体" w:cs="宋体" w:hint="eastAsia"/>
                <w:b/>
                <w:bCs/>
                <w:color w:val="000000" w:themeColor="text1"/>
                <w:kern w:val="0"/>
                <w:szCs w:val="21"/>
              </w:rPr>
              <w:t>共建“一带一路”</w:t>
            </w:r>
            <w:r w:rsidRPr="00F71F28">
              <w:rPr>
                <w:rFonts w:ascii="宋体" w:eastAsia="宋体" w:hAnsi="宋体" w:cs="宋体" w:hint="eastAsia"/>
                <w:color w:val="000000" w:themeColor="text1"/>
                <w:kern w:val="0"/>
                <w:szCs w:val="21"/>
              </w:rPr>
              <w:t>成果丰硕。</w:t>
            </w:r>
          </w:p>
          <w:p w14:paraId="43849F58" w14:textId="77777777" w:rsidR="00F71F28" w:rsidRPr="00F71F28" w:rsidRDefault="00F71F28" w:rsidP="00F71F28">
            <w:pPr>
              <w:widowControl/>
              <w:shd w:val="clear" w:color="auto" w:fill="FFFFFF"/>
              <w:adjustRightInd w:val="0"/>
              <w:snapToGrid w:val="0"/>
              <w:spacing w:line="360" w:lineRule="auto"/>
              <w:ind w:firstLineChars="200" w:firstLine="420"/>
              <w:rPr>
                <w:rFonts w:ascii="宋体" w:eastAsia="宋体" w:hAnsi="宋体" w:cs="宋体"/>
                <w:b/>
                <w:color w:val="FF0000"/>
                <w:kern w:val="0"/>
                <w:szCs w:val="21"/>
              </w:rPr>
            </w:pPr>
            <w:r w:rsidRPr="00F71F28">
              <w:rPr>
                <w:rFonts w:ascii="宋体" w:eastAsia="宋体" w:hAnsi="宋体" w:cs="宋体" w:hint="eastAsia"/>
                <w:color w:val="000000" w:themeColor="text1"/>
                <w:kern w:val="0"/>
                <w:szCs w:val="21"/>
              </w:rPr>
              <w:t>人民生活水平显著提高，</w:t>
            </w:r>
            <w:r w:rsidRPr="00F71F28">
              <w:rPr>
                <w:rFonts w:ascii="宋体" w:eastAsia="宋体" w:hAnsi="宋体" w:cs="宋体" w:hint="eastAsia"/>
                <w:b/>
                <w:color w:val="000000" w:themeColor="text1"/>
                <w:kern w:val="0"/>
                <w:szCs w:val="21"/>
              </w:rPr>
              <w:t>城镇新增就业超过6000万人</w:t>
            </w:r>
            <w:r w:rsidRPr="00F71F28">
              <w:rPr>
                <w:rFonts w:ascii="宋体" w:eastAsia="宋体" w:hAnsi="宋体" w:cs="宋体" w:hint="eastAsia"/>
                <w:color w:val="000000" w:themeColor="text1"/>
                <w:kern w:val="0"/>
                <w:szCs w:val="21"/>
              </w:rPr>
              <w:t>，</w:t>
            </w:r>
            <w:r w:rsidRPr="00F71F28">
              <w:rPr>
                <w:rFonts w:ascii="宋体" w:eastAsia="宋体" w:hAnsi="宋体" w:cs="宋体" w:hint="eastAsia"/>
                <w:b/>
                <w:color w:val="FF0000"/>
                <w:kern w:val="0"/>
                <w:szCs w:val="21"/>
              </w:rPr>
              <w:t>建成世界上规模最大的社会保障体系。</w:t>
            </w:r>
          </w:p>
          <w:p w14:paraId="51E1BF05" w14:textId="77777777" w:rsidR="00F71F28" w:rsidRPr="00F71F28" w:rsidRDefault="00F71F28" w:rsidP="00F71F28">
            <w:pPr>
              <w:widowControl/>
              <w:shd w:val="clear" w:color="auto" w:fill="FFFFFF"/>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rPr>
              <w:t>教育</w:t>
            </w:r>
            <w:r w:rsidRPr="00F71F28">
              <w:rPr>
                <w:rFonts w:ascii="宋体" w:eastAsia="宋体" w:hAnsi="宋体" w:cs="宋体" w:hint="eastAsia"/>
                <w:color w:val="000000" w:themeColor="text1"/>
                <w:kern w:val="0"/>
                <w:szCs w:val="21"/>
              </w:rPr>
              <w:t>、</w:t>
            </w:r>
            <w:r w:rsidRPr="00F71F28">
              <w:rPr>
                <w:rFonts w:ascii="宋体" w:eastAsia="宋体" w:hAnsi="宋体" w:cs="宋体" w:hint="eastAsia"/>
                <w:b/>
                <w:bCs/>
                <w:color w:val="000000" w:themeColor="text1"/>
                <w:kern w:val="0"/>
                <w:szCs w:val="21"/>
              </w:rPr>
              <w:t>卫生</w:t>
            </w:r>
            <w:r w:rsidRPr="00F71F28">
              <w:rPr>
                <w:rFonts w:ascii="宋体" w:eastAsia="宋体" w:hAnsi="宋体" w:cs="宋体" w:hint="eastAsia"/>
                <w:color w:val="000000" w:themeColor="text1"/>
                <w:kern w:val="0"/>
                <w:szCs w:val="21"/>
              </w:rPr>
              <w:t>、</w:t>
            </w:r>
            <w:r w:rsidRPr="00F71F28">
              <w:rPr>
                <w:rFonts w:ascii="宋体" w:eastAsia="宋体" w:hAnsi="宋体" w:cs="宋体" w:hint="eastAsia"/>
                <w:b/>
                <w:bCs/>
                <w:color w:val="000000" w:themeColor="text1"/>
                <w:kern w:val="0"/>
                <w:szCs w:val="21"/>
              </w:rPr>
              <w:t>文化等领域发展取得新成就</w:t>
            </w:r>
            <w:r w:rsidRPr="00F71F28">
              <w:rPr>
                <w:rFonts w:ascii="宋体" w:eastAsia="宋体" w:hAnsi="宋体" w:cs="宋体" w:hint="eastAsia"/>
                <w:color w:val="000000" w:themeColor="text1"/>
                <w:kern w:val="0"/>
                <w:szCs w:val="21"/>
              </w:rPr>
              <w:t>，教育公平和质量较大提升，医疗卫生事业加快发展，文化事业和文化产业繁荣发展。</w:t>
            </w:r>
          </w:p>
          <w:p w14:paraId="5C6A0AAA" w14:textId="77777777" w:rsidR="00F71F28" w:rsidRPr="00F71F28" w:rsidRDefault="00F71F28" w:rsidP="00F71F28">
            <w:pPr>
              <w:widowControl/>
              <w:shd w:val="clear" w:color="auto" w:fill="FFFFFF"/>
              <w:adjustRightInd w:val="0"/>
              <w:snapToGrid w:val="0"/>
              <w:spacing w:line="360" w:lineRule="auto"/>
              <w:ind w:firstLineChars="200" w:firstLine="420"/>
              <w:rPr>
                <w:rFonts w:ascii="宋体" w:eastAsia="宋体" w:hAnsi="宋体" w:cs="宋体"/>
                <w:color w:val="000000" w:themeColor="text1"/>
                <w:kern w:val="0"/>
                <w:szCs w:val="21"/>
              </w:rPr>
            </w:pPr>
            <w:r w:rsidRPr="00F71F28">
              <w:rPr>
                <w:rFonts w:ascii="宋体" w:eastAsia="宋体" w:hAnsi="宋体" w:cs="宋体" w:hint="eastAsia"/>
                <w:color w:val="000000" w:themeColor="text1"/>
                <w:kern w:val="0"/>
                <w:szCs w:val="21"/>
              </w:rPr>
              <w:t>国防和军队建设水平大幅提升。</w:t>
            </w:r>
          </w:p>
        </w:tc>
      </w:tr>
      <w:tr w:rsidR="00F71F28" w:rsidRPr="00F71F28" w14:paraId="05EBFBFD" w14:textId="77777777" w:rsidTr="00166B24">
        <w:trPr>
          <w:jc w:val="center"/>
        </w:trPr>
        <w:tc>
          <w:tcPr>
            <w:tcW w:w="1129" w:type="dxa"/>
            <w:vMerge/>
            <w:vAlign w:val="center"/>
          </w:tcPr>
          <w:p w14:paraId="7B5B4E55" w14:textId="77777777" w:rsidR="00F71F28" w:rsidRPr="00F71F28" w:rsidRDefault="00F71F28" w:rsidP="00F71F28">
            <w:pPr>
              <w:spacing w:line="360" w:lineRule="auto"/>
              <w:rPr>
                <w:rFonts w:ascii="宋体" w:eastAsia="宋体" w:hAnsi="宋体"/>
                <w:szCs w:val="21"/>
              </w:rPr>
            </w:pPr>
          </w:p>
        </w:tc>
        <w:tc>
          <w:tcPr>
            <w:tcW w:w="1560" w:type="dxa"/>
            <w:vMerge w:val="restart"/>
            <w:vAlign w:val="center"/>
          </w:tcPr>
          <w:p w14:paraId="78D900CC"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“十四五”时期主要目标任务</w:t>
            </w:r>
          </w:p>
        </w:tc>
        <w:tc>
          <w:tcPr>
            <w:tcW w:w="5607" w:type="dxa"/>
            <w:vAlign w:val="center"/>
          </w:tcPr>
          <w:p w14:paraId="38007DEF"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 w:val="24"/>
                <w:szCs w:val="24"/>
                <w:shd w:val="clear" w:color="auto" w:fill="FFFFFF"/>
              </w:rPr>
            </w:pPr>
            <w:r w:rsidRPr="00F71F28">
              <w:rPr>
                <w:rFonts w:ascii="宋体" w:eastAsia="宋体" w:hAnsi="宋体" w:cs="宋体" w:hint="eastAsia"/>
                <w:b/>
                <w:color w:val="000000" w:themeColor="text1"/>
                <w:kern w:val="0"/>
                <w:szCs w:val="21"/>
                <w:shd w:val="clear" w:color="auto" w:fill="FFFFFF"/>
              </w:rPr>
              <w:t>“十四五”时期是开启</w:t>
            </w:r>
            <w:r w:rsidRPr="00F71F28">
              <w:rPr>
                <w:rFonts w:ascii="宋体" w:eastAsia="宋体" w:hAnsi="宋体" w:cs="宋体" w:hint="eastAsia"/>
                <w:b/>
                <w:color w:val="FF0000"/>
                <w:kern w:val="0"/>
                <w:szCs w:val="21"/>
                <w:shd w:val="clear" w:color="auto" w:fill="FFFFFF"/>
              </w:rPr>
              <w:t>全面建设社会主义现代化国家</w:t>
            </w:r>
            <w:r w:rsidRPr="00F71F28">
              <w:rPr>
                <w:rFonts w:ascii="宋体" w:eastAsia="宋体" w:hAnsi="宋体" w:cs="宋体" w:hint="eastAsia"/>
                <w:b/>
                <w:color w:val="000000" w:themeColor="text1"/>
                <w:kern w:val="0"/>
                <w:szCs w:val="21"/>
                <w:shd w:val="clear" w:color="auto" w:fill="FFFFFF"/>
              </w:rPr>
              <w:t>新征程的第一个五年。</w:t>
            </w:r>
            <w:r w:rsidRPr="00F71F28">
              <w:rPr>
                <w:rFonts w:ascii="宋体" w:eastAsia="宋体" w:hAnsi="宋体" w:cs="宋体" w:hint="eastAsia"/>
                <w:color w:val="000000" w:themeColor="text1"/>
                <w:kern w:val="0"/>
                <w:szCs w:val="21"/>
                <w:shd w:val="clear" w:color="auto" w:fill="FFFFFF"/>
              </w:rPr>
              <w:t>我国发展仍然处于</w:t>
            </w:r>
            <w:r w:rsidRPr="00F71F28">
              <w:rPr>
                <w:rFonts w:ascii="宋体" w:eastAsia="宋体" w:hAnsi="宋体" w:cs="宋体" w:hint="eastAsia"/>
                <w:b/>
                <w:bCs/>
                <w:color w:val="000000" w:themeColor="text1"/>
                <w:kern w:val="0"/>
                <w:szCs w:val="21"/>
                <w:shd w:val="clear" w:color="auto" w:fill="FFFFFF"/>
              </w:rPr>
              <w:t>重要战略机遇期</w:t>
            </w:r>
            <w:r w:rsidRPr="00F71F28">
              <w:rPr>
                <w:rFonts w:ascii="宋体" w:eastAsia="宋体" w:hAnsi="宋体" w:cs="宋体" w:hint="eastAsia"/>
                <w:color w:val="000000" w:themeColor="text1"/>
                <w:kern w:val="0"/>
                <w:szCs w:val="21"/>
                <w:shd w:val="clear" w:color="auto" w:fill="FFFFFF"/>
              </w:rPr>
              <w:t>，但机遇和挑战都有新的发展变化。要准确把握</w:t>
            </w:r>
            <w:r w:rsidRPr="00F71F28">
              <w:rPr>
                <w:rFonts w:ascii="宋体" w:eastAsia="宋体" w:hAnsi="宋体" w:cs="宋体" w:hint="eastAsia"/>
                <w:b/>
                <w:color w:val="000000" w:themeColor="text1"/>
                <w:kern w:val="0"/>
                <w:szCs w:val="21"/>
                <w:shd w:val="clear" w:color="auto" w:fill="FFFFFF"/>
              </w:rPr>
              <w:t>新发展阶段</w:t>
            </w:r>
            <w:r w:rsidRPr="00F71F28">
              <w:rPr>
                <w:rFonts w:ascii="宋体" w:eastAsia="宋体" w:hAnsi="宋体" w:cs="宋体" w:hint="eastAsia"/>
                <w:color w:val="000000" w:themeColor="text1"/>
                <w:kern w:val="0"/>
                <w:szCs w:val="21"/>
                <w:shd w:val="clear" w:color="auto" w:fill="FFFFFF"/>
              </w:rPr>
              <w:t>，深入贯彻</w:t>
            </w:r>
            <w:r w:rsidRPr="00F71F28">
              <w:rPr>
                <w:rFonts w:ascii="宋体" w:eastAsia="宋体" w:hAnsi="宋体" w:cs="宋体" w:hint="eastAsia"/>
                <w:b/>
                <w:bCs/>
                <w:color w:val="000000" w:themeColor="text1"/>
                <w:kern w:val="0"/>
                <w:szCs w:val="21"/>
                <w:shd w:val="clear" w:color="auto" w:fill="FFFFFF"/>
              </w:rPr>
              <w:t>新发展理念</w:t>
            </w:r>
            <w:r w:rsidRPr="00F71F28">
              <w:rPr>
                <w:rFonts w:ascii="宋体" w:eastAsia="宋体" w:hAnsi="宋体" w:cs="宋体" w:hint="eastAsia"/>
                <w:color w:val="000000" w:themeColor="text1"/>
                <w:kern w:val="0"/>
                <w:szCs w:val="21"/>
                <w:shd w:val="clear" w:color="auto" w:fill="FFFFFF"/>
              </w:rPr>
              <w:t>，加快构建</w:t>
            </w:r>
            <w:r w:rsidRPr="00F71F28">
              <w:rPr>
                <w:rFonts w:ascii="宋体" w:eastAsia="宋体" w:hAnsi="宋体" w:cs="宋体" w:hint="eastAsia"/>
                <w:b/>
                <w:bCs/>
                <w:color w:val="000000" w:themeColor="text1"/>
                <w:kern w:val="0"/>
                <w:szCs w:val="21"/>
                <w:shd w:val="clear" w:color="auto" w:fill="FFFFFF"/>
              </w:rPr>
              <w:t>新发展格局</w:t>
            </w: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color w:val="000000" w:themeColor="text1"/>
                <w:kern w:val="0"/>
                <w:szCs w:val="21"/>
                <w:shd w:val="clear" w:color="auto" w:fill="FFFFFF"/>
              </w:rPr>
              <w:t>推动高质量发展</w:t>
            </w:r>
            <w:r w:rsidRPr="00F71F28">
              <w:rPr>
                <w:rFonts w:ascii="宋体" w:eastAsia="宋体" w:hAnsi="宋体" w:cs="宋体" w:hint="eastAsia"/>
                <w:color w:val="000000" w:themeColor="text1"/>
                <w:kern w:val="0"/>
                <w:szCs w:val="21"/>
                <w:shd w:val="clear" w:color="auto" w:fill="FFFFFF"/>
              </w:rPr>
              <w:t>，为全面建设社会主义现代化国家开好局起好步。</w:t>
            </w:r>
          </w:p>
        </w:tc>
      </w:tr>
      <w:tr w:rsidR="00F71F28" w:rsidRPr="00F71F28" w14:paraId="24DCC9D2" w14:textId="77777777" w:rsidTr="00166B24">
        <w:trPr>
          <w:jc w:val="center"/>
        </w:trPr>
        <w:tc>
          <w:tcPr>
            <w:tcW w:w="1129" w:type="dxa"/>
            <w:vMerge/>
            <w:vAlign w:val="center"/>
          </w:tcPr>
          <w:p w14:paraId="492EDB4C" w14:textId="77777777" w:rsidR="00F71F28" w:rsidRPr="00F71F28" w:rsidRDefault="00F71F28" w:rsidP="00F71F28">
            <w:pPr>
              <w:spacing w:line="360" w:lineRule="auto"/>
              <w:rPr>
                <w:rFonts w:ascii="宋体" w:eastAsia="宋体" w:hAnsi="宋体"/>
                <w:szCs w:val="21"/>
              </w:rPr>
            </w:pPr>
          </w:p>
        </w:tc>
        <w:tc>
          <w:tcPr>
            <w:tcW w:w="1560" w:type="dxa"/>
            <w:vMerge/>
            <w:vAlign w:val="center"/>
          </w:tcPr>
          <w:p w14:paraId="259FC9E7" w14:textId="77777777" w:rsidR="00F71F28" w:rsidRPr="00F71F28" w:rsidRDefault="00F71F28" w:rsidP="00F71F28">
            <w:pPr>
              <w:spacing w:line="360" w:lineRule="auto"/>
              <w:rPr>
                <w:rFonts w:ascii="宋体" w:eastAsia="宋体" w:hAnsi="宋体"/>
                <w:szCs w:val="21"/>
              </w:rPr>
            </w:pPr>
          </w:p>
        </w:tc>
        <w:tc>
          <w:tcPr>
            <w:tcW w:w="5607" w:type="dxa"/>
            <w:vAlign w:val="center"/>
          </w:tcPr>
          <w:p w14:paraId="7E116DD8"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b/>
                <w:color w:val="000000" w:themeColor="text1"/>
                <w:kern w:val="0"/>
                <w:szCs w:val="21"/>
                <w:shd w:val="clear" w:color="auto" w:fill="FFFFFF"/>
              </w:rPr>
            </w:pP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color w:val="000000" w:themeColor="text1"/>
                <w:kern w:val="0"/>
                <w:szCs w:val="21"/>
                <w:shd w:val="clear" w:color="auto" w:fill="FFFFFF"/>
              </w:rPr>
              <w:t>着力提升发展质量效益，保持经济持续健康发展。</w:t>
            </w:r>
            <w:r w:rsidRPr="00F71F28">
              <w:rPr>
                <w:rFonts w:ascii="宋体" w:eastAsia="宋体" w:hAnsi="宋体" w:cs="宋体" w:hint="eastAsia"/>
                <w:b/>
                <w:color w:val="FF0000"/>
                <w:kern w:val="0"/>
                <w:szCs w:val="21"/>
                <w:shd w:val="clear" w:color="auto" w:fill="FFFFFF"/>
              </w:rPr>
              <w:t>发展是解决我国一切问题的基础和关键。</w:t>
            </w:r>
            <w:r w:rsidRPr="00F71F28">
              <w:rPr>
                <w:rFonts w:ascii="宋体" w:eastAsia="宋体" w:hAnsi="宋体" w:cs="宋体" w:hint="eastAsia"/>
                <w:color w:val="000000" w:themeColor="text1"/>
                <w:kern w:val="0"/>
                <w:szCs w:val="21"/>
                <w:shd w:val="clear" w:color="auto" w:fill="FFFFFF"/>
              </w:rPr>
              <w:t>必须坚持新发展理念，</w:t>
            </w:r>
            <w:r w:rsidRPr="00F71F28">
              <w:rPr>
                <w:rFonts w:ascii="宋体" w:eastAsia="宋体" w:hAnsi="宋体" w:cs="宋体" w:hint="eastAsia"/>
                <w:b/>
                <w:color w:val="000000" w:themeColor="text1"/>
                <w:kern w:val="0"/>
                <w:szCs w:val="21"/>
                <w:shd w:val="clear" w:color="auto" w:fill="FFFFFF"/>
              </w:rPr>
              <w:t>把新发展理念</w:t>
            </w:r>
            <w:r w:rsidRPr="00F71F28">
              <w:rPr>
                <w:rFonts w:ascii="宋体" w:eastAsia="宋体" w:hAnsi="宋体" w:cs="宋体" w:hint="eastAsia"/>
                <w:b/>
                <w:color w:val="FF0000"/>
                <w:kern w:val="0"/>
                <w:szCs w:val="21"/>
                <w:shd w:val="clear" w:color="auto" w:fill="FFFFFF"/>
              </w:rPr>
              <w:t>完整、准确、全面</w:t>
            </w:r>
            <w:r w:rsidRPr="00F71F28">
              <w:rPr>
                <w:rFonts w:ascii="宋体" w:eastAsia="宋体" w:hAnsi="宋体" w:cs="宋体" w:hint="eastAsia"/>
                <w:b/>
                <w:color w:val="000000" w:themeColor="text1"/>
                <w:kern w:val="0"/>
                <w:szCs w:val="21"/>
                <w:shd w:val="clear" w:color="auto" w:fill="FFFFFF"/>
              </w:rPr>
              <w:t>贯穿发展全过程和各领域，</w:t>
            </w:r>
            <w:r w:rsidRPr="00F71F28">
              <w:rPr>
                <w:rFonts w:ascii="宋体" w:eastAsia="宋体" w:hAnsi="宋体" w:cs="宋体" w:hint="eastAsia"/>
                <w:color w:val="000000" w:themeColor="text1"/>
                <w:kern w:val="0"/>
                <w:szCs w:val="21"/>
                <w:shd w:val="clear" w:color="auto" w:fill="FFFFFF"/>
              </w:rPr>
              <w:t>引导各方面把</w:t>
            </w:r>
            <w:r w:rsidRPr="00F71F28">
              <w:rPr>
                <w:rFonts w:ascii="宋体" w:eastAsia="宋体" w:hAnsi="宋体" w:cs="宋体" w:hint="eastAsia"/>
                <w:b/>
                <w:color w:val="000000" w:themeColor="text1"/>
                <w:kern w:val="0"/>
                <w:szCs w:val="21"/>
                <w:shd w:val="clear" w:color="auto" w:fill="FFFFFF"/>
              </w:rPr>
              <w:t>工作重点放在提高发展质量和效益上</w:t>
            </w:r>
            <w:r w:rsidRPr="00F71F28">
              <w:rPr>
                <w:rFonts w:ascii="宋体" w:eastAsia="宋体" w:hAnsi="宋体" w:cs="宋体" w:hint="eastAsia"/>
                <w:color w:val="000000" w:themeColor="text1"/>
                <w:kern w:val="0"/>
                <w:szCs w:val="21"/>
                <w:shd w:val="clear" w:color="auto" w:fill="FFFFFF"/>
              </w:rPr>
              <w:t>，促进增长潜力充分发挥。经济运行保持在合理区间，各年度视情提出经济增长预期目标，全员劳动生产率增长高于国内生产总值增长，</w:t>
            </w:r>
            <w:r w:rsidRPr="00F71F28">
              <w:rPr>
                <w:rFonts w:ascii="宋体" w:eastAsia="宋体" w:hAnsi="宋体" w:cs="宋体" w:hint="eastAsia"/>
                <w:b/>
                <w:color w:val="000000" w:themeColor="text1"/>
                <w:kern w:val="0"/>
                <w:szCs w:val="21"/>
                <w:shd w:val="clear" w:color="auto" w:fill="FFFFFF"/>
              </w:rPr>
              <w:t>城镇调查失业率控制在5.5%以内，</w:t>
            </w:r>
            <w:r w:rsidRPr="00F71F28">
              <w:rPr>
                <w:rFonts w:ascii="宋体" w:eastAsia="宋体" w:hAnsi="宋体" w:cs="宋体" w:hint="eastAsia"/>
                <w:color w:val="000000" w:themeColor="text1"/>
                <w:kern w:val="0"/>
                <w:szCs w:val="21"/>
                <w:shd w:val="clear" w:color="auto" w:fill="FFFFFF"/>
              </w:rPr>
              <w:t>物价水平保持总体平稳，</w:t>
            </w:r>
            <w:r w:rsidRPr="00F71F28">
              <w:rPr>
                <w:rFonts w:ascii="宋体" w:eastAsia="宋体" w:hAnsi="宋体" w:cs="宋体" w:hint="eastAsia"/>
                <w:b/>
                <w:color w:val="000000" w:themeColor="text1"/>
                <w:kern w:val="0"/>
                <w:szCs w:val="21"/>
                <w:shd w:val="clear" w:color="auto" w:fill="FFFFFF"/>
              </w:rPr>
              <w:t>实现</w:t>
            </w:r>
            <w:r w:rsidRPr="00F71F28">
              <w:rPr>
                <w:rFonts w:ascii="宋体" w:eastAsia="宋体" w:hAnsi="宋体" w:cs="宋体" w:hint="eastAsia"/>
                <w:b/>
                <w:color w:val="FF0000"/>
                <w:kern w:val="0"/>
                <w:szCs w:val="21"/>
                <w:shd w:val="clear" w:color="auto" w:fill="FFFFFF"/>
              </w:rPr>
              <w:t>更高质量、更有效率、更加公平、更可持续、更为安全</w:t>
            </w:r>
            <w:r w:rsidRPr="00F71F28">
              <w:rPr>
                <w:rFonts w:ascii="宋体" w:eastAsia="宋体" w:hAnsi="宋体" w:cs="宋体" w:hint="eastAsia"/>
                <w:b/>
                <w:color w:val="000000" w:themeColor="text1"/>
                <w:kern w:val="0"/>
                <w:szCs w:val="21"/>
                <w:shd w:val="clear" w:color="auto" w:fill="FFFFFF"/>
              </w:rPr>
              <w:t>的发展。</w:t>
            </w:r>
          </w:p>
          <w:p w14:paraId="7DAFE9E1"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color w:val="000000" w:themeColor="text1"/>
                <w:kern w:val="0"/>
                <w:szCs w:val="21"/>
                <w:shd w:val="clear" w:color="auto" w:fill="FFFFFF"/>
              </w:rPr>
            </w:pP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color w:val="000000" w:themeColor="text1"/>
                <w:kern w:val="0"/>
                <w:szCs w:val="21"/>
                <w:shd w:val="clear" w:color="auto" w:fill="FFFFFF"/>
              </w:rPr>
              <w:t>坚持创新驱动发展，加快发展现代产业体系。坚持</w:t>
            </w:r>
            <w:r w:rsidRPr="00F71F28">
              <w:rPr>
                <w:rFonts w:ascii="宋体" w:eastAsia="宋体" w:hAnsi="宋体" w:cs="宋体" w:hint="eastAsia"/>
                <w:b/>
                <w:color w:val="FF0000"/>
                <w:kern w:val="0"/>
                <w:szCs w:val="21"/>
                <w:shd w:val="clear" w:color="auto" w:fill="FFFFFF"/>
              </w:rPr>
              <w:t>创新</w:t>
            </w:r>
            <w:r w:rsidRPr="00F71F28">
              <w:rPr>
                <w:rFonts w:ascii="宋体" w:eastAsia="宋体" w:hAnsi="宋体" w:cs="宋体" w:hint="eastAsia"/>
                <w:b/>
                <w:color w:val="000000" w:themeColor="text1"/>
                <w:kern w:val="0"/>
                <w:szCs w:val="21"/>
                <w:shd w:val="clear" w:color="auto" w:fill="FFFFFF"/>
              </w:rPr>
              <w:t>在我国现代化建设全局中的核心地位，把</w:t>
            </w:r>
            <w:r w:rsidRPr="00F71F28">
              <w:rPr>
                <w:rFonts w:ascii="宋体" w:eastAsia="宋体" w:hAnsi="宋体" w:cs="宋体" w:hint="eastAsia"/>
                <w:b/>
                <w:color w:val="FF0000"/>
                <w:kern w:val="0"/>
                <w:szCs w:val="21"/>
                <w:shd w:val="clear" w:color="auto" w:fill="FFFFFF"/>
              </w:rPr>
              <w:t>科技自立自强</w:t>
            </w:r>
            <w:r w:rsidRPr="00F71F28">
              <w:rPr>
                <w:rFonts w:ascii="宋体" w:eastAsia="宋体" w:hAnsi="宋体" w:cs="宋体" w:hint="eastAsia"/>
                <w:b/>
                <w:color w:val="000000" w:themeColor="text1"/>
                <w:kern w:val="0"/>
                <w:szCs w:val="21"/>
                <w:shd w:val="clear" w:color="auto" w:fill="FFFFFF"/>
              </w:rPr>
              <w:t>作为国家发展的战略支撑。</w:t>
            </w:r>
            <w:r w:rsidRPr="00F71F28">
              <w:rPr>
                <w:rFonts w:ascii="宋体" w:eastAsia="宋体" w:hAnsi="宋体" w:cs="宋体" w:hint="eastAsia"/>
                <w:color w:val="000000" w:themeColor="text1"/>
                <w:kern w:val="0"/>
                <w:szCs w:val="21"/>
                <w:shd w:val="clear" w:color="auto" w:fill="FFFFFF"/>
              </w:rPr>
              <w:t>完善国家创新体系，加快构建</w:t>
            </w:r>
            <w:r w:rsidRPr="00F71F28">
              <w:rPr>
                <w:rFonts w:ascii="宋体" w:eastAsia="宋体" w:hAnsi="宋体" w:cs="宋体" w:hint="eastAsia"/>
                <w:b/>
                <w:color w:val="000000" w:themeColor="text1"/>
                <w:kern w:val="0"/>
                <w:szCs w:val="21"/>
                <w:shd w:val="clear" w:color="auto" w:fill="FFFFFF"/>
              </w:rPr>
              <w:t>以国家实验室为引领</w:t>
            </w:r>
            <w:r w:rsidRPr="00F71F28">
              <w:rPr>
                <w:rFonts w:ascii="宋体" w:eastAsia="宋体" w:hAnsi="宋体" w:cs="宋体" w:hint="eastAsia"/>
                <w:color w:val="000000" w:themeColor="text1"/>
                <w:kern w:val="0"/>
                <w:szCs w:val="21"/>
                <w:shd w:val="clear" w:color="auto" w:fill="FFFFFF"/>
              </w:rPr>
              <w:t>的战略科技力量，打好</w:t>
            </w:r>
            <w:r w:rsidRPr="00F71F28">
              <w:rPr>
                <w:rFonts w:ascii="宋体" w:eastAsia="宋体" w:hAnsi="宋体" w:cs="宋体" w:hint="eastAsia"/>
                <w:b/>
                <w:color w:val="000000" w:themeColor="text1"/>
                <w:kern w:val="0"/>
                <w:szCs w:val="21"/>
                <w:shd w:val="clear" w:color="auto" w:fill="FFFFFF"/>
              </w:rPr>
              <w:t>关键核心技术</w:t>
            </w:r>
            <w:r w:rsidRPr="00F71F28">
              <w:rPr>
                <w:rFonts w:ascii="宋体" w:eastAsia="宋体" w:hAnsi="宋体" w:cs="宋体" w:hint="eastAsia"/>
                <w:color w:val="000000" w:themeColor="text1"/>
                <w:kern w:val="0"/>
                <w:szCs w:val="21"/>
                <w:shd w:val="clear" w:color="auto" w:fill="FFFFFF"/>
              </w:rPr>
              <w:t>攻坚战，制定实施基础研究十年行动方案，提升企业技术创新能力，激发人才创新活力，完善科技创新体制机制，</w:t>
            </w:r>
            <w:r w:rsidRPr="00F71F28">
              <w:rPr>
                <w:rFonts w:ascii="宋体" w:eastAsia="宋体" w:hAnsi="宋体" w:cs="宋体" w:hint="eastAsia"/>
                <w:b/>
                <w:color w:val="000000" w:themeColor="text1"/>
                <w:kern w:val="0"/>
                <w:szCs w:val="21"/>
                <w:shd w:val="clear" w:color="auto" w:fill="FFFFFF"/>
              </w:rPr>
              <w:t>全社会研发经费投入年均增长</w:t>
            </w:r>
            <w:r w:rsidRPr="00F71F28">
              <w:rPr>
                <w:rFonts w:ascii="宋体" w:eastAsia="宋体" w:hAnsi="宋体" w:cs="宋体" w:hint="eastAsia"/>
                <w:b/>
                <w:color w:val="FF0000"/>
                <w:kern w:val="0"/>
                <w:szCs w:val="21"/>
                <w:shd w:val="clear" w:color="auto" w:fill="FFFFFF"/>
              </w:rPr>
              <w:t>7%以上</w:t>
            </w:r>
            <w:r w:rsidRPr="00F71F28">
              <w:rPr>
                <w:rFonts w:ascii="宋体" w:eastAsia="宋体" w:hAnsi="宋体" w:cs="宋体" w:hint="eastAsia"/>
                <w:b/>
                <w:color w:val="000000" w:themeColor="text1"/>
                <w:kern w:val="0"/>
                <w:szCs w:val="21"/>
                <w:shd w:val="clear" w:color="auto" w:fill="FFFFFF"/>
              </w:rPr>
              <w:t>、力争投入强度高于“十三五”时期实际。</w:t>
            </w:r>
            <w:r w:rsidRPr="00F71F28">
              <w:rPr>
                <w:rFonts w:ascii="宋体" w:eastAsia="宋体" w:hAnsi="宋体" w:cs="宋体" w:hint="eastAsia"/>
                <w:color w:val="000000" w:themeColor="text1"/>
                <w:kern w:val="0"/>
                <w:szCs w:val="21"/>
                <w:shd w:val="clear" w:color="auto" w:fill="FFFFFF"/>
              </w:rPr>
              <w:t>坚持把发展经济</w:t>
            </w:r>
            <w:r w:rsidRPr="00F71F28">
              <w:rPr>
                <w:rFonts w:ascii="宋体" w:eastAsia="宋体" w:hAnsi="宋体" w:cs="宋体" w:hint="eastAsia"/>
                <w:b/>
                <w:color w:val="000000" w:themeColor="text1"/>
                <w:kern w:val="0"/>
                <w:szCs w:val="21"/>
                <w:shd w:val="clear" w:color="auto" w:fill="FFFFFF"/>
              </w:rPr>
              <w:t>着力点放在实体经济</w:t>
            </w:r>
            <w:r w:rsidRPr="00F71F28">
              <w:rPr>
                <w:rFonts w:ascii="宋体" w:eastAsia="宋体" w:hAnsi="宋体" w:cs="宋体" w:hint="eastAsia"/>
                <w:color w:val="000000" w:themeColor="text1"/>
                <w:kern w:val="0"/>
                <w:szCs w:val="21"/>
                <w:shd w:val="clear" w:color="auto" w:fill="FFFFFF"/>
              </w:rPr>
              <w:t>上，推进</w:t>
            </w:r>
            <w:r w:rsidRPr="00F71F28">
              <w:rPr>
                <w:rFonts w:ascii="宋体" w:eastAsia="宋体" w:hAnsi="宋体" w:cs="宋体" w:hint="eastAsia"/>
                <w:b/>
                <w:color w:val="000000" w:themeColor="text1"/>
                <w:kern w:val="0"/>
                <w:szCs w:val="21"/>
                <w:shd w:val="clear" w:color="auto" w:fill="FFFFFF"/>
              </w:rPr>
              <w:t>产业基础高级化、产业链现代化</w:t>
            </w:r>
            <w:r w:rsidRPr="00F71F28">
              <w:rPr>
                <w:rFonts w:ascii="宋体" w:eastAsia="宋体" w:hAnsi="宋体" w:cs="宋体" w:hint="eastAsia"/>
                <w:color w:val="000000" w:themeColor="text1"/>
                <w:kern w:val="0"/>
                <w:szCs w:val="21"/>
                <w:shd w:val="clear" w:color="auto" w:fill="FFFFFF"/>
              </w:rPr>
              <w:t>，保持制造业比重基本稳定，改造提升传统产业，发展壮大战略性新兴产业，促进服务业繁荣发展。统筹推进传统基础设施和新型基础设施建设。加</w:t>
            </w:r>
            <w:r w:rsidRPr="00F71F28">
              <w:rPr>
                <w:rFonts w:ascii="宋体" w:eastAsia="宋体" w:hAnsi="宋体" w:cs="宋体" w:hint="eastAsia"/>
                <w:color w:val="000000" w:themeColor="text1"/>
                <w:kern w:val="0"/>
                <w:szCs w:val="21"/>
                <w:shd w:val="clear" w:color="auto" w:fill="FFFFFF"/>
              </w:rPr>
              <w:lastRenderedPageBreak/>
              <w:t>快数字化发展，打造</w:t>
            </w:r>
            <w:r w:rsidRPr="00F71F28">
              <w:rPr>
                <w:rFonts w:ascii="宋体" w:eastAsia="宋体" w:hAnsi="宋体" w:cs="宋体" w:hint="eastAsia"/>
                <w:b/>
                <w:color w:val="FF0000"/>
                <w:kern w:val="0"/>
                <w:szCs w:val="21"/>
                <w:shd w:val="clear" w:color="auto" w:fill="FFFFFF"/>
              </w:rPr>
              <w:t>数字经济</w:t>
            </w:r>
            <w:r w:rsidRPr="00F71F28">
              <w:rPr>
                <w:rFonts w:ascii="宋体" w:eastAsia="宋体" w:hAnsi="宋体" w:cs="宋体" w:hint="eastAsia"/>
                <w:color w:val="000000" w:themeColor="text1"/>
                <w:kern w:val="0"/>
                <w:szCs w:val="21"/>
                <w:shd w:val="clear" w:color="auto" w:fill="FFFFFF"/>
              </w:rPr>
              <w:t>新优势，协同推进数字产业化和产业数字化转型，加快数字社会建设步伐，提高数字政府建设水平，营造良好数字生态，建设数字中国。</w:t>
            </w:r>
          </w:p>
          <w:p w14:paraId="60AC6B07"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color w:val="000000" w:themeColor="text1"/>
                <w:kern w:val="0"/>
                <w:szCs w:val="21"/>
              </w:rPr>
            </w:pP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color w:val="000000" w:themeColor="text1"/>
                <w:kern w:val="0"/>
                <w:szCs w:val="21"/>
                <w:shd w:val="clear" w:color="auto" w:fill="FFFFFF"/>
              </w:rPr>
              <w:t>形成强大国内市场，构建新发展格局。把实施</w:t>
            </w:r>
            <w:r w:rsidRPr="00F71F28">
              <w:rPr>
                <w:rFonts w:ascii="宋体" w:eastAsia="宋体" w:hAnsi="宋体" w:cs="宋体" w:hint="eastAsia"/>
                <w:b/>
                <w:color w:val="FF0000"/>
                <w:kern w:val="0"/>
                <w:szCs w:val="21"/>
                <w:shd w:val="clear" w:color="auto" w:fill="FFFFFF"/>
              </w:rPr>
              <w:t>扩大内需战略</w:t>
            </w:r>
            <w:r w:rsidRPr="00F71F28">
              <w:rPr>
                <w:rFonts w:ascii="宋体" w:eastAsia="宋体" w:hAnsi="宋体" w:cs="宋体" w:hint="eastAsia"/>
                <w:b/>
                <w:color w:val="000000" w:themeColor="text1"/>
                <w:kern w:val="0"/>
                <w:szCs w:val="21"/>
                <w:shd w:val="clear" w:color="auto" w:fill="FFFFFF"/>
              </w:rPr>
              <w:t>同</w:t>
            </w:r>
            <w:r w:rsidRPr="00F71F28">
              <w:rPr>
                <w:rFonts w:ascii="宋体" w:eastAsia="宋体" w:hAnsi="宋体" w:cs="宋体" w:hint="eastAsia"/>
                <w:b/>
                <w:color w:val="FF0000"/>
                <w:kern w:val="0"/>
                <w:szCs w:val="21"/>
                <w:shd w:val="clear" w:color="auto" w:fill="FFFFFF"/>
              </w:rPr>
              <w:t>深化供给侧结构性改革</w:t>
            </w:r>
            <w:r w:rsidRPr="00F71F28">
              <w:rPr>
                <w:rFonts w:ascii="宋体" w:eastAsia="宋体" w:hAnsi="宋体" w:cs="宋体" w:hint="eastAsia"/>
                <w:b/>
                <w:color w:val="000000" w:themeColor="text1"/>
                <w:kern w:val="0"/>
                <w:szCs w:val="21"/>
                <w:shd w:val="clear" w:color="auto" w:fill="FFFFFF"/>
              </w:rPr>
              <w:t>有机结合起来，以</w:t>
            </w:r>
            <w:r w:rsidRPr="00F71F28">
              <w:rPr>
                <w:rFonts w:ascii="宋体" w:eastAsia="宋体" w:hAnsi="宋体" w:cs="宋体" w:hint="eastAsia"/>
                <w:b/>
                <w:color w:val="FF0000"/>
                <w:kern w:val="0"/>
                <w:szCs w:val="21"/>
                <w:shd w:val="clear" w:color="auto" w:fill="FFFFFF"/>
              </w:rPr>
              <w:t>创新驱动、高质量供给</w:t>
            </w:r>
            <w:r w:rsidRPr="00F71F28">
              <w:rPr>
                <w:rFonts w:ascii="宋体" w:eastAsia="宋体" w:hAnsi="宋体" w:cs="宋体" w:hint="eastAsia"/>
                <w:b/>
                <w:color w:val="000000" w:themeColor="text1"/>
                <w:kern w:val="0"/>
                <w:szCs w:val="21"/>
                <w:shd w:val="clear" w:color="auto" w:fill="FFFFFF"/>
              </w:rPr>
              <w:t>引领和创造新需求。</w:t>
            </w:r>
            <w:r w:rsidRPr="00F71F28">
              <w:rPr>
                <w:rFonts w:ascii="宋体" w:eastAsia="宋体" w:hAnsi="宋体" w:cs="宋体" w:hint="eastAsia"/>
                <w:color w:val="000000" w:themeColor="text1"/>
                <w:kern w:val="0"/>
                <w:szCs w:val="21"/>
                <w:shd w:val="clear" w:color="auto" w:fill="FFFFFF"/>
              </w:rPr>
              <w:t>破除制约要素合理流动的堵点，贯通生产、分配、流通、消费各环节，形成国民经济良性循环。</w:t>
            </w:r>
            <w:r w:rsidRPr="00F71F28">
              <w:rPr>
                <w:rFonts w:ascii="宋体" w:eastAsia="宋体" w:hAnsi="宋体" w:cs="宋体" w:hint="eastAsia"/>
                <w:b/>
                <w:color w:val="000000" w:themeColor="text1"/>
                <w:kern w:val="0"/>
                <w:szCs w:val="21"/>
                <w:shd w:val="clear" w:color="auto" w:fill="FFFFFF"/>
              </w:rPr>
              <w:t>立足国内大循环，协同推进强大</w:t>
            </w:r>
            <w:r w:rsidRPr="00F71F28">
              <w:rPr>
                <w:rFonts w:ascii="宋体" w:eastAsia="宋体" w:hAnsi="宋体" w:cs="宋体" w:hint="eastAsia"/>
                <w:b/>
                <w:color w:val="FF0000"/>
                <w:kern w:val="0"/>
                <w:szCs w:val="21"/>
                <w:shd w:val="clear" w:color="auto" w:fill="FFFFFF"/>
              </w:rPr>
              <w:t>国内市场</w:t>
            </w:r>
            <w:r w:rsidRPr="00F71F28">
              <w:rPr>
                <w:rFonts w:ascii="宋体" w:eastAsia="宋体" w:hAnsi="宋体" w:cs="宋体" w:hint="eastAsia"/>
                <w:b/>
                <w:color w:val="000000" w:themeColor="text1"/>
                <w:kern w:val="0"/>
                <w:szCs w:val="21"/>
                <w:shd w:val="clear" w:color="auto" w:fill="FFFFFF"/>
              </w:rPr>
              <w:t>和</w:t>
            </w:r>
            <w:r w:rsidRPr="00F71F28">
              <w:rPr>
                <w:rFonts w:ascii="宋体" w:eastAsia="宋体" w:hAnsi="宋体" w:cs="宋体" w:hint="eastAsia"/>
                <w:b/>
                <w:color w:val="FF0000"/>
                <w:kern w:val="0"/>
                <w:szCs w:val="21"/>
                <w:shd w:val="clear" w:color="auto" w:fill="FFFFFF"/>
              </w:rPr>
              <w:t>贸易强国</w:t>
            </w:r>
            <w:r w:rsidRPr="00F71F28">
              <w:rPr>
                <w:rFonts w:ascii="宋体" w:eastAsia="宋体" w:hAnsi="宋体" w:cs="宋体" w:hint="eastAsia"/>
                <w:b/>
                <w:color w:val="000000" w:themeColor="text1"/>
                <w:kern w:val="0"/>
                <w:szCs w:val="21"/>
                <w:shd w:val="clear" w:color="auto" w:fill="FFFFFF"/>
              </w:rPr>
              <w:t>建设，</w:t>
            </w:r>
            <w:r w:rsidRPr="00F71F28">
              <w:rPr>
                <w:rFonts w:ascii="宋体" w:eastAsia="宋体" w:hAnsi="宋体" w:cs="宋体" w:hint="eastAsia"/>
                <w:color w:val="000000" w:themeColor="text1"/>
                <w:kern w:val="0"/>
                <w:szCs w:val="21"/>
                <w:shd w:val="clear" w:color="auto" w:fill="FFFFFF"/>
              </w:rPr>
              <w:t>依托国内经济循环体系形成对全球要素资源的强大引力场，促进国内国际双循环。</w:t>
            </w:r>
            <w:r w:rsidRPr="00F71F28">
              <w:rPr>
                <w:rFonts w:ascii="宋体" w:eastAsia="宋体" w:hAnsi="宋体" w:cs="宋体" w:hint="eastAsia"/>
                <w:b/>
                <w:color w:val="000000" w:themeColor="text1"/>
                <w:kern w:val="0"/>
                <w:szCs w:val="21"/>
                <w:shd w:val="clear" w:color="auto" w:fill="FFFFFF"/>
              </w:rPr>
              <w:t>建立扩大内需的有效制度，</w:t>
            </w:r>
            <w:r w:rsidRPr="00F71F28">
              <w:rPr>
                <w:rFonts w:ascii="宋体" w:eastAsia="宋体" w:hAnsi="宋体" w:cs="宋体" w:hint="eastAsia"/>
                <w:color w:val="000000" w:themeColor="text1"/>
                <w:kern w:val="0"/>
                <w:szCs w:val="21"/>
                <w:shd w:val="clear" w:color="auto" w:fill="FFFFFF"/>
              </w:rPr>
              <w:t>全面促进消费，拓展投资空间，加快培育完整内需体系。</w:t>
            </w:r>
          </w:p>
          <w:p w14:paraId="5192C2FC"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color w:val="000000" w:themeColor="text1"/>
                <w:kern w:val="0"/>
                <w:szCs w:val="21"/>
              </w:rPr>
            </w:pP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color w:val="000000" w:themeColor="text1"/>
                <w:kern w:val="0"/>
                <w:szCs w:val="21"/>
                <w:shd w:val="clear" w:color="auto" w:fill="FFFFFF"/>
              </w:rPr>
              <w:t>全面推进乡村振兴，完善新型城镇化战略。坚持农业农村优先发展</w:t>
            </w:r>
            <w:r w:rsidRPr="00F71F28">
              <w:rPr>
                <w:rFonts w:ascii="宋体" w:eastAsia="宋体" w:hAnsi="宋体" w:cs="宋体" w:hint="eastAsia"/>
                <w:color w:val="000000" w:themeColor="text1"/>
                <w:kern w:val="0"/>
                <w:szCs w:val="21"/>
                <w:shd w:val="clear" w:color="auto" w:fill="FFFFFF"/>
              </w:rPr>
              <w:t>，严守18亿亩耕地红线，</w:t>
            </w:r>
            <w:r w:rsidRPr="00F71F28">
              <w:rPr>
                <w:rFonts w:ascii="宋体" w:eastAsia="宋体" w:hAnsi="宋体" w:cs="宋体" w:hint="eastAsia"/>
                <w:b/>
                <w:color w:val="000000" w:themeColor="text1"/>
                <w:kern w:val="0"/>
                <w:szCs w:val="21"/>
                <w:shd w:val="clear" w:color="auto" w:fill="FFFFFF"/>
              </w:rPr>
              <w:t>实施高标准农田建设工程、黑土地保护工程，</w:t>
            </w:r>
            <w:r w:rsidRPr="00F71F28">
              <w:rPr>
                <w:rFonts w:ascii="宋体" w:eastAsia="宋体" w:hAnsi="宋体" w:cs="宋体" w:hint="eastAsia"/>
                <w:color w:val="000000" w:themeColor="text1"/>
                <w:kern w:val="0"/>
                <w:szCs w:val="21"/>
                <w:shd w:val="clear" w:color="auto" w:fill="FFFFFF"/>
              </w:rPr>
              <w:t>确保种源安全，实施乡村建设行动，</w:t>
            </w:r>
            <w:r w:rsidRPr="00F71F28">
              <w:rPr>
                <w:rFonts w:ascii="宋体" w:eastAsia="宋体" w:hAnsi="宋体" w:cs="宋体" w:hint="eastAsia"/>
                <w:b/>
                <w:color w:val="000000" w:themeColor="text1"/>
                <w:kern w:val="0"/>
                <w:szCs w:val="21"/>
                <w:shd w:val="clear" w:color="auto" w:fill="FFFFFF"/>
              </w:rPr>
              <w:t>健全</w:t>
            </w:r>
            <w:r w:rsidRPr="00F71F28">
              <w:rPr>
                <w:rFonts w:ascii="宋体" w:eastAsia="宋体" w:hAnsi="宋体" w:cs="宋体" w:hint="eastAsia"/>
                <w:b/>
                <w:color w:val="FF0000"/>
                <w:kern w:val="0"/>
                <w:szCs w:val="21"/>
                <w:shd w:val="clear" w:color="auto" w:fill="FFFFFF"/>
              </w:rPr>
              <w:t>城乡融合发展</w:t>
            </w:r>
            <w:r w:rsidRPr="00F71F28">
              <w:rPr>
                <w:rFonts w:ascii="宋体" w:eastAsia="宋体" w:hAnsi="宋体" w:cs="宋体" w:hint="eastAsia"/>
                <w:b/>
                <w:color w:val="000000" w:themeColor="text1"/>
                <w:kern w:val="0"/>
                <w:szCs w:val="21"/>
                <w:shd w:val="clear" w:color="auto" w:fill="FFFFFF"/>
              </w:rPr>
              <w:t>体制机制</w:t>
            </w:r>
            <w:r w:rsidRPr="00F71F28">
              <w:rPr>
                <w:rFonts w:ascii="宋体" w:eastAsia="宋体" w:hAnsi="宋体" w:cs="宋体" w:hint="eastAsia"/>
                <w:color w:val="000000" w:themeColor="text1"/>
                <w:kern w:val="0"/>
                <w:szCs w:val="21"/>
                <w:shd w:val="clear" w:color="auto" w:fill="FFFFFF"/>
              </w:rPr>
              <w:t>。建立健全巩固拓展脱贫攻坚成果长效机制，提升脱贫地区整体发展水平。深入推进以人为核心的新型城镇化战略，加快农业转移人口市民化，</w:t>
            </w:r>
            <w:r w:rsidRPr="00F71F28">
              <w:rPr>
                <w:rFonts w:ascii="宋体" w:eastAsia="宋体" w:hAnsi="宋体" w:cs="宋体" w:hint="eastAsia"/>
                <w:b/>
                <w:color w:val="FF0000"/>
                <w:kern w:val="0"/>
                <w:szCs w:val="21"/>
                <w:shd w:val="clear" w:color="auto" w:fill="FFFFFF"/>
              </w:rPr>
              <w:t>常住人口城镇化率提高到65%，</w:t>
            </w:r>
            <w:r w:rsidRPr="00F71F28">
              <w:rPr>
                <w:rFonts w:ascii="宋体" w:eastAsia="宋体" w:hAnsi="宋体" w:cs="宋体" w:hint="eastAsia"/>
                <w:b/>
                <w:color w:val="000000" w:themeColor="text1"/>
                <w:kern w:val="0"/>
                <w:szCs w:val="21"/>
                <w:shd w:val="clear" w:color="auto" w:fill="FFFFFF"/>
              </w:rPr>
              <w:t>发展壮大城市群和都市圈，</w:t>
            </w:r>
            <w:r w:rsidRPr="00F71F28">
              <w:rPr>
                <w:rFonts w:ascii="宋体" w:eastAsia="宋体" w:hAnsi="宋体" w:cs="宋体" w:hint="eastAsia"/>
                <w:color w:val="000000" w:themeColor="text1"/>
                <w:kern w:val="0"/>
                <w:szCs w:val="21"/>
                <w:shd w:val="clear" w:color="auto" w:fill="FFFFFF"/>
              </w:rPr>
              <w:t>实施城市更新行动，完善住房市场体系和住房保障体系，提升城镇化发展质量。</w:t>
            </w:r>
          </w:p>
          <w:p w14:paraId="064F166A"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color w:val="000000" w:themeColor="text1"/>
                <w:kern w:val="0"/>
                <w:szCs w:val="21"/>
              </w:rPr>
            </w:pP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color w:val="000000" w:themeColor="text1"/>
                <w:kern w:val="0"/>
                <w:szCs w:val="21"/>
                <w:shd w:val="clear" w:color="auto" w:fill="FFFFFF"/>
              </w:rPr>
              <w:t>优化区域经济布局，促进区域协调发展。</w:t>
            </w:r>
            <w:r w:rsidRPr="00F71F28">
              <w:rPr>
                <w:rFonts w:ascii="宋体" w:eastAsia="宋体" w:hAnsi="宋体" w:cs="宋体" w:hint="eastAsia"/>
                <w:color w:val="000000" w:themeColor="text1"/>
                <w:kern w:val="0"/>
                <w:szCs w:val="21"/>
                <w:shd w:val="clear" w:color="auto" w:fill="FFFFFF"/>
              </w:rPr>
              <w:t>深入实施</w:t>
            </w:r>
            <w:r w:rsidRPr="00F71F28">
              <w:rPr>
                <w:rFonts w:ascii="宋体" w:eastAsia="宋体" w:hAnsi="宋体" w:cs="宋体" w:hint="eastAsia"/>
                <w:b/>
                <w:color w:val="000000" w:themeColor="text1"/>
                <w:kern w:val="0"/>
                <w:szCs w:val="21"/>
                <w:shd w:val="clear" w:color="auto" w:fill="FFFFFF"/>
              </w:rPr>
              <w:t>区域重大战略、区域协调发展战略、主体功能区战略</w:t>
            </w:r>
            <w:r w:rsidRPr="00F71F28">
              <w:rPr>
                <w:rFonts w:ascii="宋体" w:eastAsia="宋体" w:hAnsi="宋体" w:cs="宋体" w:hint="eastAsia"/>
                <w:color w:val="000000" w:themeColor="text1"/>
                <w:kern w:val="0"/>
                <w:szCs w:val="21"/>
                <w:shd w:val="clear" w:color="auto" w:fill="FFFFFF"/>
              </w:rPr>
              <w:t>，构建高质量发展的区域经济布局和国土空间支撑体系。扎实推动京津冀协同发展、长江经济带发展、粤港澳大湾区建设、长三角一体化发展、黄河流域生态保护和高质量发展，高标准、高质量</w:t>
            </w:r>
            <w:proofErr w:type="gramStart"/>
            <w:r w:rsidRPr="00F71F28">
              <w:rPr>
                <w:rFonts w:ascii="宋体" w:eastAsia="宋体" w:hAnsi="宋体" w:cs="宋体" w:hint="eastAsia"/>
                <w:color w:val="000000" w:themeColor="text1"/>
                <w:kern w:val="0"/>
                <w:szCs w:val="21"/>
                <w:shd w:val="clear" w:color="auto" w:fill="FFFFFF"/>
              </w:rPr>
              <w:t>建设雄安新区</w:t>
            </w:r>
            <w:proofErr w:type="gramEnd"/>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color w:val="000000" w:themeColor="text1"/>
                <w:kern w:val="0"/>
                <w:szCs w:val="21"/>
                <w:shd w:val="clear" w:color="auto" w:fill="FFFFFF"/>
              </w:rPr>
              <w:t>推动</w:t>
            </w:r>
            <w:r w:rsidRPr="00F71F28">
              <w:rPr>
                <w:rFonts w:ascii="宋体" w:eastAsia="宋体" w:hAnsi="宋体" w:cs="宋体" w:hint="eastAsia"/>
                <w:b/>
                <w:color w:val="FF0000"/>
                <w:kern w:val="0"/>
                <w:szCs w:val="21"/>
                <w:shd w:val="clear" w:color="auto" w:fill="FFFFFF"/>
              </w:rPr>
              <w:t>西部大开发</w:t>
            </w:r>
            <w:r w:rsidRPr="00F71F28">
              <w:rPr>
                <w:rFonts w:ascii="宋体" w:eastAsia="宋体" w:hAnsi="宋体" w:cs="宋体" w:hint="eastAsia"/>
                <w:b/>
                <w:color w:val="000000" w:themeColor="text1"/>
                <w:kern w:val="0"/>
                <w:szCs w:val="21"/>
                <w:shd w:val="clear" w:color="auto" w:fill="FFFFFF"/>
              </w:rPr>
              <w:t>形成新格局，推动</w:t>
            </w:r>
            <w:r w:rsidRPr="00F71F28">
              <w:rPr>
                <w:rFonts w:ascii="宋体" w:eastAsia="宋体" w:hAnsi="宋体" w:cs="宋体" w:hint="eastAsia"/>
                <w:b/>
                <w:color w:val="FF0000"/>
                <w:kern w:val="0"/>
                <w:szCs w:val="21"/>
                <w:shd w:val="clear" w:color="auto" w:fill="FFFFFF"/>
              </w:rPr>
              <w:t>东北振兴</w:t>
            </w:r>
            <w:r w:rsidRPr="00F71F28">
              <w:rPr>
                <w:rFonts w:ascii="宋体" w:eastAsia="宋体" w:hAnsi="宋体" w:cs="宋体" w:hint="eastAsia"/>
                <w:b/>
                <w:color w:val="000000" w:themeColor="text1"/>
                <w:kern w:val="0"/>
                <w:szCs w:val="21"/>
                <w:shd w:val="clear" w:color="auto" w:fill="FFFFFF"/>
              </w:rPr>
              <w:t>取得新突破，促进</w:t>
            </w:r>
            <w:r w:rsidRPr="00F71F28">
              <w:rPr>
                <w:rFonts w:ascii="宋体" w:eastAsia="宋体" w:hAnsi="宋体" w:cs="宋体" w:hint="eastAsia"/>
                <w:b/>
                <w:color w:val="FF0000"/>
                <w:kern w:val="0"/>
                <w:szCs w:val="21"/>
                <w:shd w:val="clear" w:color="auto" w:fill="FFFFFF"/>
              </w:rPr>
              <w:t>中部地区</w:t>
            </w:r>
            <w:r w:rsidRPr="00F71F28">
              <w:rPr>
                <w:rFonts w:ascii="宋体" w:eastAsia="宋体" w:hAnsi="宋体" w:cs="宋体" w:hint="eastAsia"/>
                <w:b/>
                <w:color w:val="000000" w:themeColor="text1"/>
                <w:kern w:val="0"/>
                <w:szCs w:val="21"/>
                <w:shd w:val="clear" w:color="auto" w:fill="FFFFFF"/>
              </w:rPr>
              <w:t>加快崛起，鼓励</w:t>
            </w:r>
            <w:r w:rsidRPr="00F71F28">
              <w:rPr>
                <w:rFonts w:ascii="宋体" w:eastAsia="宋体" w:hAnsi="宋体" w:cs="宋体" w:hint="eastAsia"/>
                <w:b/>
                <w:color w:val="FF0000"/>
                <w:kern w:val="0"/>
                <w:szCs w:val="21"/>
                <w:shd w:val="clear" w:color="auto" w:fill="FFFFFF"/>
              </w:rPr>
              <w:t>东部地区</w:t>
            </w:r>
            <w:r w:rsidRPr="00F71F28">
              <w:rPr>
                <w:rFonts w:ascii="宋体" w:eastAsia="宋体" w:hAnsi="宋体" w:cs="宋体" w:hint="eastAsia"/>
                <w:b/>
                <w:color w:val="000000" w:themeColor="text1"/>
                <w:kern w:val="0"/>
                <w:szCs w:val="21"/>
                <w:shd w:val="clear" w:color="auto" w:fill="FFFFFF"/>
              </w:rPr>
              <w:t>加快推进现代化。</w:t>
            </w:r>
            <w:r w:rsidRPr="00F71F28">
              <w:rPr>
                <w:rFonts w:ascii="宋体" w:eastAsia="宋体" w:hAnsi="宋体" w:cs="宋体" w:hint="eastAsia"/>
                <w:color w:val="000000" w:themeColor="text1"/>
                <w:kern w:val="0"/>
                <w:szCs w:val="21"/>
                <w:shd w:val="clear" w:color="auto" w:fill="FFFFFF"/>
              </w:rPr>
              <w:t>支持革命老区、民族地区加快发展，加强边疆地区建设。积极拓展海洋经济发展空间。</w:t>
            </w:r>
          </w:p>
          <w:p w14:paraId="231BA452"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color w:val="000000" w:themeColor="text1"/>
                <w:kern w:val="0"/>
                <w:szCs w:val="21"/>
              </w:rPr>
            </w:pP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color w:val="000000" w:themeColor="text1"/>
                <w:kern w:val="0"/>
                <w:szCs w:val="21"/>
                <w:shd w:val="clear" w:color="auto" w:fill="FFFFFF"/>
              </w:rPr>
              <w:t>全面深化改革开放，持续增强发展动力和活力。</w:t>
            </w:r>
            <w:r w:rsidRPr="00F71F28">
              <w:rPr>
                <w:rFonts w:ascii="宋体" w:eastAsia="宋体" w:hAnsi="宋体" w:cs="宋体" w:hint="eastAsia"/>
                <w:color w:val="000000" w:themeColor="text1"/>
                <w:kern w:val="0"/>
                <w:szCs w:val="21"/>
                <w:shd w:val="clear" w:color="auto" w:fill="FFFFFF"/>
              </w:rPr>
              <w:t>构建高水平社会主义市场经济体制，激发各类市场主体活力，</w:t>
            </w:r>
            <w:r w:rsidRPr="00F71F28">
              <w:rPr>
                <w:rFonts w:ascii="宋体" w:eastAsia="宋体" w:hAnsi="宋体" w:cs="宋体" w:hint="eastAsia"/>
                <w:b/>
                <w:color w:val="000000" w:themeColor="text1"/>
                <w:kern w:val="0"/>
                <w:szCs w:val="21"/>
                <w:shd w:val="clear" w:color="auto" w:fill="FFFFFF"/>
              </w:rPr>
              <w:t>加快国有经济布局优化和结构调整，优化民营经济发展环境。</w:t>
            </w:r>
            <w:r w:rsidRPr="00F71F28">
              <w:rPr>
                <w:rFonts w:ascii="宋体" w:eastAsia="宋体" w:hAnsi="宋体" w:cs="宋体" w:hint="eastAsia"/>
                <w:color w:val="000000" w:themeColor="text1"/>
                <w:kern w:val="0"/>
                <w:szCs w:val="21"/>
                <w:shd w:val="clear" w:color="auto" w:fill="FFFFFF"/>
              </w:rPr>
              <w:t>建设高标准市场体系，全面完善</w:t>
            </w:r>
            <w:r w:rsidRPr="00F71F28">
              <w:rPr>
                <w:rFonts w:ascii="宋体" w:eastAsia="宋体" w:hAnsi="宋体" w:cs="宋体" w:hint="eastAsia"/>
                <w:b/>
                <w:color w:val="FF0000"/>
                <w:kern w:val="0"/>
                <w:szCs w:val="21"/>
                <w:shd w:val="clear" w:color="auto" w:fill="FFFFFF"/>
              </w:rPr>
              <w:t>产权制度</w:t>
            </w: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color w:val="000000" w:themeColor="text1"/>
                <w:kern w:val="0"/>
                <w:szCs w:val="21"/>
                <w:shd w:val="clear" w:color="auto" w:fill="FFFFFF"/>
              </w:rPr>
              <w:t>推进要素市场化配置改革，</w:t>
            </w:r>
            <w:r w:rsidRPr="00F71F28">
              <w:rPr>
                <w:rFonts w:ascii="宋体" w:eastAsia="宋体" w:hAnsi="宋体" w:cs="宋体" w:hint="eastAsia"/>
                <w:color w:val="000000" w:themeColor="text1"/>
                <w:kern w:val="0"/>
                <w:szCs w:val="21"/>
                <w:shd w:val="clear" w:color="auto" w:fill="FFFFFF"/>
              </w:rPr>
              <w:t>强化竞争政策基础地位。建立现代财税金融</w:t>
            </w:r>
            <w:r w:rsidRPr="00F71F28">
              <w:rPr>
                <w:rFonts w:ascii="宋体" w:eastAsia="宋体" w:hAnsi="宋体" w:cs="宋体" w:hint="eastAsia"/>
                <w:color w:val="000000" w:themeColor="text1"/>
                <w:kern w:val="0"/>
                <w:szCs w:val="21"/>
                <w:shd w:val="clear" w:color="auto" w:fill="FFFFFF"/>
              </w:rPr>
              <w:lastRenderedPageBreak/>
              <w:t>体制，提升政府经济治理能力。深化“放管服”改革，构建一流营商环境。</w:t>
            </w:r>
            <w:r w:rsidRPr="00F71F28">
              <w:rPr>
                <w:rFonts w:ascii="宋体" w:eastAsia="宋体" w:hAnsi="宋体" w:cs="宋体" w:hint="eastAsia"/>
                <w:b/>
                <w:color w:val="000000" w:themeColor="text1"/>
                <w:kern w:val="0"/>
                <w:szCs w:val="21"/>
                <w:shd w:val="clear" w:color="auto" w:fill="FFFFFF"/>
              </w:rPr>
              <w:t>建设</w:t>
            </w:r>
            <w:r w:rsidRPr="00F71F28">
              <w:rPr>
                <w:rFonts w:ascii="宋体" w:eastAsia="宋体" w:hAnsi="宋体" w:cs="宋体" w:hint="eastAsia"/>
                <w:b/>
                <w:color w:val="FF0000"/>
                <w:kern w:val="0"/>
                <w:szCs w:val="21"/>
                <w:shd w:val="clear" w:color="auto" w:fill="FFFFFF"/>
              </w:rPr>
              <w:t>更高水平开放型</w:t>
            </w:r>
            <w:r w:rsidRPr="00F71F28">
              <w:rPr>
                <w:rFonts w:ascii="宋体" w:eastAsia="宋体" w:hAnsi="宋体" w:cs="宋体" w:hint="eastAsia"/>
                <w:b/>
                <w:color w:val="000000" w:themeColor="text1"/>
                <w:kern w:val="0"/>
                <w:szCs w:val="21"/>
                <w:shd w:val="clear" w:color="auto" w:fill="FFFFFF"/>
              </w:rPr>
              <w:t>经济新体制，</w:t>
            </w:r>
            <w:r w:rsidRPr="00F71F28">
              <w:rPr>
                <w:rFonts w:ascii="宋体" w:eastAsia="宋体" w:hAnsi="宋体" w:cs="宋体" w:hint="eastAsia"/>
                <w:color w:val="000000" w:themeColor="text1"/>
                <w:kern w:val="0"/>
                <w:szCs w:val="21"/>
                <w:shd w:val="clear" w:color="auto" w:fill="FFFFFF"/>
              </w:rPr>
              <w:t>推动共建“一带一路”高质量发展，</w:t>
            </w:r>
            <w:r w:rsidRPr="00F71F28">
              <w:rPr>
                <w:rFonts w:ascii="宋体" w:eastAsia="宋体" w:hAnsi="宋体" w:cs="宋体" w:hint="eastAsia"/>
                <w:b/>
                <w:color w:val="000000" w:themeColor="text1"/>
                <w:kern w:val="0"/>
                <w:szCs w:val="21"/>
                <w:shd w:val="clear" w:color="auto" w:fill="FFFFFF"/>
              </w:rPr>
              <w:t>构建面向全球的高标准自由贸易区网络。</w:t>
            </w:r>
          </w:p>
          <w:p w14:paraId="767BA006"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color w:val="000000" w:themeColor="text1"/>
                <w:kern w:val="0"/>
                <w:szCs w:val="21"/>
              </w:rPr>
            </w:pP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color w:val="000000" w:themeColor="text1"/>
                <w:kern w:val="0"/>
                <w:szCs w:val="21"/>
                <w:shd w:val="clear" w:color="auto" w:fill="FFFFFF"/>
              </w:rPr>
              <w:t>推动绿色发展，促进人与自然和谐共生。</w:t>
            </w:r>
            <w:r w:rsidRPr="00F71F28">
              <w:rPr>
                <w:rFonts w:ascii="宋体" w:eastAsia="宋体" w:hAnsi="宋体" w:cs="宋体" w:hint="eastAsia"/>
                <w:color w:val="000000" w:themeColor="text1"/>
                <w:kern w:val="0"/>
                <w:szCs w:val="21"/>
                <w:shd w:val="clear" w:color="auto" w:fill="FFFFFF"/>
              </w:rPr>
              <w:t>坚持绿水青山就是金山银山理念，加强山水林田湖草系统治理，加快推进重要生态屏障建设，</w:t>
            </w:r>
            <w:r w:rsidRPr="00F71F28">
              <w:rPr>
                <w:rFonts w:ascii="宋体" w:eastAsia="宋体" w:hAnsi="宋体" w:cs="宋体" w:hint="eastAsia"/>
                <w:b/>
                <w:color w:val="000000" w:themeColor="text1"/>
                <w:kern w:val="0"/>
                <w:szCs w:val="21"/>
                <w:shd w:val="clear" w:color="auto" w:fill="FFFFFF"/>
              </w:rPr>
              <w:t>构建以</w:t>
            </w:r>
            <w:r w:rsidRPr="00F71F28">
              <w:rPr>
                <w:rFonts w:ascii="宋体" w:eastAsia="宋体" w:hAnsi="宋体" w:cs="宋体" w:hint="eastAsia"/>
                <w:b/>
                <w:color w:val="FF0000"/>
                <w:kern w:val="0"/>
                <w:szCs w:val="21"/>
                <w:shd w:val="clear" w:color="auto" w:fill="FFFFFF"/>
              </w:rPr>
              <w:t>国家公园</w:t>
            </w:r>
            <w:r w:rsidRPr="00F71F28">
              <w:rPr>
                <w:rFonts w:ascii="宋体" w:eastAsia="宋体" w:hAnsi="宋体" w:cs="宋体" w:hint="eastAsia"/>
                <w:b/>
                <w:color w:val="000000" w:themeColor="text1"/>
                <w:kern w:val="0"/>
                <w:szCs w:val="21"/>
                <w:shd w:val="clear" w:color="auto" w:fill="FFFFFF"/>
              </w:rPr>
              <w:t>为主体的自然保护地体系，森林覆盖率达到</w:t>
            </w:r>
            <w:r w:rsidRPr="00F71F28">
              <w:rPr>
                <w:rFonts w:ascii="宋体" w:eastAsia="宋体" w:hAnsi="宋体" w:cs="宋体" w:hint="eastAsia"/>
                <w:b/>
                <w:color w:val="FF0000"/>
                <w:kern w:val="0"/>
                <w:szCs w:val="21"/>
                <w:shd w:val="clear" w:color="auto" w:fill="FFFFFF"/>
              </w:rPr>
              <w:t>24.1%。</w:t>
            </w:r>
            <w:r w:rsidRPr="00F71F28">
              <w:rPr>
                <w:rFonts w:ascii="宋体" w:eastAsia="宋体" w:hAnsi="宋体" w:cs="宋体" w:hint="eastAsia"/>
                <w:color w:val="000000" w:themeColor="text1"/>
                <w:kern w:val="0"/>
                <w:szCs w:val="21"/>
                <w:shd w:val="clear" w:color="auto" w:fill="FFFFFF"/>
              </w:rPr>
              <w:t>持续改善环境质量，基本消除重污染天气和城市黑臭水体。</w:t>
            </w:r>
            <w:r w:rsidRPr="00F71F28">
              <w:rPr>
                <w:rFonts w:ascii="宋体" w:eastAsia="宋体" w:hAnsi="宋体" w:cs="宋体" w:hint="eastAsia"/>
                <w:b/>
                <w:color w:val="000000" w:themeColor="text1"/>
                <w:kern w:val="0"/>
                <w:szCs w:val="21"/>
                <w:shd w:val="clear" w:color="auto" w:fill="FFFFFF"/>
              </w:rPr>
              <w:t>落实2030年应对气候变化国家自主贡献目标。</w:t>
            </w:r>
            <w:r w:rsidRPr="00F71F28">
              <w:rPr>
                <w:rFonts w:ascii="宋体" w:eastAsia="宋体" w:hAnsi="宋体" w:cs="宋体" w:hint="eastAsia"/>
                <w:color w:val="000000" w:themeColor="text1"/>
                <w:kern w:val="0"/>
                <w:szCs w:val="21"/>
                <w:shd w:val="clear" w:color="auto" w:fill="FFFFFF"/>
              </w:rPr>
              <w:t>加快发展方式绿色转型，协同推进经济高质量发展和生态环境高水平保护，</w:t>
            </w:r>
            <w:r w:rsidRPr="00F71F28">
              <w:rPr>
                <w:rFonts w:ascii="宋体" w:eastAsia="宋体" w:hAnsi="宋体" w:cs="宋体" w:hint="eastAsia"/>
                <w:b/>
                <w:color w:val="000000" w:themeColor="text1"/>
                <w:kern w:val="0"/>
                <w:szCs w:val="21"/>
                <w:shd w:val="clear" w:color="auto" w:fill="FFFFFF"/>
              </w:rPr>
              <w:t>单位国内生产总值能耗和二氧化碳排放分别降低</w:t>
            </w:r>
            <w:r w:rsidRPr="00F71F28">
              <w:rPr>
                <w:rFonts w:ascii="宋体" w:eastAsia="宋体" w:hAnsi="宋体" w:cs="宋体" w:hint="eastAsia"/>
                <w:b/>
                <w:color w:val="FF0000"/>
                <w:kern w:val="0"/>
                <w:szCs w:val="21"/>
                <w:shd w:val="clear" w:color="auto" w:fill="FFFFFF"/>
              </w:rPr>
              <w:t>13.5%、18%。</w:t>
            </w:r>
          </w:p>
          <w:p w14:paraId="7FB6F5E5"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color w:val="000000" w:themeColor="text1"/>
                <w:kern w:val="0"/>
                <w:szCs w:val="21"/>
              </w:rPr>
            </w:pP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color w:val="000000" w:themeColor="text1"/>
                <w:kern w:val="0"/>
                <w:szCs w:val="21"/>
                <w:shd w:val="clear" w:color="auto" w:fill="FFFFFF"/>
              </w:rPr>
              <w:t>持续增进民生福祉，扎实推动共同富裕。</w:t>
            </w:r>
            <w:r w:rsidRPr="00F71F28">
              <w:rPr>
                <w:rFonts w:ascii="宋体" w:eastAsia="宋体" w:hAnsi="宋体" w:cs="宋体" w:hint="eastAsia"/>
                <w:color w:val="000000" w:themeColor="text1"/>
                <w:kern w:val="0"/>
                <w:szCs w:val="21"/>
                <w:shd w:val="clear" w:color="auto" w:fill="FFFFFF"/>
              </w:rPr>
              <w:t>坚持尽力而为、量力而行，</w:t>
            </w:r>
            <w:r w:rsidRPr="00F71F28">
              <w:rPr>
                <w:rFonts w:ascii="宋体" w:eastAsia="宋体" w:hAnsi="宋体" w:cs="宋体" w:hint="eastAsia"/>
                <w:b/>
                <w:color w:val="000000" w:themeColor="text1"/>
                <w:kern w:val="0"/>
                <w:szCs w:val="21"/>
                <w:shd w:val="clear" w:color="auto" w:fill="FFFFFF"/>
              </w:rPr>
              <w:t>加强</w:t>
            </w:r>
            <w:r w:rsidRPr="00F71F28">
              <w:rPr>
                <w:rFonts w:ascii="宋体" w:eastAsia="宋体" w:hAnsi="宋体" w:cs="宋体" w:hint="eastAsia"/>
                <w:b/>
                <w:color w:val="FF0000"/>
                <w:kern w:val="0"/>
                <w:szCs w:val="21"/>
                <w:shd w:val="clear" w:color="auto" w:fill="FFFFFF"/>
              </w:rPr>
              <w:t>普惠性、基础性、兜底性</w:t>
            </w:r>
            <w:r w:rsidRPr="00F71F28">
              <w:rPr>
                <w:rFonts w:ascii="宋体" w:eastAsia="宋体" w:hAnsi="宋体" w:cs="宋体" w:hint="eastAsia"/>
                <w:b/>
                <w:color w:val="000000" w:themeColor="text1"/>
                <w:kern w:val="0"/>
                <w:szCs w:val="21"/>
                <w:shd w:val="clear" w:color="auto" w:fill="FFFFFF"/>
              </w:rPr>
              <w:t>民生建设，</w:t>
            </w:r>
            <w:r w:rsidRPr="00F71F28">
              <w:rPr>
                <w:rFonts w:ascii="宋体" w:eastAsia="宋体" w:hAnsi="宋体" w:cs="宋体" w:hint="eastAsia"/>
                <w:color w:val="000000" w:themeColor="text1"/>
                <w:kern w:val="0"/>
                <w:szCs w:val="21"/>
                <w:shd w:val="clear" w:color="auto" w:fill="FFFFFF"/>
              </w:rPr>
              <w:t>制定促进共同富裕行动纲要，</w:t>
            </w:r>
            <w:proofErr w:type="gramStart"/>
            <w:r w:rsidRPr="00F71F28">
              <w:rPr>
                <w:rFonts w:ascii="宋体" w:eastAsia="宋体" w:hAnsi="宋体" w:cs="宋体" w:hint="eastAsia"/>
                <w:color w:val="000000" w:themeColor="text1"/>
                <w:kern w:val="0"/>
                <w:szCs w:val="21"/>
                <w:shd w:val="clear" w:color="auto" w:fill="FFFFFF"/>
              </w:rPr>
              <w:t>让发展</w:t>
            </w:r>
            <w:proofErr w:type="gramEnd"/>
            <w:r w:rsidRPr="00F71F28">
              <w:rPr>
                <w:rFonts w:ascii="宋体" w:eastAsia="宋体" w:hAnsi="宋体" w:cs="宋体" w:hint="eastAsia"/>
                <w:color w:val="000000" w:themeColor="text1"/>
                <w:kern w:val="0"/>
                <w:szCs w:val="21"/>
                <w:shd w:val="clear" w:color="auto" w:fill="FFFFFF"/>
              </w:rPr>
              <w:t>成果更多更公平惠及全体人民。实施就业优先战略，扩大就业容量。</w:t>
            </w:r>
            <w:r w:rsidRPr="00F71F28">
              <w:rPr>
                <w:rFonts w:ascii="宋体" w:eastAsia="宋体" w:hAnsi="宋体" w:cs="宋体" w:hint="eastAsia"/>
                <w:b/>
                <w:color w:val="000000" w:themeColor="text1"/>
                <w:kern w:val="0"/>
                <w:szCs w:val="21"/>
                <w:shd w:val="clear" w:color="auto" w:fill="FFFFFF"/>
              </w:rPr>
              <w:t>着力提高低收入群体收入，扩大中等收入群体，居民人均可支配收入增长与国内生产总值增长基本同步。</w:t>
            </w:r>
            <w:r w:rsidRPr="00F71F28">
              <w:rPr>
                <w:rFonts w:ascii="宋体" w:eastAsia="宋体" w:hAnsi="宋体" w:cs="宋体" w:hint="eastAsia"/>
                <w:color w:val="000000" w:themeColor="text1"/>
                <w:kern w:val="0"/>
                <w:szCs w:val="21"/>
                <w:shd w:val="clear" w:color="auto" w:fill="FFFFFF"/>
              </w:rPr>
              <w:t>建设高质量教育体系，深化教育改革，实施教育提质扩容工程，</w:t>
            </w:r>
            <w:r w:rsidRPr="00F71F28">
              <w:rPr>
                <w:rFonts w:ascii="宋体" w:eastAsia="宋体" w:hAnsi="宋体" w:cs="宋体" w:hint="eastAsia"/>
                <w:b/>
                <w:color w:val="000000" w:themeColor="text1"/>
                <w:kern w:val="0"/>
                <w:szCs w:val="21"/>
                <w:shd w:val="clear" w:color="auto" w:fill="FFFFFF"/>
              </w:rPr>
              <w:t>劳动年龄人口平均受教育年限提高到</w:t>
            </w:r>
            <w:r w:rsidRPr="00F71F28">
              <w:rPr>
                <w:rFonts w:ascii="宋体" w:eastAsia="宋体" w:hAnsi="宋体" w:cs="宋体" w:hint="eastAsia"/>
                <w:b/>
                <w:color w:val="FF0000"/>
                <w:kern w:val="0"/>
                <w:szCs w:val="21"/>
                <w:shd w:val="clear" w:color="auto" w:fill="FFFFFF"/>
              </w:rPr>
              <w:t>11.3年</w:t>
            </w:r>
            <w:r w:rsidRPr="00F71F28">
              <w:rPr>
                <w:rFonts w:ascii="宋体" w:eastAsia="宋体" w:hAnsi="宋体" w:cs="宋体" w:hint="eastAsia"/>
                <w:b/>
                <w:color w:val="000000" w:themeColor="text1"/>
                <w:kern w:val="0"/>
                <w:szCs w:val="21"/>
                <w:shd w:val="clear" w:color="auto" w:fill="FFFFFF"/>
              </w:rPr>
              <w:t>。</w:t>
            </w:r>
            <w:r w:rsidRPr="00F71F28">
              <w:rPr>
                <w:rFonts w:ascii="宋体" w:eastAsia="宋体" w:hAnsi="宋体" w:cs="宋体" w:hint="eastAsia"/>
                <w:color w:val="000000" w:themeColor="text1"/>
                <w:kern w:val="0"/>
                <w:szCs w:val="21"/>
                <w:shd w:val="clear" w:color="auto" w:fill="FFFFFF"/>
              </w:rPr>
              <w:t>全面推进健康中国建设，构建强大公共卫生体系，广泛开展全民健身运动，</w:t>
            </w:r>
            <w:r w:rsidRPr="00F71F28">
              <w:rPr>
                <w:rFonts w:ascii="宋体" w:eastAsia="宋体" w:hAnsi="宋体" w:cs="宋体" w:hint="eastAsia"/>
                <w:b/>
                <w:color w:val="000000" w:themeColor="text1"/>
                <w:kern w:val="0"/>
                <w:szCs w:val="21"/>
                <w:shd w:val="clear" w:color="auto" w:fill="FFFFFF"/>
              </w:rPr>
              <w:t>人均预期寿命再</w:t>
            </w:r>
            <w:r w:rsidRPr="00F71F28">
              <w:rPr>
                <w:rFonts w:ascii="宋体" w:eastAsia="宋体" w:hAnsi="宋体" w:cs="宋体" w:hint="eastAsia"/>
                <w:b/>
                <w:color w:val="FF0000"/>
                <w:kern w:val="0"/>
                <w:szCs w:val="21"/>
                <w:shd w:val="clear" w:color="auto" w:fill="FFFFFF"/>
              </w:rPr>
              <w:t>提高1岁</w:t>
            </w:r>
            <w:r w:rsidRPr="00F71F28">
              <w:rPr>
                <w:rFonts w:ascii="宋体" w:eastAsia="宋体" w:hAnsi="宋体" w:cs="宋体" w:hint="eastAsia"/>
                <w:b/>
                <w:color w:val="000000" w:themeColor="text1"/>
                <w:kern w:val="0"/>
                <w:szCs w:val="21"/>
                <w:shd w:val="clear" w:color="auto" w:fill="FFFFFF"/>
              </w:rPr>
              <w:t>。</w:t>
            </w:r>
            <w:r w:rsidRPr="00F71F28">
              <w:rPr>
                <w:rFonts w:ascii="宋体" w:eastAsia="宋体" w:hAnsi="宋体" w:cs="宋体" w:hint="eastAsia"/>
                <w:color w:val="000000" w:themeColor="text1"/>
                <w:kern w:val="0"/>
                <w:szCs w:val="21"/>
                <w:shd w:val="clear" w:color="auto" w:fill="FFFFFF"/>
              </w:rPr>
              <w:t>实施积极应对人口老龄化国家战略，</w:t>
            </w:r>
            <w:r w:rsidRPr="00F71F28">
              <w:rPr>
                <w:rFonts w:ascii="宋体" w:eastAsia="宋体" w:hAnsi="宋体" w:cs="宋体" w:hint="eastAsia"/>
                <w:b/>
                <w:color w:val="000000" w:themeColor="text1"/>
                <w:kern w:val="0"/>
                <w:szCs w:val="21"/>
                <w:shd w:val="clear" w:color="auto" w:fill="FFFFFF"/>
              </w:rPr>
              <w:t>以</w:t>
            </w:r>
            <w:r w:rsidRPr="00F71F28">
              <w:rPr>
                <w:rFonts w:ascii="宋体" w:eastAsia="宋体" w:hAnsi="宋体" w:cs="宋体" w:hint="eastAsia"/>
                <w:b/>
                <w:color w:val="FF0000"/>
                <w:kern w:val="0"/>
                <w:szCs w:val="21"/>
                <w:shd w:val="clear" w:color="auto" w:fill="FFFFFF"/>
              </w:rPr>
              <w:t>“一老一小”</w:t>
            </w:r>
            <w:r w:rsidRPr="00F71F28">
              <w:rPr>
                <w:rFonts w:ascii="宋体" w:eastAsia="宋体" w:hAnsi="宋体" w:cs="宋体" w:hint="eastAsia"/>
                <w:b/>
                <w:color w:val="000000" w:themeColor="text1"/>
                <w:kern w:val="0"/>
                <w:szCs w:val="21"/>
                <w:shd w:val="clear" w:color="auto" w:fill="FFFFFF"/>
              </w:rPr>
              <w:t>为重点完善人口服务体系，</w:t>
            </w:r>
            <w:r w:rsidRPr="00F71F28">
              <w:rPr>
                <w:rFonts w:ascii="宋体" w:eastAsia="宋体" w:hAnsi="宋体" w:cs="宋体" w:hint="eastAsia"/>
                <w:color w:val="000000" w:themeColor="text1"/>
                <w:kern w:val="0"/>
                <w:szCs w:val="21"/>
                <w:shd w:val="clear" w:color="auto" w:fill="FFFFFF"/>
              </w:rPr>
              <w:t>推动实现适度生育水平，逐步延迟法定退休年龄。健全多层次社会保障体系，</w:t>
            </w:r>
            <w:r w:rsidRPr="00F71F28">
              <w:rPr>
                <w:rFonts w:ascii="宋体" w:eastAsia="宋体" w:hAnsi="宋体" w:cs="宋体" w:hint="eastAsia"/>
                <w:b/>
                <w:color w:val="000000" w:themeColor="text1"/>
                <w:kern w:val="0"/>
                <w:szCs w:val="21"/>
                <w:shd w:val="clear" w:color="auto" w:fill="FFFFFF"/>
              </w:rPr>
              <w:t>基本养老保险参保率</w:t>
            </w:r>
            <w:r w:rsidRPr="00F71F28">
              <w:rPr>
                <w:rFonts w:ascii="宋体" w:eastAsia="宋体" w:hAnsi="宋体" w:cs="宋体" w:hint="eastAsia"/>
                <w:b/>
                <w:color w:val="FF0000"/>
                <w:kern w:val="0"/>
                <w:szCs w:val="21"/>
                <w:shd w:val="clear" w:color="auto" w:fill="FFFFFF"/>
              </w:rPr>
              <w:t>提高到95%</w:t>
            </w:r>
            <w:r w:rsidRPr="00F71F28">
              <w:rPr>
                <w:rFonts w:ascii="宋体" w:eastAsia="宋体" w:hAnsi="宋体" w:cs="宋体" w:hint="eastAsia"/>
                <w:b/>
                <w:color w:val="000000" w:themeColor="text1"/>
                <w:kern w:val="0"/>
                <w:szCs w:val="21"/>
                <w:shd w:val="clear" w:color="auto" w:fill="FFFFFF"/>
              </w:rPr>
              <w:t>，</w:t>
            </w:r>
            <w:r w:rsidRPr="00F71F28">
              <w:rPr>
                <w:rFonts w:ascii="宋体" w:eastAsia="宋体" w:hAnsi="宋体" w:cs="宋体" w:hint="eastAsia"/>
                <w:color w:val="000000" w:themeColor="text1"/>
                <w:kern w:val="0"/>
                <w:szCs w:val="21"/>
                <w:shd w:val="clear" w:color="auto" w:fill="FFFFFF"/>
              </w:rPr>
              <w:t>优化社会救助和慈善制度。发展社会主义先进文化，提高社会文明程度，提升公共文化服务水平，健全现代文化产业体系。</w:t>
            </w:r>
          </w:p>
          <w:p w14:paraId="29044BCD"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color w:val="000000" w:themeColor="text1"/>
                <w:kern w:val="0"/>
                <w:szCs w:val="21"/>
              </w:rPr>
            </w:pP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color w:val="000000" w:themeColor="text1"/>
                <w:kern w:val="0"/>
                <w:szCs w:val="21"/>
                <w:shd w:val="clear" w:color="auto" w:fill="FFFFFF"/>
              </w:rPr>
              <w:t>统筹发展和安全，建设更高水平的平安中国。坚持</w:t>
            </w:r>
            <w:r w:rsidRPr="00F71F28">
              <w:rPr>
                <w:rFonts w:ascii="宋体" w:eastAsia="宋体" w:hAnsi="宋体" w:cs="宋体" w:hint="eastAsia"/>
                <w:b/>
                <w:color w:val="FF0000"/>
                <w:kern w:val="0"/>
                <w:szCs w:val="21"/>
                <w:shd w:val="clear" w:color="auto" w:fill="FFFFFF"/>
              </w:rPr>
              <w:t>总体国家安全观</w:t>
            </w:r>
            <w:r w:rsidRPr="00F71F28">
              <w:rPr>
                <w:rFonts w:ascii="宋体" w:eastAsia="宋体" w:hAnsi="宋体" w:cs="宋体" w:hint="eastAsia"/>
                <w:b/>
                <w:color w:val="000000" w:themeColor="text1"/>
                <w:kern w:val="0"/>
                <w:szCs w:val="21"/>
                <w:shd w:val="clear" w:color="auto" w:fill="FFFFFF"/>
              </w:rPr>
              <w:t>，加强国家安全体系和能力建设。强化国家经济安全保障，实施</w:t>
            </w:r>
            <w:r w:rsidRPr="00F71F28">
              <w:rPr>
                <w:rFonts w:ascii="宋体" w:eastAsia="宋体" w:hAnsi="宋体" w:cs="宋体" w:hint="eastAsia"/>
                <w:b/>
                <w:color w:val="FF0000"/>
                <w:kern w:val="0"/>
                <w:szCs w:val="21"/>
                <w:shd w:val="clear" w:color="auto" w:fill="FFFFFF"/>
              </w:rPr>
              <w:t>粮食、能源资源、金融安全</w:t>
            </w:r>
            <w:r w:rsidRPr="00F71F28">
              <w:rPr>
                <w:rFonts w:ascii="宋体" w:eastAsia="宋体" w:hAnsi="宋体" w:cs="宋体" w:hint="eastAsia"/>
                <w:b/>
                <w:color w:val="000000" w:themeColor="text1"/>
                <w:kern w:val="0"/>
                <w:szCs w:val="21"/>
                <w:shd w:val="clear" w:color="auto" w:fill="FFFFFF"/>
              </w:rPr>
              <w:t>战略，粮食综合生产能力保持在1.3</w:t>
            </w:r>
            <w:proofErr w:type="gramStart"/>
            <w:r w:rsidRPr="00F71F28">
              <w:rPr>
                <w:rFonts w:ascii="宋体" w:eastAsia="宋体" w:hAnsi="宋体" w:cs="宋体" w:hint="eastAsia"/>
                <w:b/>
                <w:color w:val="000000" w:themeColor="text1"/>
                <w:kern w:val="0"/>
                <w:szCs w:val="21"/>
                <w:shd w:val="clear" w:color="auto" w:fill="FFFFFF"/>
              </w:rPr>
              <w:t>万亿斤</w:t>
            </w:r>
            <w:proofErr w:type="gramEnd"/>
            <w:r w:rsidRPr="00F71F28">
              <w:rPr>
                <w:rFonts w:ascii="宋体" w:eastAsia="宋体" w:hAnsi="宋体" w:cs="宋体" w:hint="eastAsia"/>
                <w:b/>
                <w:color w:val="000000" w:themeColor="text1"/>
                <w:kern w:val="0"/>
                <w:szCs w:val="21"/>
                <w:shd w:val="clear" w:color="auto" w:fill="FFFFFF"/>
              </w:rPr>
              <w:t>以上，</w:t>
            </w:r>
            <w:r w:rsidRPr="00F71F28">
              <w:rPr>
                <w:rFonts w:ascii="宋体" w:eastAsia="宋体" w:hAnsi="宋体" w:cs="宋体" w:hint="eastAsia"/>
                <w:color w:val="000000" w:themeColor="text1"/>
                <w:kern w:val="0"/>
                <w:szCs w:val="21"/>
                <w:shd w:val="clear" w:color="auto" w:fill="FFFFFF"/>
              </w:rPr>
              <w:t>提高能源综合生产能力。全面提高公共安全保障能力，维护社会稳定和安全。</w:t>
            </w:r>
          </w:p>
        </w:tc>
      </w:tr>
      <w:tr w:rsidR="00F71F28" w:rsidRPr="00F71F28" w14:paraId="0D247DE4" w14:textId="77777777" w:rsidTr="00166B24">
        <w:trPr>
          <w:jc w:val="center"/>
        </w:trPr>
        <w:tc>
          <w:tcPr>
            <w:tcW w:w="1129" w:type="dxa"/>
            <w:vMerge w:val="restart"/>
            <w:vAlign w:val="center"/>
          </w:tcPr>
          <w:p w14:paraId="453748AB"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b/>
                <w:bCs/>
                <w:sz w:val="28"/>
                <w:szCs w:val="28"/>
              </w:rPr>
              <w:lastRenderedPageBreak/>
              <w:t>2021</w:t>
            </w:r>
            <w:r w:rsidRPr="00F71F28">
              <w:rPr>
                <w:rFonts w:ascii="宋体" w:eastAsia="宋体" w:hAnsi="宋体"/>
                <w:b/>
                <w:bCs/>
                <w:sz w:val="28"/>
                <w:szCs w:val="28"/>
              </w:rPr>
              <w:lastRenderedPageBreak/>
              <w:t>年重点工作</w:t>
            </w:r>
          </w:p>
        </w:tc>
        <w:tc>
          <w:tcPr>
            <w:tcW w:w="7167" w:type="dxa"/>
            <w:gridSpan w:val="2"/>
            <w:vAlign w:val="center"/>
          </w:tcPr>
          <w:p w14:paraId="74EB979E"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b/>
                <w:color w:val="FF0000"/>
                <w:kern w:val="0"/>
                <w:szCs w:val="21"/>
                <w:shd w:val="clear" w:color="auto" w:fill="FFFFFF"/>
              </w:rPr>
            </w:pPr>
            <w:r w:rsidRPr="00F71F28">
              <w:rPr>
                <w:rFonts w:ascii="宋体" w:eastAsia="宋体" w:hAnsi="宋体" w:cs="宋体" w:hint="eastAsia"/>
                <w:color w:val="000000" w:themeColor="text1"/>
                <w:kern w:val="0"/>
                <w:szCs w:val="21"/>
                <w:shd w:val="clear" w:color="auto" w:fill="FFFFFF"/>
              </w:rPr>
              <w:lastRenderedPageBreak/>
              <w:t>今年是我国现代化建设进程中具有特殊重要性的一年。做好政府工作，要在以习近平同志为核心的党中央坚强领导下，以习近平新时代中国特色社</w:t>
            </w:r>
            <w:r w:rsidRPr="00F71F28">
              <w:rPr>
                <w:rFonts w:ascii="宋体" w:eastAsia="宋体" w:hAnsi="宋体" w:cs="宋体" w:hint="eastAsia"/>
                <w:color w:val="000000" w:themeColor="text1"/>
                <w:kern w:val="0"/>
                <w:szCs w:val="21"/>
                <w:shd w:val="clear" w:color="auto" w:fill="FFFFFF"/>
              </w:rPr>
              <w:lastRenderedPageBreak/>
              <w:t>会主义思想为指导，全面贯彻党的十九大和十九届二中、三中、四中、五中全会精神，坚持</w:t>
            </w:r>
            <w:r w:rsidRPr="00F71F28">
              <w:rPr>
                <w:rFonts w:ascii="宋体" w:eastAsia="宋体" w:hAnsi="宋体" w:cs="宋体" w:hint="eastAsia"/>
                <w:b/>
                <w:color w:val="FF0000"/>
                <w:kern w:val="0"/>
                <w:szCs w:val="21"/>
                <w:shd w:val="clear" w:color="auto" w:fill="FFFFFF"/>
              </w:rPr>
              <w:t>稳中求进工作总基调</w:t>
            </w:r>
            <w:r w:rsidRPr="00F71F28">
              <w:rPr>
                <w:rFonts w:ascii="宋体" w:eastAsia="宋体" w:hAnsi="宋体" w:cs="宋体" w:hint="eastAsia"/>
                <w:color w:val="000000" w:themeColor="text1"/>
                <w:kern w:val="0"/>
                <w:szCs w:val="21"/>
                <w:shd w:val="clear" w:color="auto" w:fill="FFFFFF"/>
              </w:rPr>
              <w:t>，立足</w:t>
            </w:r>
            <w:r w:rsidRPr="00F71F28">
              <w:rPr>
                <w:rFonts w:ascii="宋体" w:eastAsia="宋体" w:hAnsi="宋体" w:cs="宋体" w:hint="eastAsia"/>
                <w:b/>
                <w:bCs/>
                <w:color w:val="000000" w:themeColor="text1"/>
                <w:kern w:val="0"/>
                <w:szCs w:val="21"/>
                <w:shd w:val="clear" w:color="auto" w:fill="FFFFFF"/>
              </w:rPr>
              <w:t>新发展阶段</w:t>
            </w:r>
            <w:r w:rsidRPr="00F71F28">
              <w:rPr>
                <w:rFonts w:ascii="宋体" w:eastAsia="宋体" w:hAnsi="宋体" w:cs="宋体" w:hint="eastAsia"/>
                <w:color w:val="000000" w:themeColor="text1"/>
                <w:kern w:val="0"/>
                <w:szCs w:val="21"/>
                <w:shd w:val="clear" w:color="auto" w:fill="FFFFFF"/>
              </w:rPr>
              <w:t>，贯彻</w:t>
            </w:r>
            <w:r w:rsidRPr="00F71F28">
              <w:rPr>
                <w:rFonts w:ascii="宋体" w:eastAsia="宋体" w:hAnsi="宋体" w:cs="宋体" w:hint="eastAsia"/>
                <w:b/>
                <w:bCs/>
                <w:color w:val="000000" w:themeColor="text1"/>
                <w:kern w:val="0"/>
                <w:szCs w:val="21"/>
                <w:shd w:val="clear" w:color="auto" w:fill="FFFFFF"/>
              </w:rPr>
              <w:t>新发展理念</w:t>
            </w:r>
            <w:r w:rsidRPr="00F71F28">
              <w:rPr>
                <w:rFonts w:ascii="宋体" w:eastAsia="宋体" w:hAnsi="宋体" w:cs="宋体" w:hint="eastAsia"/>
                <w:color w:val="000000" w:themeColor="text1"/>
                <w:kern w:val="0"/>
                <w:szCs w:val="21"/>
                <w:shd w:val="clear" w:color="auto" w:fill="FFFFFF"/>
              </w:rPr>
              <w:t>，构建</w:t>
            </w:r>
            <w:r w:rsidRPr="00F71F28">
              <w:rPr>
                <w:rFonts w:ascii="宋体" w:eastAsia="宋体" w:hAnsi="宋体" w:cs="宋体" w:hint="eastAsia"/>
                <w:b/>
                <w:bCs/>
                <w:color w:val="000000" w:themeColor="text1"/>
                <w:kern w:val="0"/>
                <w:szCs w:val="21"/>
                <w:shd w:val="clear" w:color="auto" w:fill="FFFFFF"/>
              </w:rPr>
              <w:t>新发展格局</w:t>
            </w: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color w:val="FF0000"/>
                <w:kern w:val="0"/>
                <w:szCs w:val="21"/>
                <w:shd w:val="clear" w:color="auto" w:fill="FFFFFF"/>
              </w:rPr>
              <w:t>以推动高质量发展为主题，以深化供给侧结构性改革为主线，以改革创新为根本动力，以满足人民日益增长的美好生活需要为根本目的，</w:t>
            </w:r>
            <w:r w:rsidRPr="00F71F28">
              <w:rPr>
                <w:rFonts w:ascii="宋体" w:eastAsia="宋体" w:hAnsi="宋体" w:cs="宋体" w:hint="eastAsia"/>
                <w:color w:val="000000" w:themeColor="text1"/>
                <w:kern w:val="0"/>
                <w:szCs w:val="21"/>
                <w:shd w:val="clear" w:color="auto" w:fill="FFFFFF"/>
              </w:rPr>
              <w:t>坚持</w:t>
            </w:r>
            <w:r w:rsidRPr="00F71F28">
              <w:rPr>
                <w:rFonts w:ascii="宋体" w:eastAsia="宋体" w:hAnsi="宋体" w:cs="宋体" w:hint="eastAsia"/>
                <w:b/>
                <w:bCs/>
                <w:color w:val="000000" w:themeColor="text1"/>
                <w:kern w:val="0"/>
                <w:szCs w:val="21"/>
                <w:shd w:val="clear" w:color="auto" w:fill="FFFFFF"/>
              </w:rPr>
              <w:t>系统观念</w:t>
            </w:r>
            <w:r w:rsidRPr="00F71F28">
              <w:rPr>
                <w:rFonts w:ascii="宋体" w:eastAsia="宋体" w:hAnsi="宋体" w:cs="宋体" w:hint="eastAsia"/>
                <w:color w:val="000000" w:themeColor="text1"/>
                <w:kern w:val="0"/>
                <w:szCs w:val="21"/>
                <w:shd w:val="clear" w:color="auto" w:fill="FFFFFF"/>
              </w:rPr>
              <w:t>，巩固拓展疫情防控和经济社会发展成果，更好</w:t>
            </w:r>
            <w:r w:rsidRPr="00F71F28">
              <w:rPr>
                <w:rFonts w:ascii="宋体" w:eastAsia="宋体" w:hAnsi="宋体" w:cs="宋体" w:hint="eastAsia"/>
                <w:b/>
                <w:bCs/>
                <w:color w:val="000000" w:themeColor="text1"/>
                <w:kern w:val="0"/>
                <w:szCs w:val="21"/>
                <w:shd w:val="clear" w:color="auto" w:fill="FFFFFF"/>
              </w:rPr>
              <w:t>统筹发展和安全</w:t>
            </w:r>
            <w:r w:rsidRPr="00F71F28">
              <w:rPr>
                <w:rFonts w:ascii="宋体" w:eastAsia="宋体" w:hAnsi="宋体" w:cs="宋体" w:hint="eastAsia"/>
                <w:color w:val="000000" w:themeColor="text1"/>
                <w:kern w:val="0"/>
                <w:szCs w:val="21"/>
                <w:shd w:val="clear" w:color="auto" w:fill="FFFFFF"/>
              </w:rPr>
              <w:t>，扎实做好“六稳”工作、全面落实“六保”任务，科学精准实施宏观政策，努力保持经济运行在合理区间，</w:t>
            </w:r>
            <w:r w:rsidRPr="00F71F28">
              <w:rPr>
                <w:rFonts w:ascii="宋体" w:eastAsia="宋体" w:hAnsi="宋体" w:cs="宋体" w:hint="eastAsia"/>
                <w:b/>
                <w:bCs/>
                <w:color w:val="000000" w:themeColor="text1"/>
                <w:kern w:val="0"/>
                <w:szCs w:val="21"/>
                <w:shd w:val="clear" w:color="auto" w:fill="FFFFFF"/>
              </w:rPr>
              <w:t>坚持扩大内需战略</w:t>
            </w: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bCs/>
                <w:color w:val="000000" w:themeColor="text1"/>
                <w:kern w:val="0"/>
                <w:szCs w:val="21"/>
                <w:shd w:val="clear" w:color="auto" w:fill="FFFFFF"/>
              </w:rPr>
              <w:t>强化科技战略支撑</w:t>
            </w:r>
            <w:r w:rsidRPr="00F71F28">
              <w:rPr>
                <w:rFonts w:ascii="宋体" w:eastAsia="宋体" w:hAnsi="宋体" w:cs="宋体" w:hint="eastAsia"/>
                <w:color w:val="000000" w:themeColor="text1"/>
                <w:kern w:val="0"/>
                <w:szCs w:val="21"/>
                <w:shd w:val="clear" w:color="auto" w:fill="FFFFFF"/>
              </w:rPr>
              <w:t>，扩大高水平对外开放，保持社会和谐稳定，确保“十四五”开好局起好步，以优异成绩庆祝</w:t>
            </w:r>
            <w:r w:rsidRPr="00F71F28">
              <w:rPr>
                <w:rFonts w:ascii="宋体" w:eastAsia="宋体" w:hAnsi="宋体" w:cs="宋体" w:hint="eastAsia"/>
                <w:b/>
                <w:color w:val="FF0000"/>
                <w:kern w:val="0"/>
                <w:szCs w:val="21"/>
                <w:shd w:val="clear" w:color="auto" w:fill="FFFFFF"/>
              </w:rPr>
              <w:t>中国共产党成立100周年。</w:t>
            </w:r>
          </w:p>
        </w:tc>
      </w:tr>
      <w:tr w:rsidR="00F71F28" w:rsidRPr="00F71F28" w14:paraId="5E0F03D3" w14:textId="77777777" w:rsidTr="00166B24">
        <w:trPr>
          <w:jc w:val="center"/>
        </w:trPr>
        <w:tc>
          <w:tcPr>
            <w:tcW w:w="1129" w:type="dxa"/>
            <w:vMerge/>
            <w:vAlign w:val="center"/>
          </w:tcPr>
          <w:p w14:paraId="4BFE401C" w14:textId="77777777" w:rsidR="00F71F28" w:rsidRPr="00F71F28" w:rsidRDefault="00F71F28" w:rsidP="00F71F28">
            <w:pPr>
              <w:spacing w:line="360" w:lineRule="auto"/>
              <w:rPr>
                <w:rFonts w:ascii="宋体" w:eastAsia="宋体" w:hAnsi="宋体"/>
                <w:szCs w:val="21"/>
              </w:rPr>
            </w:pPr>
          </w:p>
        </w:tc>
        <w:tc>
          <w:tcPr>
            <w:tcW w:w="7167" w:type="dxa"/>
            <w:gridSpan w:val="2"/>
            <w:vAlign w:val="center"/>
          </w:tcPr>
          <w:p w14:paraId="73EE596C"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今年发展主要预期目标是：</w:t>
            </w:r>
            <w:r w:rsidRPr="00F71F28">
              <w:rPr>
                <w:rFonts w:ascii="宋体" w:eastAsia="宋体" w:hAnsi="宋体" w:cs="宋体" w:hint="eastAsia"/>
                <w:b/>
                <w:color w:val="000000" w:themeColor="text1"/>
                <w:kern w:val="0"/>
                <w:szCs w:val="21"/>
                <w:shd w:val="clear" w:color="auto" w:fill="FFFFFF"/>
              </w:rPr>
              <w:t>国内生产总值增长6%以上；城镇新增就业1100万人以上，城镇调查失业率5.5%左右；居民消费价格涨幅3%左右</w:t>
            </w:r>
            <w:r w:rsidRPr="00F71F28">
              <w:rPr>
                <w:rFonts w:ascii="黑体" w:eastAsia="黑体" w:hAnsi="黑体" w:cs="宋体" w:hint="eastAsia"/>
                <w:b/>
                <w:color w:val="000000" w:themeColor="text1"/>
                <w:kern w:val="0"/>
                <w:szCs w:val="21"/>
                <w:shd w:val="clear" w:color="auto" w:fill="FFFFFF"/>
              </w:rPr>
              <w:t>；</w:t>
            </w:r>
            <w:r w:rsidRPr="00F71F28">
              <w:rPr>
                <w:rFonts w:ascii="宋体" w:eastAsia="宋体" w:hAnsi="宋体" w:cs="宋体" w:hint="eastAsia"/>
                <w:color w:val="000000" w:themeColor="text1"/>
                <w:kern w:val="0"/>
                <w:szCs w:val="21"/>
                <w:shd w:val="clear" w:color="auto" w:fill="FFFFFF"/>
              </w:rPr>
              <w:t>进出口</w:t>
            </w:r>
            <w:proofErr w:type="gramStart"/>
            <w:r w:rsidRPr="00F71F28">
              <w:rPr>
                <w:rFonts w:ascii="宋体" w:eastAsia="宋体" w:hAnsi="宋体" w:cs="宋体" w:hint="eastAsia"/>
                <w:color w:val="000000" w:themeColor="text1"/>
                <w:kern w:val="0"/>
                <w:szCs w:val="21"/>
                <w:shd w:val="clear" w:color="auto" w:fill="FFFFFF"/>
              </w:rPr>
              <w:t>量稳质升</w:t>
            </w:r>
            <w:proofErr w:type="gramEnd"/>
            <w:r w:rsidRPr="00F71F28">
              <w:rPr>
                <w:rFonts w:ascii="宋体" w:eastAsia="宋体" w:hAnsi="宋体" w:cs="宋体" w:hint="eastAsia"/>
                <w:color w:val="000000" w:themeColor="text1"/>
                <w:kern w:val="0"/>
                <w:szCs w:val="21"/>
                <w:shd w:val="clear" w:color="auto" w:fill="FFFFFF"/>
              </w:rPr>
              <w:t>，国际收支基本平衡；居民收入稳步增长；生态环境质量进一步改善，</w:t>
            </w:r>
            <w:r w:rsidRPr="00F71F28">
              <w:rPr>
                <w:rFonts w:ascii="宋体" w:eastAsia="宋体" w:hAnsi="宋体" w:cs="宋体" w:hint="eastAsia"/>
                <w:b/>
                <w:color w:val="000000" w:themeColor="text1"/>
                <w:kern w:val="0"/>
                <w:szCs w:val="21"/>
                <w:shd w:val="clear" w:color="auto" w:fill="FFFFFF"/>
              </w:rPr>
              <w:t>单位国内生产总值能耗降低3%左右</w:t>
            </w:r>
            <w:r w:rsidRPr="00F71F28">
              <w:rPr>
                <w:rFonts w:ascii="宋体" w:eastAsia="宋体" w:hAnsi="宋体" w:cs="宋体" w:hint="eastAsia"/>
                <w:color w:val="000000" w:themeColor="text1"/>
                <w:kern w:val="0"/>
                <w:szCs w:val="21"/>
                <w:shd w:val="clear" w:color="auto" w:fill="FFFFFF"/>
              </w:rPr>
              <w:t>，主要污染物排放量继续下降；</w:t>
            </w:r>
            <w:r w:rsidRPr="00F71F28">
              <w:rPr>
                <w:rFonts w:ascii="宋体" w:eastAsia="宋体" w:hAnsi="宋体" w:cs="宋体" w:hint="eastAsia"/>
                <w:b/>
                <w:color w:val="000000" w:themeColor="text1"/>
                <w:kern w:val="0"/>
                <w:szCs w:val="21"/>
                <w:shd w:val="clear" w:color="auto" w:fill="FFFFFF"/>
              </w:rPr>
              <w:t>粮食产量保持在1.3</w:t>
            </w:r>
            <w:proofErr w:type="gramStart"/>
            <w:r w:rsidRPr="00F71F28">
              <w:rPr>
                <w:rFonts w:ascii="宋体" w:eastAsia="宋体" w:hAnsi="宋体" w:cs="宋体" w:hint="eastAsia"/>
                <w:b/>
                <w:color w:val="000000" w:themeColor="text1"/>
                <w:kern w:val="0"/>
                <w:szCs w:val="21"/>
                <w:shd w:val="clear" w:color="auto" w:fill="FFFFFF"/>
              </w:rPr>
              <w:t>万亿斤</w:t>
            </w:r>
            <w:proofErr w:type="gramEnd"/>
            <w:r w:rsidRPr="00F71F28">
              <w:rPr>
                <w:rFonts w:ascii="宋体" w:eastAsia="宋体" w:hAnsi="宋体" w:cs="宋体" w:hint="eastAsia"/>
                <w:b/>
                <w:color w:val="000000" w:themeColor="text1"/>
                <w:kern w:val="0"/>
                <w:szCs w:val="21"/>
                <w:shd w:val="clear" w:color="auto" w:fill="FFFFFF"/>
              </w:rPr>
              <w:t>以上</w:t>
            </w:r>
            <w:r w:rsidRPr="00F71F28">
              <w:rPr>
                <w:rFonts w:ascii="宋体" w:eastAsia="宋体" w:hAnsi="宋体" w:cs="宋体" w:hint="eastAsia"/>
                <w:color w:val="000000" w:themeColor="text1"/>
                <w:kern w:val="0"/>
                <w:szCs w:val="21"/>
                <w:shd w:val="clear" w:color="auto" w:fill="FFFFFF"/>
              </w:rPr>
              <w:t>。</w:t>
            </w:r>
          </w:p>
          <w:p w14:paraId="19E9699D"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color w:val="000000" w:themeColor="text1"/>
                <w:kern w:val="0"/>
                <w:szCs w:val="21"/>
                <w:shd w:val="clear" w:color="auto" w:fill="FFFFFF"/>
              </w:rPr>
              <w:t>经济增速是综合性指标，今年预期目标设定为6%以上</w:t>
            </w:r>
            <w:r w:rsidRPr="00F71F28">
              <w:rPr>
                <w:rFonts w:ascii="宋体" w:eastAsia="宋体" w:hAnsi="宋体" w:cs="宋体" w:hint="eastAsia"/>
                <w:color w:val="000000" w:themeColor="text1"/>
                <w:kern w:val="0"/>
                <w:szCs w:val="21"/>
                <w:shd w:val="clear" w:color="auto" w:fill="FFFFFF"/>
              </w:rPr>
              <w:t>，考虑了经济运行恢复情况，有利于引导各方面集中精力推进改革创新、推动高质量发展。经济增速、就业、物价等预期目标，体现了保持经济运行在合理区间的要求，与今后目标平稳衔接，有利于实现可持续健康发展。</w:t>
            </w:r>
          </w:p>
          <w:p w14:paraId="2A857CBC"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color w:val="000000" w:themeColor="text1"/>
                <w:kern w:val="0"/>
                <w:szCs w:val="21"/>
                <w:shd w:val="clear" w:color="auto" w:fill="FFFFFF"/>
              </w:rPr>
            </w:pPr>
            <w:r w:rsidRPr="00F71F28">
              <w:rPr>
                <w:rFonts w:ascii="宋体" w:eastAsia="宋体" w:hAnsi="宋体" w:cs="宋体" w:hint="eastAsia"/>
                <w:color w:val="000000" w:themeColor="text1"/>
                <w:kern w:val="0"/>
                <w:szCs w:val="21"/>
                <w:shd w:val="clear" w:color="auto" w:fill="FFFFFF"/>
              </w:rPr>
              <w:t>做好今年工作，要更好统筹疫情防控和经济社会发展。坚持常态化防控和局部应急处置有机结合，继续毫不放松做好</w:t>
            </w:r>
            <w:r w:rsidRPr="00F71F28">
              <w:rPr>
                <w:rFonts w:ascii="宋体" w:eastAsia="宋体" w:hAnsi="宋体" w:cs="宋体" w:hint="eastAsia"/>
                <w:b/>
                <w:color w:val="000000" w:themeColor="text1"/>
                <w:kern w:val="0"/>
                <w:szCs w:val="21"/>
                <w:shd w:val="clear" w:color="auto" w:fill="FFFFFF"/>
              </w:rPr>
              <w:t>外防输入、内防反弹工作，抓好重点区域和关键环节防控</w:t>
            </w:r>
            <w:r w:rsidRPr="00F71F28">
              <w:rPr>
                <w:rFonts w:ascii="宋体" w:eastAsia="宋体" w:hAnsi="宋体" w:cs="宋体" w:hint="eastAsia"/>
                <w:color w:val="000000" w:themeColor="text1"/>
                <w:kern w:val="0"/>
                <w:szCs w:val="21"/>
                <w:shd w:val="clear" w:color="auto" w:fill="FFFFFF"/>
              </w:rPr>
              <w:t>，补上短板漏洞，严防出现聚集性疫情和散发病例传播扩散，有序推进疫苗研制和免费接种，提高科学精准防控能力和水平。</w:t>
            </w:r>
          </w:p>
        </w:tc>
      </w:tr>
      <w:tr w:rsidR="00F71F28" w:rsidRPr="00F71F28" w14:paraId="5C2F61FC" w14:textId="77777777" w:rsidTr="00166B24">
        <w:trPr>
          <w:jc w:val="center"/>
        </w:trPr>
        <w:tc>
          <w:tcPr>
            <w:tcW w:w="1129" w:type="dxa"/>
            <w:vMerge/>
            <w:vAlign w:val="center"/>
          </w:tcPr>
          <w:p w14:paraId="01129318" w14:textId="77777777" w:rsidR="00F71F28" w:rsidRPr="00F71F28" w:rsidRDefault="00F71F28" w:rsidP="00F71F28">
            <w:pPr>
              <w:spacing w:line="360" w:lineRule="auto"/>
              <w:rPr>
                <w:rFonts w:ascii="宋体" w:eastAsia="宋体" w:hAnsi="宋体"/>
                <w:szCs w:val="21"/>
              </w:rPr>
            </w:pPr>
          </w:p>
        </w:tc>
        <w:tc>
          <w:tcPr>
            <w:tcW w:w="1560" w:type="dxa"/>
            <w:vAlign w:val="center"/>
          </w:tcPr>
          <w:p w14:paraId="40A1A03D"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今年要保持宏观政策连续性稳定性可持续性，促进经济运行在合理区间</w:t>
            </w:r>
          </w:p>
        </w:tc>
        <w:tc>
          <w:tcPr>
            <w:tcW w:w="5607" w:type="dxa"/>
            <w:vAlign w:val="center"/>
          </w:tcPr>
          <w:p w14:paraId="138D178F"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积极的财政政策要提质增效、更可持续。</w:t>
            </w:r>
            <w:r w:rsidRPr="00F71F28">
              <w:rPr>
                <w:rFonts w:ascii="宋体" w:eastAsia="宋体" w:hAnsi="宋体" w:cs="宋体" w:hint="eastAsia"/>
                <w:color w:val="000000" w:themeColor="text1"/>
                <w:kern w:val="0"/>
                <w:szCs w:val="21"/>
                <w:shd w:val="clear" w:color="auto" w:fill="FFFFFF"/>
              </w:rPr>
              <w:t>考虑到疫情得到有效控制和经济逐步恢复，</w:t>
            </w:r>
            <w:r w:rsidRPr="00F71F28">
              <w:rPr>
                <w:rFonts w:ascii="宋体" w:eastAsia="宋体" w:hAnsi="宋体" w:cs="宋体" w:hint="eastAsia"/>
                <w:b/>
                <w:bCs/>
                <w:color w:val="000000" w:themeColor="text1"/>
                <w:kern w:val="0"/>
                <w:szCs w:val="21"/>
                <w:shd w:val="clear" w:color="auto" w:fill="FFFFFF"/>
              </w:rPr>
              <w:t>今年</w:t>
            </w:r>
            <w:r w:rsidRPr="00F71F28">
              <w:rPr>
                <w:rFonts w:ascii="宋体" w:eastAsia="宋体" w:hAnsi="宋体" w:cs="宋体" w:hint="eastAsia"/>
                <w:b/>
                <w:color w:val="000000" w:themeColor="text1"/>
                <w:kern w:val="0"/>
                <w:szCs w:val="21"/>
                <w:shd w:val="clear" w:color="auto" w:fill="FFFFFF"/>
              </w:rPr>
              <w:t>赤字率拟按3.2%</w:t>
            </w:r>
            <w:r w:rsidRPr="00F71F28">
              <w:rPr>
                <w:rFonts w:ascii="宋体" w:eastAsia="宋体" w:hAnsi="宋体" w:cs="宋体" w:hint="eastAsia"/>
                <w:color w:val="000000" w:themeColor="text1"/>
                <w:kern w:val="0"/>
                <w:szCs w:val="21"/>
                <w:shd w:val="clear" w:color="auto" w:fill="FFFFFF"/>
              </w:rPr>
              <w:t>左右安排、比去年有所下调，</w:t>
            </w:r>
            <w:r w:rsidRPr="00F71F28">
              <w:rPr>
                <w:rFonts w:ascii="宋体" w:eastAsia="宋体" w:hAnsi="宋体" w:cs="宋体" w:hint="eastAsia"/>
                <w:b/>
                <w:color w:val="000000" w:themeColor="text1"/>
                <w:kern w:val="0"/>
                <w:szCs w:val="21"/>
                <w:shd w:val="clear" w:color="auto" w:fill="FFFFFF"/>
              </w:rPr>
              <w:t>不再发行抗</w:t>
            </w:r>
            <w:proofErr w:type="gramStart"/>
            <w:r w:rsidRPr="00F71F28">
              <w:rPr>
                <w:rFonts w:ascii="宋体" w:eastAsia="宋体" w:hAnsi="宋体" w:cs="宋体" w:hint="eastAsia"/>
                <w:b/>
                <w:color w:val="000000" w:themeColor="text1"/>
                <w:kern w:val="0"/>
                <w:szCs w:val="21"/>
                <w:shd w:val="clear" w:color="auto" w:fill="FFFFFF"/>
              </w:rPr>
              <w:t>疫</w:t>
            </w:r>
            <w:proofErr w:type="gramEnd"/>
            <w:r w:rsidRPr="00F71F28">
              <w:rPr>
                <w:rFonts w:ascii="宋体" w:eastAsia="宋体" w:hAnsi="宋体" w:cs="宋体" w:hint="eastAsia"/>
                <w:b/>
                <w:color w:val="000000" w:themeColor="text1"/>
                <w:kern w:val="0"/>
                <w:szCs w:val="21"/>
                <w:shd w:val="clear" w:color="auto" w:fill="FFFFFF"/>
              </w:rPr>
              <w:t>特别国债。</w:t>
            </w:r>
            <w:r w:rsidRPr="00F71F28">
              <w:rPr>
                <w:rFonts w:ascii="宋体" w:eastAsia="宋体" w:hAnsi="宋体" w:cs="宋体" w:hint="eastAsia"/>
                <w:color w:val="000000" w:themeColor="text1"/>
                <w:kern w:val="0"/>
                <w:szCs w:val="21"/>
                <w:shd w:val="clear" w:color="auto" w:fill="FFFFFF"/>
              </w:rPr>
              <w:t>因财政收入恢复性增长，财政支出总规模比去年增加，</w:t>
            </w:r>
            <w:r w:rsidRPr="00F71F28">
              <w:rPr>
                <w:rFonts w:ascii="宋体" w:eastAsia="宋体" w:hAnsi="宋体" w:cs="宋体" w:hint="eastAsia"/>
                <w:b/>
                <w:color w:val="000000" w:themeColor="text1"/>
                <w:kern w:val="0"/>
                <w:szCs w:val="21"/>
                <w:shd w:val="clear" w:color="auto" w:fill="FFFFFF"/>
              </w:rPr>
              <w:t>重点</w:t>
            </w:r>
            <w:proofErr w:type="gramStart"/>
            <w:r w:rsidRPr="00F71F28">
              <w:rPr>
                <w:rFonts w:ascii="宋体" w:eastAsia="宋体" w:hAnsi="宋体" w:cs="宋体" w:hint="eastAsia"/>
                <w:b/>
                <w:color w:val="000000" w:themeColor="text1"/>
                <w:kern w:val="0"/>
                <w:szCs w:val="21"/>
                <w:shd w:val="clear" w:color="auto" w:fill="FFFFFF"/>
              </w:rPr>
              <w:t>仍是加大</w:t>
            </w:r>
            <w:proofErr w:type="gramEnd"/>
            <w:r w:rsidRPr="00F71F28">
              <w:rPr>
                <w:rFonts w:ascii="宋体" w:eastAsia="宋体" w:hAnsi="宋体" w:cs="宋体" w:hint="eastAsia"/>
                <w:b/>
                <w:color w:val="000000" w:themeColor="text1"/>
                <w:kern w:val="0"/>
                <w:szCs w:val="21"/>
                <w:shd w:val="clear" w:color="auto" w:fill="FFFFFF"/>
              </w:rPr>
              <w:t>对保就业保民生保市场主体的支持力度</w:t>
            </w:r>
            <w:r w:rsidRPr="00F71F28">
              <w:rPr>
                <w:rFonts w:ascii="宋体" w:eastAsia="宋体" w:hAnsi="宋体" w:cs="宋体" w:hint="eastAsia"/>
                <w:color w:val="000000" w:themeColor="text1"/>
                <w:kern w:val="0"/>
                <w:szCs w:val="21"/>
                <w:shd w:val="clear" w:color="auto" w:fill="FFFFFF"/>
              </w:rPr>
              <w:t>。中央本级支出继续安排负增长，进一步大幅压减非急需非刚性支出，对</w:t>
            </w:r>
            <w:r w:rsidRPr="00F71F28">
              <w:rPr>
                <w:rFonts w:ascii="宋体" w:eastAsia="宋体" w:hAnsi="宋体" w:cs="宋体" w:hint="eastAsia"/>
                <w:b/>
                <w:color w:val="000000" w:themeColor="text1"/>
                <w:kern w:val="0"/>
                <w:szCs w:val="21"/>
                <w:shd w:val="clear" w:color="auto" w:fill="FFFFFF"/>
              </w:rPr>
              <w:t>地方一般性转移支付增长7.8%</w:t>
            </w:r>
            <w:r w:rsidRPr="00F71F28">
              <w:rPr>
                <w:rFonts w:ascii="宋体" w:eastAsia="宋体" w:hAnsi="宋体" w:cs="宋体" w:hint="eastAsia"/>
                <w:color w:val="000000" w:themeColor="text1"/>
                <w:kern w:val="0"/>
                <w:szCs w:val="21"/>
                <w:shd w:val="clear" w:color="auto" w:fill="FFFFFF"/>
              </w:rPr>
              <w:t>、增幅明显高于去年，其中均衡性转移支付、县级基本财力保障</w:t>
            </w:r>
            <w:proofErr w:type="gramStart"/>
            <w:r w:rsidRPr="00F71F28">
              <w:rPr>
                <w:rFonts w:ascii="宋体" w:eastAsia="宋体" w:hAnsi="宋体" w:cs="宋体" w:hint="eastAsia"/>
                <w:color w:val="000000" w:themeColor="text1"/>
                <w:kern w:val="0"/>
                <w:szCs w:val="21"/>
                <w:shd w:val="clear" w:color="auto" w:fill="FFFFFF"/>
              </w:rPr>
              <w:t>机制奖补</w:t>
            </w:r>
            <w:proofErr w:type="gramEnd"/>
            <w:r w:rsidRPr="00F71F28">
              <w:rPr>
                <w:rFonts w:ascii="宋体" w:eastAsia="宋体" w:hAnsi="宋体" w:cs="宋体" w:hint="eastAsia"/>
                <w:color w:val="000000" w:themeColor="text1"/>
                <w:kern w:val="0"/>
                <w:szCs w:val="21"/>
                <w:shd w:val="clear" w:color="auto" w:fill="FFFFFF"/>
              </w:rPr>
              <w:t>资金等增幅均超过</w:t>
            </w:r>
            <w:r w:rsidRPr="00F71F28">
              <w:rPr>
                <w:rFonts w:ascii="宋体" w:eastAsia="宋体" w:hAnsi="宋体" w:cs="宋体" w:hint="eastAsia"/>
                <w:b/>
                <w:color w:val="000000" w:themeColor="text1"/>
                <w:kern w:val="0"/>
                <w:szCs w:val="21"/>
                <w:shd w:val="clear" w:color="auto" w:fill="FFFFFF"/>
              </w:rPr>
              <w:t>10%</w:t>
            </w:r>
            <w:r w:rsidRPr="00F71F28">
              <w:rPr>
                <w:rFonts w:ascii="宋体" w:eastAsia="宋体" w:hAnsi="宋体" w:cs="宋体" w:hint="eastAsia"/>
                <w:color w:val="000000" w:themeColor="text1"/>
                <w:kern w:val="0"/>
                <w:szCs w:val="21"/>
                <w:shd w:val="clear" w:color="auto" w:fill="FFFFFF"/>
              </w:rPr>
              <w:t>。建立常态化财政资金直达机制并扩大范围，</w:t>
            </w:r>
            <w:r w:rsidRPr="00F71F28">
              <w:rPr>
                <w:rFonts w:ascii="宋体" w:eastAsia="宋体" w:hAnsi="宋体" w:cs="宋体" w:hint="eastAsia"/>
                <w:b/>
                <w:color w:val="000000" w:themeColor="text1"/>
                <w:kern w:val="0"/>
                <w:szCs w:val="21"/>
                <w:shd w:val="clear" w:color="auto" w:fill="FFFFFF"/>
              </w:rPr>
              <w:t>将2.8</w:t>
            </w:r>
            <w:proofErr w:type="gramStart"/>
            <w:r w:rsidRPr="00F71F28">
              <w:rPr>
                <w:rFonts w:ascii="宋体" w:eastAsia="宋体" w:hAnsi="宋体" w:cs="宋体" w:hint="eastAsia"/>
                <w:b/>
                <w:color w:val="000000" w:themeColor="text1"/>
                <w:kern w:val="0"/>
                <w:szCs w:val="21"/>
                <w:shd w:val="clear" w:color="auto" w:fill="FFFFFF"/>
              </w:rPr>
              <w:t>万亿</w:t>
            </w:r>
            <w:proofErr w:type="gramEnd"/>
            <w:r w:rsidRPr="00F71F28">
              <w:rPr>
                <w:rFonts w:ascii="宋体" w:eastAsia="宋体" w:hAnsi="宋体" w:cs="宋体" w:hint="eastAsia"/>
                <w:b/>
                <w:color w:val="000000" w:themeColor="text1"/>
                <w:kern w:val="0"/>
                <w:szCs w:val="21"/>
                <w:shd w:val="clear" w:color="auto" w:fill="FFFFFF"/>
              </w:rPr>
              <w:t>元中央财政资金纳入直达机制</w:t>
            </w:r>
            <w:r w:rsidRPr="00F71F28">
              <w:rPr>
                <w:rFonts w:ascii="宋体" w:eastAsia="宋体" w:hAnsi="宋体" w:cs="宋体" w:hint="eastAsia"/>
                <w:color w:val="000000" w:themeColor="text1"/>
                <w:kern w:val="0"/>
                <w:szCs w:val="21"/>
                <w:shd w:val="clear" w:color="auto" w:fill="FFFFFF"/>
              </w:rPr>
              <w:t>、规模明显大于去年，为市县基层惠企利民提供更加及时有力的财力支持。各级政府都要节用</w:t>
            </w:r>
            <w:r w:rsidRPr="00F71F28">
              <w:rPr>
                <w:rFonts w:ascii="宋体" w:eastAsia="宋体" w:hAnsi="宋体" w:cs="宋体" w:hint="eastAsia"/>
                <w:color w:val="000000" w:themeColor="text1"/>
                <w:kern w:val="0"/>
                <w:szCs w:val="21"/>
                <w:shd w:val="clear" w:color="auto" w:fill="FFFFFF"/>
              </w:rPr>
              <w:lastRenderedPageBreak/>
              <w:t>为民、坚持过紧日子，确保基本民生支出只增不减，助力市场主体青山常在、生机盎然。</w:t>
            </w:r>
          </w:p>
          <w:p w14:paraId="26CD8E42"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优化和落实减税政策。</w:t>
            </w:r>
            <w:r w:rsidRPr="00F71F28">
              <w:rPr>
                <w:rFonts w:ascii="宋体" w:eastAsia="宋体" w:hAnsi="宋体" w:cs="宋体" w:hint="eastAsia"/>
                <w:color w:val="000000" w:themeColor="text1"/>
                <w:kern w:val="0"/>
                <w:szCs w:val="21"/>
                <w:shd w:val="clear" w:color="auto" w:fill="FFFFFF"/>
              </w:rPr>
              <w:t>市场主体恢复元气、增强活力，需要再帮一把。继续执行制度性减税政策，延长小规模纳税人增值税优惠等部分阶段性政策执行期限，实施新的结构性减税举措，对</w:t>
            </w:r>
            <w:proofErr w:type="gramStart"/>
            <w:r w:rsidRPr="00F71F28">
              <w:rPr>
                <w:rFonts w:ascii="宋体" w:eastAsia="宋体" w:hAnsi="宋体" w:cs="宋体" w:hint="eastAsia"/>
                <w:color w:val="000000" w:themeColor="text1"/>
                <w:kern w:val="0"/>
                <w:szCs w:val="21"/>
                <w:shd w:val="clear" w:color="auto" w:fill="FFFFFF"/>
              </w:rPr>
              <w:t>冲部分</w:t>
            </w:r>
            <w:proofErr w:type="gramEnd"/>
            <w:r w:rsidRPr="00F71F28">
              <w:rPr>
                <w:rFonts w:ascii="宋体" w:eastAsia="宋体" w:hAnsi="宋体" w:cs="宋体" w:hint="eastAsia"/>
                <w:color w:val="000000" w:themeColor="text1"/>
                <w:kern w:val="0"/>
                <w:szCs w:val="21"/>
                <w:shd w:val="clear" w:color="auto" w:fill="FFFFFF"/>
              </w:rPr>
              <w:t>政策调整带来的影响。将小规模纳税人增值税起征点从月销售额</w:t>
            </w:r>
            <w:r w:rsidRPr="00F71F28">
              <w:rPr>
                <w:rFonts w:ascii="宋体" w:eastAsia="宋体" w:hAnsi="宋体" w:cs="宋体" w:hint="eastAsia"/>
                <w:b/>
                <w:color w:val="000000" w:themeColor="text1"/>
                <w:kern w:val="0"/>
                <w:szCs w:val="21"/>
                <w:shd w:val="clear" w:color="auto" w:fill="FFFFFF"/>
              </w:rPr>
              <w:t>10万元提高到15万元</w:t>
            </w:r>
            <w:r w:rsidRPr="00F71F28">
              <w:rPr>
                <w:rFonts w:ascii="宋体" w:eastAsia="宋体" w:hAnsi="宋体" w:cs="宋体" w:hint="eastAsia"/>
                <w:color w:val="000000" w:themeColor="text1"/>
                <w:kern w:val="0"/>
                <w:szCs w:val="21"/>
                <w:shd w:val="clear" w:color="auto" w:fill="FFFFFF"/>
              </w:rPr>
              <w:t>。对小</w:t>
            </w:r>
            <w:proofErr w:type="gramStart"/>
            <w:r w:rsidRPr="00F71F28">
              <w:rPr>
                <w:rFonts w:ascii="宋体" w:eastAsia="宋体" w:hAnsi="宋体" w:cs="宋体" w:hint="eastAsia"/>
                <w:color w:val="000000" w:themeColor="text1"/>
                <w:kern w:val="0"/>
                <w:szCs w:val="21"/>
                <w:shd w:val="clear" w:color="auto" w:fill="FFFFFF"/>
              </w:rPr>
              <w:t>微企业</w:t>
            </w:r>
            <w:proofErr w:type="gramEnd"/>
            <w:r w:rsidRPr="00F71F28">
              <w:rPr>
                <w:rFonts w:ascii="宋体" w:eastAsia="宋体" w:hAnsi="宋体" w:cs="宋体" w:hint="eastAsia"/>
                <w:color w:val="000000" w:themeColor="text1"/>
                <w:kern w:val="0"/>
                <w:szCs w:val="21"/>
                <w:shd w:val="clear" w:color="auto" w:fill="FFFFFF"/>
              </w:rPr>
              <w:t>和个体工商户年应纳税</w:t>
            </w:r>
            <w:r w:rsidRPr="00F71F28">
              <w:rPr>
                <w:rFonts w:ascii="宋体" w:eastAsia="宋体" w:hAnsi="宋体" w:cs="宋体" w:hint="eastAsia"/>
                <w:b/>
                <w:color w:val="000000" w:themeColor="text1"/>
                <w:kern w:val="0"/>
                <w:szCs w:val="21"/>
                <w:shd w:val="clear" w:color="auto" w:fill="FFFFFF"/>
              </w:rPr>
              <w:t>所得额不到100万元的部分，在现行优惠政策基础上，再减半征收所得税</w:t>
            </w:r>
            <w:r w:rsidRPr="00F71F28">
              <w:rPr>
                <w:rFonts w:ascii="宋体" w:eastAsia="宋体" w:hAnsi="宋体" w:cs="宋体" w:hint="eastAsia"/>
                <w:color w:val="000000" w:themeColor="text1"/>
                <w:kern w:val="0"/>
                <w:szCs w:val="21"/>
                <w:shd w:val="clear" w:color="auto" w:fill="FFFFFF"/>
              </w:rPr>
              <w:t>。各地要把减税政策及时落实到位，确保市场主体应享尽享。</w:t>
            </w:r>
          </w:p>
          <w:p w14:paraId="36D7547E"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稳健的货币政策要灵活精准、合理适度</w:t>
            </w:r>
            <w:r w:rsidRPr="00F71F28">
              <w:rPr>
                <w:rFonts w:ascii="宋体" w:eastAsia="宋体" w:hAnsi="宋体" w:cs="宋体" w:hint="eastAsia"/>
                <w:color w:val="000000" w:themeColor="text1"/>
                <w:kern w:val="0"/>
                <w:szCs w:val="21"/>
                <w:shd w:val="clear" w:color="auto" w:fill="FFFFFF"/>
              </w:rPr>
              <w:t>。把服务</w:t>
            </w:r>
            <w:r w:rsidRPr="00F71F28">
              <w:rPr>
                <w:rFonts w:ascii="宋体" w:eastAsia="宋体" w:hAnsi="宋体" w:cs="宋体" w:hint="eastAsia"/>
                <w:b/>
                <w:bCs/>
                <w:color w:val="000000" w:themeColor="text1"/>
                <w:kern w:val="0"/>
                <w:szCs w:val="21"/>
                <w:shd w:val="clear" w:color="auto" w:fill="FFFFFF"/>
              </w:rPr>
              <w:t>实体经济</w:t>
            </w:r>
            <w:r w:rsidRPr="00F71F28">
              <w:rPr>
                <w:rFonts w:ascii="宋体" w:eastAsia="宋体" w:hAnsi="宋体" w:cs="宋体" w:hint="eastAsia"/>
                <w:color w:val="000000" w:themeColor="text1"/>
                <w:kern w:val="0"/>
                <w:szCs w:val="21"/>
                <w:shd w:val="clear" w:color="auto" w:fill="FFFFFF"/>
              </w:rPr>
              <w:t>放到</w:t>
            </w:r>
            <w:r w:rsidRPr="00F71F28">
              <w:rPr>
                <w:rFonts w:ascii="宋体" w:eastAsia="宋体" w:hAnsi="宋体" w:cs="宋体" w:hint="eastAsia"/>
                <w:b/>
                <w:bCs/>
                <w:color w:val="000000" w:themeColor="text1"/>
                <w:kern w:val="0"/>
                <w:szCs w:val="21"/>
                <w:shd w:val="clear" w:color="auto" w:fill="FFFFFF"/>
              </w:rPr>
              <w:t>更加突出的位置</w:t>
            </w:r>
            <w:r w:rsidRPr="00F71F28">
              <w:rPr>
                <w:rFonts w:ascii="宋体" w:eastAsia="宋体" w:hAnsi="宋体" w:cs="宋体" w:hint="eastAsia"/>
                <w:color w:val="000000" w:themeColor="text1"/>
                <w:kern w:val="0"/>
                <w:szCs w:val="21"/>
                <w:shd w:val="clear" w:color="auto" w:fill="FFFFFF"/>
              </w:rPr>
              <w:t>，处理好恢复经济与防范风险的关系。货币供应量和社会融资规模增速与名义经济增速基本匹配，保持流动性合理充裕，保持宏观杠杆率基本稳定。保持人民币汇率在合理均衡水平上的基本稳定。进一步解决小</w:t>
            </w:r>
            <w:proofErr w:type="gramStart"/>
            <w:r w:rsidRPr="00F71F28">
              <w:rPr>
                <w:rFonts w:ascii="宋体" w:eastAsia="宋体" w:hAnsi="宋体" w:cs="宋体" w:hint="eastAsia"/>
                <w:color w:val="000000" w:themeColor="text1"/>
                <w:kern w:val="0"/>
                <w:szCs w:val="21"/>
                <w:shd w:val="clear" w:color="auto" w:fill="FFFFFF"/>
              </w:rPr>
              <w:t>微企业</w:t>
            </w:r>
            <w:proofErr w:type="gramEnd"/>
            <w:r w:rsidRPr="00F71F28">
              <w:rPr>
                <w:rFonts w:ascii="宋体" w:eastAsia="宋体" w:hAnsi="宋体" w:cs="宋体" w:hint="eastAsia"/>
                <w:color w:val="000000" w:themeColor="text1"/>
                <w:kern w:val="0"/>
                <w:szCs w:val="21"/>
                <w:shd w:val="clear" w:color="auto" w:fill="FFFFFF"/>
              </w:rPr>
              <w:t>融资难题。延续普惠小</w:t>
            </w:r>
            <w:proofErr w:type="gramStart"/>
            <w:r w:rsidRPr="00F71F28">
              <w:rPr>
                <w:rFonts w:ascii="宋体" w:eastAsia="宋体" w:hAnsi="宋体" w:cs="宋体" w:hint="eastAsia"/>
                <w:color w:val="000000" w:themeColor="text1"/>
                <w:kern w:val="0"/>
                <w:szCs w:val="21"/>
                <w:shd w:val="clear" w:color="auto" w:fill="FFFFFF"/>
              </w:rPr>
              <w:t>微企业</w:t>
            </w:r>
            <w:proofErr w:type="gramEnd"/>
            <w:r w:rsidRPr="00F71F28">
              <w:rPr>
                <w:rFonts w:ascii="宋体" w:eastAsia="宋体" w:hAnsi="宋体" w:cs="宋体" w:hint="eastAsia"/>
                <w:color w:val="000000" w:themeColor="text1"/>
                <w:kern w:val="0"/>
                <w:szCs w:val="21"/>
                <w:shd w:val="clear" w:color="auto" w:fill="FFFFFF"/>
              </w:rPr>
              <w:t>贷款延期还本付息政策，加大再贷款再贴现支持普惠金融力度。延长小</w:t>
            </w:r>
            <w:proofErr w:type="gramStart"/>
            <w:r w:rsidRPr="00F71F28">
              <w:rPr>
                <w:rFonts w:ascii="宋体" w:eastAsia="宋体" w:hAnsi="宋体" w:cs="宋体" w:hint="eastAsia"/>
                <w:color w:val="000000" w:themeColor="text1"/>
                <w:kern w:val="0"/>
                <w:szCs w:val="21"/>
                <w:shd w:val="clear" w:color="auto" w:fill="FFFFFF"/>
              </w:rPr>
              <w:t>微企业</w:t>
            </w:r>
            <w:proofErr w:type="gramEnd"/>
            <w:r w:rsidRPr="00F71F28">
              <w:rPr>
                <w:rFonts w:ascii="宋体" w:eastAsia="宋体" w:hAnsi="宋体" w:cs="宋体" w:hint="eastAsia"/>
                <w:color w:val="000000" w:themeColor="text1"/>
                <w:kern w:val="0"/>
                <w:szCs w:val="21"/>
                <w:shd w:val="clear" w:color="auto" w:fill="FFFFFF"/>
              </w:rPr>
              <w:t>融资担保降</w:t>
            </w:r>
            <w:proofErr w:type="gramStart"/>
            <w:r w:rsidRPr="00F71F28">
              <w:rPr>
                <w:rFonts w:ascii="宋体" w:eastAsia="宋体" w:hAnsi="宋体" w:cs="宋体" w:hint="eastAsia"/>
                <w:color w:val="000000" w:themeColor="text1"/>
                <w:kern w:val="0"/>
                <w:szCs w:val="21"/>
                <w:shd w:val="clear" w:color="auto" w:fill="FFFFFF"/>
              </w:rPr>
              <w:t>费奖补</w:t>
            </w:r>
            <w:proofErr w:type="gramEnd"/>
            <w:r w:rsidRPr="00F71F28">
              <w:rPr>
                <w:rFonts w:ascii="宋体" w:eastAsia="宋体" w:hAnsi="宋体" w:cs="宋体" w:hint="eastAsia"/>
                <w:color w:val="000000" w:themeColor="text1"/>
                <w:kern w:val="0"/>
                <w:szCs w:val="21"/>
                <w:shd w:val="clear" w:color="auto" w:fill="FFFFFF"/>
              </w:rPr>
              <w:t>政策，完善贷款风险分担补偿机制。加快信用信息共享步伐。完善金融机构考核、评价和尽职免责制度。引导银行扩大信用贷款、持续增加首贷户，推广随借随还贷款，使</w:t>
            </w:r>
            <w:r w:rsidRPr="00F71F28">
              <w:rPr>
                <w:rFonts w:ascii="宋体" w:eastAsia="宋体" w:hAnsi="宋体" w:cs="宋体" w:hint="eastAsia"/>
                <w:b/>
                <w:bCs/>
                <w:color w:val="000000" w:themeColor="text1"/>
                <w:kern w:val="0"/>
                <w:szCs w:val="21"/>
                <w:shd w:val="clear" w:color="auto" w:fill="FFFFFF"/>
              </w:rPr>
              <w:t>资金</w:t>
            </w:r>
            <w:r w:rsidRPr="00F71F28">
              <w:rPr>
                <w:rFonts w:ascii="宋体" w:eastAsia="宋体" w:hAnsi="宋体" w:cs="宋体" w:hint="eastAsia"/>
                <w:color w:val="000000" w:themeColor="text1"/>
                <w:kern w:val="0"/>
                <w:szCs w:val="21"/>
                <w:shd w:val="clear" w:color="auto" w:fill="FFFFFF"/>
              </w:rPr>
              <w:t>更多流向科技创新、绿色发展，</w:t>
            </w:r>
            <w:r w:rsidRPr="00F71F28">
              <w:rPr>
                <w:rFonts w:ascii="宋体" w:eastAsia="宋体" w:hAnsi="宋体" w:cs="宋体" w:hint="eastAsia"/>
                <w:b/>
                <w:bCs/>
                <w:color w:val="000000" w:themeColor="text1"/>
                <w:kern w:val="0"/>
                <w:szCs w:val="21"/>
                <w:shd w:val="clear" w:color="auto" w:fill="FFFFFF"/>
              </w:rPr>
              <w:t>更多流向</w:t>
            </w:r>
            <w:r w:rsidRPr="00F71F28">
              <w:rPr>
                <w:rFonts w:ascii="宋体" w:eastAsia="宋体" w:hAnsi="宋体" w:cs="宋体" w:hint="eastAsia"/>
                <w:b/>
                <w:color w:val="000000" w:themeColor="text1"/>
                <w:kern w:val="0"/>
                <w:szCs w:val="21"/>
                <w:shd w:val="clear" w:color="auto" w:fill="FFFFFF"/>
              </w:rPr>
              <w:t>小微企业、个体工商户、新型农业经营主体</w:t>
            </w:r>
            <w:r w:rsidRPr="00F71F28">
              <w:rPr>
                <w:rFonts w:ascii="宋体" w:eastAsia="宋体" w:hAnsi="宋体" w:cs="宋体" w:hint="eastAsia"/>
                <w:color w:val="000000" w:themeColor="text1"/>
                <w:kern w:val="0"/>
                <w:szCs w:val="21"/>
                <w:shd w:val="clear" w:color="auto" w:fill="FFFFFF"/>
              </w:rPr>
              <w:t>，对受疫情持续影响行业企业给予定向支持。大型商业银行普惠小</w:t>
            </w:r>
            <w:proofErr w:type="gramStart"/>
            <w:r w:rsidRPr="00F71F28">
              <w:rPr>
                <w:rFonts w:ascii="宋体" w:eastAsia="宋体" w:hAnsi="宋体" w:cs="宋体" w:hint="eastAsia"/>
                <w:color w:val="000000" w:themeColor="text1"/>
                <w:kern w:val="0"/>
                <w:szCs w:val="21"/>
                <w:shd w:val="clear" w:color="auto" w:fill="FFFFFF"/>
              </w:rPr>
              <w:t>微企业</w:t>
            </w:r>
            <w:proofErr w:type="gramEnd"/>
            <w:r w:rsidRPr="00F71F28">
              <w:rPr>
                <w:rFonts w:ascii="宋体" w:eastAsia="宋体" w:hAnsi="宋体" w:cs="宋体" w:hint="eastAsia"/>
                <w:color w:val="000000" w:themeColor="text1"/>
                <w:kern w:val="0"/>
                <w:szCs w:val="21"/>
                <w:shd w:val="clear" w:color="auto" w:fill="FFFFFF"/>
              </w:rPr>
              <w:t>贷款增长</w:t>
            </w:r>
            <w:r w:rsidRPr="00F71F28">
              <w:rPr>
                <w:rFonts w:ascii="宋体" w:eastAsia="宋体" w:hAnsi="宋体" w:cs="宋体" w:hint="eastAsia"/>
                <w:b/>
                <w:color w:val="000000" w:themeColor="text1"/>
                <w:kern w:val="0"/>
                <w:szCs w:val="21"/>
                <w:shd w:val="clear" w:color="auto" w:fill="FFFFFF"/>
              </w:rPr>
              <w:t>30%以上</w:t>
            </w:r>
            <w:r w:rsidRPr="00F71F28">
              <w:rPr>
                <w:rFonts w:ascii="宋体" w:eastAsia="宋体" w:hAnsi="宋体" w:cs="宋体" w:hint="eastAsia"/>
                <w:color w:val="000000" w:themeColor="text1"/>
                <w:kern w:val="0"/>
                <w:szCs w:val="21"/>
                <w:shd w:val="clear" w:color="auto" w:fill="FFFFFF"/>
              </w:rPr>
              <w:t>。创新供应</w:t>
            </w:r>
            <w:proofErr w:type="gramStart"/>
            <w:r w:rsidRPr="00F71F28">
              <w:rPr>
                <w:rFonts w:ascii="宋体" w:eastAsia="宋体" w:hAnsi="宋体" w:cs="宋体" w:hint="eastAsia"/>
                <w:color w:val="000000" w:themeColor="text1"/>
                <w:kern w:val="0"/>
                <w:szCs w:val="21"/>
                <w:shd w:val="clear" w:color="auto" w:fill="FFFFFF"/>
              </w:rPr>
              <w:t>链金融</w:t>
            </w:r>
            <w:proofErr w:type="gramEnd"/>
            <w:r w:rsidRPr="00F71F28">
              <w:rPr>
                <w:rFonts w:ascii="宋体" w:eastAsia="宋体" w:hAnsi="宋体" w:cs="宋体" w:hint="eastAsia"/>
                <w:color w:val="000000" w:themeColor="text1"/>
                <w:kern w:val="0"/>
                <w:szCs w:val="21"/>
                <w:shd w:val="clear" w:color="auto" w:fill="FFFFFF"/>
              </w:rPr>
              <w:t>服务模式。适当降低小</w:t>
            </w:r>
            <w:proofErr w:type="gramStart"/>
            <w:r w:rsidRPr="00F71F28">
              <w:rPr>
                <w:rFonts w:ascii="宋体" w:eastAsia="宋体" w:hAnsi="宋体" w:cs="宋体" w:hint="eastAsia"/>
                <w:color w:val="000000" w:themeColor="text1"/>
                <w:kern w:val="0"/>
                <w:szCs w:val="21"/>
                <w:shd w:val="clear" w:color="auto" w:fill="FFFFFF"/>
              </w:rPr>
              <w:t>微企业</w:t>
            </w:r>
            <w:proofErr w:type="gramEnd"/>
            <w:r w:rsidRPr="00F71F28">
              <w:rPr>
                <w:rFonts w:ascii="宋体" w:eastAsia="宋体" w:hAnsi="宋体" w:cs="宋体" w:hint="eastAsia"/>
                <w:color w:val="000000" w:themeColor="text1"/>
                <w:kern w:val="0"/>
                <w:szCs w:val="21"/>
                <w:shd w:val="clear" w:color="auto" w:fill="FFFFFF"/>
              </w:rPr>
              <w:t>支付手续费。优化存款利率监管，推动实际贷款利率进一步降低，继续引导金融系统向实体经济让利。今年务必做到小</w:t>
            </w:r>
            <w:proofErr w:type="gramStart"/>
            <w:r w:rsidRPr="00F71F28">
              <w:rPr>
                <w:rFonts w:ascii="宋体" w:eastAsia="宋体" w:hAnsi="宋体" w:cs="宋体" w:hint="eastAsia"/>
                <w:color w:val="000000" w:themeColor="text1"/>
                <w:kern w:val="0"/>
                <w:szCs w:val="21"/>
                <w:shd w:val="clear" w:color="auto" w:fill="FFFFFF"/>
              </w:rPr>
              <w:t>微企业</w:t>
            </w:r>
            <w:proofErr w:type="gramEnd"/>
            <w:r w:rsidRPr="00F71F28">
              <w:rPr>
                <w:rFonts w:ascii="宋体" w:eastAsia="宋体" w:hAnsi="宋体" w:cs="宋体" w:hint="eastAsia"/>
                <w:color w:val="000000" w:themeColor="text1"/>
                <w:kern w:val="0"/>
                <w:szCs w:val="21"/>
                <w:shd w:val="clear" w:color="auto" w:fill="FFFFFF"/>
              </w:rPr>
              <w:t>融资更便利、综合融资成本稳中有降。</w:t>
            </w:r>
          </w:p>
          <w:p w14:paraId="7DD1296E"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shd w:val="clear" w:color="auto" w:fill="FFFFFF"/>
              </w:rPr>
            </w:pPr>
            <w:r w:rsidRPr="00F71F28">
              <w:rPr>
                <w:rFonts w:ascii="宋体" w:eastAsia="宋体" w:hAnsi="宋体" w:cs="宋体" w:hint="eastAsia"/>
                <w:b/>
                <w:bCs/>
                <w:color w:val="000000" w:themeColor="text1"/>
                <w:kern w:val="0"/>
                <w:szCs w:val="21"/>
                <w:shd w:val="clear" w:color="auto" w:fill="FFFFFF"/>
              </w:rPr>
              <w:t>就业优先政策要继续强化、聚力增效</w:t>
            </w:r>
            <w:r w:rsidRPr="00F71F28">
              <w:rPr>
                <w:rFonts w:ascii="宋体" w:eastAsia="宋体" w:hAnsi="宋体" w:cs="宋体" w:hint="eastAsia"/>
                <w:color w:val="000000" w:themeColor="text1"/>
                <w:kern w:val="0"/>
                <w:szCs w:val="21"/>
                <w:shd w:val="clear" w:color="auto" w:fill="FFFFFF"/>
              </w:rPr>
              <w:t>。着力稳定现有岗位，对不</w:t>
            </w:r>
            <w:proofErr w:type="gramStart"/>
            <w:r w:rsidRPr="00F71F28">
              <w:rPr>
                <w:rFonts w:ascii="宋体" w:eastAsia="宋体" w:hAnsi="宋体" w:cs="宋体" w:hint="eastAsia"/>
                <w:color w:val="000000" w:themeColor="text1"/>
                <w:kern w:val="0"/>
                <w:szCs w:val="21"/>
                <w:shd w:val="clear" w:color="auto" w:fill="FFFFFF"/>
              </w:rPr>
              <w:t>裁员少</w:t>
            </w:r>
            <w:proofErr w:type="gramEnd"/>
            <w:r w:rsidRPr="00F71F28">
              <w:rPr>
                <w:rFonts w:ascii="宋体" w:eastAsia="宋体" w:hAnsi="宋体" w:cs="宋体" w:hint="eastAsia"/>
                <w:color w:val="000000" w:themeColor="text1"/>
                <w:kern w:val="0"/>
                <w:szCs w:val="21"/>
                <w:shd w:val="clear" w:color="auto" w:fill="FFFFFF"/>
              </w:rPr>
              <w:t>裁员的企业，继续给予必要的财税、金融等政策支持。</w:t>
            </w:r>
            <w:r w:rsidRPr="00F71F28">
              <w:rPr>
                <w:rFonts w:ascii="宋体" w:eastAsia="宋体" w:hAnsi="宋体" w:cs="宋体" w:hint="eastAsia"/>
                <w:b/>
                <w:bCs/>
                <w:color w:val="000000" w:themeColor="text1"/>
                <w:kern w:val="0"/>
                <w:szCs w:val="21"/>
                <w:shd w:val="clear" w:color="auto" w:fill="FFFFFF"/>
              </w:rPr>
              <w:t>继续降低失业和工伤保险费率</w:t>
            </w:r>
            <w:r w:rsidRPr="00F71F28">
              <w:rPr>
                <w:rFonts w:ascii="宋体" w:eastAsia="宋体" w:hAnsi="宋体" w:cs="宋体" w:hint="eastAsia"/>
                <w:color w:val="000000" w:themeColor="text1"/>
                <w:kern w:val="0"/>
                <w:szCs w:val="21"/>
                <w:shd w:val="clear" w:color="auto" w:fill="FFFFFF"/>
              </w:rPr>
              <w:t>，扩大失业保险返还等阶段性</w:t>
            </w:r>
            <w:proofErr w:type="gramStart"/>
            <w:r w:rsidRPr="00F71F28">
              <w:rPr>
                <w:rFonts w:ascii="宋体" w:eastAsia="宋体" w:hAnsi="宋体" w:cs="宋体" w:hint="eastAsia"/>
                <w:color w:val="000000" w:themeColor="text1"/>
                <w:kern w:val="0"/>
                <w:szCs w:val="21"/>
                <w:shd w:val="clear" w:color="auto" w:fill="FFFFFF"/>
              </w:rPr>
              <w:t>稳岗政策</w:t>
            </w:r>
            <w:proofErr w:type="gramEnd"/>
            <w:r w:rsidRPr="00F71F28">
              <w:rPr>
                <w:rFonts w:ascii="宋体" w:eastAsia="宋体" w:hAnsi="宋体" w:cs="宋体" w:hint="eastAsia"/>
                <w:color w:val="000000" w:themeColor="text1"/>
                <w:kern w:val="0"/>
                <w:szCs w:val="21"/>
                <w:shd w:val="clear" w:color="auto" w:fill="FFFFFF"/>
              </w:rPr>
              <w:t>惠及范围，延长以工代</w:t>
            </w:r>
            <w:proofErr w:type="gramStart"/>
            <w:r w:rsidRPr="00F71F28">
              <w:rPr>
                <w:rFonts w:ascii="宋体" w:eastAsia="宋体" w:hAnsi="宋体" w:cs="宋体" w:hint="eastAsia"/>
                <w:color w:val="000000" w:themeColor="text1"/>
                <w:kern w:val="0"/>
                <w:szCs w:val="21"/>
                <w:shd w:val="clear" w:color="auto" w:fill="FFFFFF"/>
              </w:rPr>
              <w:t>训政策</w:t>
            </w:r>
            <w:proofErr w:type="gramEnd"/>
            <w:r w:rsidRPr="00F71F28">
              <w:rPr>
                <w:rFonts w:ascii="宋体" w:eastAsia="宋体" w:hAnsi="宋体" w:cs="宋体" w:hint="eastAsia"/>
                <w:color w:val="000000" w:themeColor="text1"/>
                <w:kern w:val="0"/>
                <w:szCs w:val="21"/>
                <w:shd w:val="clear" w:color="auto" w:fill="FFFFFF"/>
              </w:rPr>
              <w:t>实施期限。拓宽市场化就业渠道，促进创业带动就业。</w:t>
            </w:r>
            <w:r w:rsidRPr="00F71F28">
              <w:rPr>
                <w:rFonts w:ascii="宋体" w:eastAsia="宋体" w:hAnsi="宋体" w:cs="宋体" w:hint="eastAsia"/>
                <w:b/>
                <w:bCs/>
                <w:color w:val="000000" w:themeColor="text1"/>
                <w:kern w:val="0"/>
                <w:szCs w:val="21"/>
                <w:shd w:val="clear" w:color="auto" w:fill="FFFFFF"/>
              </w:rPr>
              <w:t>推动降低就业门槛</w:t>
            </w:r>
            <w:r w:rsidRPr="00F71F28">
              <w:rPr>
                <w:rFonts w:ascii="宋体" w:eastAsia="宋体" w:hAnsi="宋体" w:cs="宋体" w:hint="eastAsia"/>
                <w:color w:val="000000" w:themeColor="text1"/>
                <w:kern w:val="0"/>
                <w:szCs w:val="21"/>
                <w:shd w:val="clear" w:color="auto" w:fill="FFFFFF"/>
              </w:rPr>
              <w:t>，动态优化国家职业资格目录，</w:t>
            </w:r>
            <w:r w:rsidRPr="00F71F28">
              <w:rPr>
                <w:rFonts w:ascii="宋体" w:eastAsia="宋体" w:hAnsi="宋体" w:cs="宋体" w:hint="eastAsia"/>
                <w:b/>
                <w:bCs/>
                <w:color w:val="000000" w:themeColor="text1"/>
                <w:kern w:val="0"/>
                <w:szCs w:val="21"/>
                <w:shd w:val="clear" w:color="auto" w:fill="FFFFFF"/>
              </w:rPr>
              <w:t>降低或取消部分准入类职业资格考试工作年限要求</w:t>
            </w:r>
            <w:r w:rsidRPr="00F71F28">
              <w:rPr>
                <w:rFonts w:ascii="宋体" w:eastAsia="宋体" w:hAnsi="宋体" w:cs="宋体" w:hint="eastAsia"/>
                <w:color w:val="000000" w:themeColor="text1"/>
                <w:kern w:val="0"/>
                <w:szCs w:val="21"/>
                <w:shd w:val="clear" w:color="auto" w:fill="FFFFFF"/>
              </w:rPr>
              <w:t>。支持和规范发展新就业形</w:t>
            </w:r>
            <w:r w:rsidRPr="00F71F28">
              <w:rPr>
                <w:rFonts w:ascii="宋体" w:eastAsia="宋体" w:hAnsi="宋体" w:cs="宋体" w:hint="eastAsia"/>
                <w:color w:val="000000" w:themeColor="text1"/>
                <w:kern w:val="0"/>
                <w:szCs w:val="21"/>
                <w:shd w:val="clear" w:color="auto" w:fill="FFFFFF"/>
              </w:rPr>
              <w:lastRenderedPageBreak/>
              <w:t>态，加快推进职业伤害保障试点。继续对灵活就业人员给予社保补贴，推动放开在就业地参加社会保险的户籍限制。</w:t>
            </w:r>
            <w:r w:rsidRPr="00F71F28">
              <w:rPr>
                <w:rFonts w:ascii="宋体" w:eastAsia="宋体" w:hAnsi="宋体" w:cs="宋体" w:hint="eastAsia"/>
                <w:b/>
                <w:bCs/>
                <w:color w:val="000000" w:themeColor="text1"/>
                <w:kern w:val="0"/>
                <w:szCs w:val="21"/>
                <w:shd w:val="clear" w:color="auto" w:fill="FFFFFF"/>
              </w:rPr>
              <w:t>做好高校毕业生、退役军人、农民工等重点群体就业工作</w:t>
            </w:r>
            <w:r w:rsidRPr="00F71F28">
              <w:rPr>
                <w:rFonts w:ascii="宋体" w:eastAsia="宋体" w:hAnsi="宋体" w:cs="宋体" w:hint="eastAsia"/>
                <w:color w:val="000000" w:themeColor="text1"/>
                <w:kern w:val="0"/>
                <w:szCs w:val="21"/>
                <w:shd w:val="clear" w:color="auto" w:fill="FFFFFF"/>
              </w:rPr>
              <w:t>，完善残疾人、</w:t>
            </w:r>
            <w:proofErr w:type="gramStart"/>
            <w:r w:rsidRPr="00F71F28">
              <w:rPr>
                <w:rFonts w:ascii="宋体" w:eastAsia="宋体" w:hAnsi="宋体" w:cs="宋体" w:hint="eastAsia"/>
                <w:color w:val="000000" w:themeColor="text1"/>
                <w:kern w:val="0"/>
                <w:szCs w:val="21"/>
                <w:shd w:val="clear" w:color="auto" w:fill="FFFFFF"/>
              </w:rPr>
              <w:t>零就业</w:t>
            </w:r>
            <w:proofErr w:type="gramEnd"/>
            <w:r w:rsidRPr="00F71F28">
              <w:rPr>
                <w:rFonts w:ascii="宋体" w:eastAsia="宋体" w:hAnsi="宋体" w:cs="宋体" w:hint="eastAsia"/>
                <w:color w:val="000000" w:themeColor="text1"/>
                <w:kern w:val="0"/>
                <w:szCs w:val="21"/>
                <w:shd w:val="clear" w:color="auto" w:fill="FFFFFF"/>
              </w:rPr>
              <w:t>家庭成员等困难人员就业帮扶政策，促进失业人员再就业。拓宽职业技能培训资金使用范围，开展大规模、多层次职业技能培训，</w:t>
            </w:r>
            <w:r w:rsidRPr="00F71F28">
              <w:rPr>
                <w:rFonts w:ascii="宋体" w:eastAsia="宋体" w:hAnsi="宋体" w:cs="宋体" w:hint="eastAsia"/>
                <w:b/>
                <w:bCs/>
                <w:color w:val="000000" w:themeColor="text1"/>
                <w:kern w:val="0"/>
                <w:szCs w:val="21"/>
                <w:shd w:val="clear" w:color="auto" w:fill="FFFFFF"/>
              </w:rPr>
              <w:t>完成职业技能提升和高职扩招三年行动目标</w:t>
            </w:r>
            <w:r w:rsidRPr="00F71F28">
              <w:rPr>
                <w:rFonts w:ascii="宋体" w:eastAsia="宋体" w:hAnsi="宋体" w:cs="宋体" w:hint="eastAsia"/>
                <w:color w:val="000000" w:themeColor="text1"/>
                <w:kern w:val="0"/>
                <w:szCs w:val="21"/>
                <w:shd w:val="clear" w:color="auto" w:fill="FFFFFF"/>
              </w:rPr>
              <w:t>，建设一批高技能人才培训基地。</w:t>
            </w:r>
            <w:r w:rsidRPr="00F71F28">
              <w:rPr>
                <w:rFonts w:ascii="宋体" w:eastAsia="宋体" w:hAnsi="宋体" w:cs="宋体" w:hint="eastAsia"/>
                <w:b/>
                <w:bCs/>
                <w:color w:val="000000" w:themeColor="text1"/>
                <w:kern w:val="0"/>
                <w:szCs w:val="21"/>
                <w:shd w:val="clear" w:color="auto" w:fill="FFFFFF"/>
              </w:rPr>
              <w:t>实施提升就业服务质量工程</w:t>
            </w:r>
            <w:r w:rsidRPr="00F71F28">
              <w:rPr>
                <w:rFonts w:ascii="宋体" w:eastAsia="宋体" w:hAnsi="宋体" w:cs="宋体" w:hint="eastAsia"/>
                <w:color w:val="000000" w:themeColor="text1"/>
                <w:kern w:val="0"/>
                <w:szCs w:val="21"/>
                <w:shd w:val="clear" w:color="auto" w:fill="FFFFFF"/>
              </w:rPr>
              <w:t>。运用就业专项补助等资金，支持各类</w:t>
            </w:r>
            <w:r w:rsidRPr="00F71F28">
              <w:rPr>
                <w:rFonts w:ascii="宋体" w:eastAsia="宋体" w:hAnsi="宋体" w:cs="宋体" w:hint="eastAsia"/>
                <w:b/>
                <w:color w:val="000000" w:themeColor="text1"/>
                <w:kern w:val="0"/>
                <w:szCs w:val="21"/>
                <w:shd w:val="clear" w:color="auto" w:fill="FFFFFF"/>
              </w:rPr>
              <w:t>劳动力市场、人才市场、零工市场</w:t>
            </w:r>
            <w:r w:rsidRPr="00F71F28">
              <w:rPr>
                <w:rFonts w:ascii="宋体" w:eastAsia="宋体" w:hAnsi="宋体" w:cs="宋体" w:hint="eastAsia"/>
                <w:color w:val="000000" w:themeColor="text1"/>
                <w:kern w:val="0"/>
                <w:szCs w:val="21"/>
                <w:shd w:val="clear" w:color="auto" w:fill="FFFFFF"/>
              </w:rPr>
              <w:t>建设，广开就业门路，为有意愿有能力的人创造更多公平就业机会。</w:t>
            </w:r>
          </w:p>
        </w:tc>
      </w:tr>
      <w:tr w:rsidR="00F71F28" w:rsidRPr="00F71F28" w14:paraId="07A7EA30" w14:textId="77777777" w:rsidTr="00166B24">
        <w:trPr>
          <w:jc w:val="center"/>
        </w:trPr>
        <w:tc>
          <w:tcPr>
            <w:tcW w:w="1129" w:type="dxa"/>
            <w:vMerge/>
            <w:vAlign w:val="center"/>
          </w:tcPr>
          <w:p w14:paraId="20CEF8A9" w14:textId="77777777" w:rsidR="00F71F28" w:rsidRPr="00F71F28" w:rsidRDefault="00F71F28" w:rsidP="00F71F28">
            <w:pPr>
              <w:spacing w:line="360" w:lineRule="auto"/>
              <w:rPr>
                <w:rFonts w:ascii="宋体" w:eastAsia="宋体" w:hAnsi="宋体"/>
                <w:szCs w:val="21"/>
              </w:rPr>
            </w:pPr>
          </w:p>
        </w:tc>
        <w:tc>
          <w:tcPr>
            <w:tcW w:w="1560" w:type="dxa"/>
            <w:vAlign w:val="center"/>
          </w:tcPr>
          <w:p w14:paraId="3F262564"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今年要深入推进重点领域改革，更大激发市场主体活力</w:t>
            </w:r>
          </w:p>
        </w:tc>
        <w:tc>
          <w:tcPr>
            <w:tcW w:w="5607" w:type="dxa"/>
            <w:vAlign w:val="center"/>
          </w:tcPr>
          <w:p w14:paraId="3575376F"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进一步转变政府职能</w:t>
            </w:r>
            <w:r w:rsidRPr="00F71F28">
              <w:rPr>
                <w:rFonts w:ascii="宋体" w:eastAsia="宋体" w:hAnsi="宋体" w:cs="宋体" w:hint="eastAsia"/>
                <w:color w:val="000000" w:themeColor="text1"/>
                <w:kern w:val="0"/>
                <w:szCs w:val="21"/>
                <w:shd w:val="clear" w:color="auto" w:fill="FFFFFF"/>
              </w:rPr>
              <w:t>。充分</w:t>
            </w:r>
            <w:r w:rsidRPr="00F71F28">
              <w:rPr>
                <w:rFonts w:ascii="宋体" w:eastAsia="宋体" w:hAnsi="宋体" w:cs="宋体" w:hint="eastAsia"/>
                <w:b/>
                <w:bCs/>
                <w:color w:val="000000" w:themeColor="text1"/>
                <w:kern w:val="0"/>
                <w:szCs w:val="21"/>
                <w:shd w:val="clear" w:color="auto" w:fill="FFFFFF"/>
              </w:rPr>
              <w:t>发挥市场在资源配置中的决定性作用</w:t>
            </w:r>
            <w:r w:rsidRPr="00F71F28">
              <w:rPr>
                <w:rFonts w:ascii="宋体" w:eastAsia="宋体" w:hAnsi="宋体" w:cs="宋体" w:hint="eastAsia"/>
                <w:color w:val="000000" w:themeColor="text1"/>
                <w:kern w:val="0"/>
                <w:szCs w:val="21"/>
                <w:shd w:val="clear" w:color="auto" w:fill="FFFFFF"/>
              </w:rPr>
              <w:t>，更好发挥政府作用，</w:t>
            </w:r>
            <w:r w:rsidRPr="00F71F28">
              <w:rPr>
                <w:rFonts w:ascii="宋体" w:eastAsia="宋体" w:hAnsi="宋体" w:cs="宋体" w:hint="eastAsia"/>
                <w:b/>
                <w:bCs/>
                <w:color w:val="000000" w:themeColor="text1"/>
                <w:kern w:val="0"/>
                <w:szCs w:val="21"/>
                <w:shd w:val="clear" w:color="auto" w:fill="FFFFFF"/>
              </w:rPr>
              <w:t>推动有效市场和有为政府更好结合</w:t>
            </w:r>
            <w:r w:rsidRPr="00F71F28">
              <w:rPr>
                <w:rFonts w:ascii="宋体" w:eastAsia="宋体" w:hAnsi="宋体" w:cs="宋体" w:hint="eastAsia"/>
                <w:color w:val="000000" w:themeColor="text1"/>
                <w:kern w:val="0"/>
                <w:szCs w:val="21"/>
                <w:shd w:val="clear" w:color="auto" w:fill="FFFFFF"/>
              </w:rPr>
              <w:t>。继续放宽市场准入，</w:t>
            </w:r>
            <w:r w:rsidRPr="00F71F28">
              <w:rPr>
                <w:rFonts w:ascii="宋体" w:eastAsia="宋体" w:hAnsi="宋体" w:cs="宋体" w:hint="eastAsia"/>
                <w:b/>
                <w:bCs/>
                <w:color w:val="000000" w:themeColor="text1"/>
                <w:kern w:val="0"/>
                <w:szCs w:val="21"/>
                <w:shd w:val="clear" w:color="auto" w:fill="FFFFFF"/>
              </w:rPr>
              <w:t>开展要素市场化配置综合改革试点</w:t>
            </w:r>
            <w:r w:rsidRPr="00F71F28">
              <w:rPr>
                <w:rFonts w:ascii="宋体" w:eastAsia="宋体" w:hAnsi="宋体" w:cs="宋体" w:hint="eastAsia"/>
                <w:color w:val="000000" w:themeColor="text1"/>
                <w:kern w:val="0"/>
                <w:szCs w:val="21"/>
                <w:shd w:val="clear" w:color="auto" w:fill="FFFFFF"/>
              </w:rPr>
              <w:t>，依法平等保护各类市场主体产权。纵深推进“放管服”改革，加快营造</w:t>
            </w:r>
            <w:r w:rsidRPr="00F71F28">
              <w:rPr>
                <w:rFonts w:ascii="宋体" w:eastAsia="宋体" w:hAnsi="宋体" w:cs="宋体" w:hint="eastAsia"/>
                <w:b/>
                <w:color w:val="000000" w:themeColor="text1"/>
                <w:kern w:val="0"/>
                <w:szCs w:val="21"/>
                <w:shd w:val="clear" w:color="auto" w:fill="FFFFFF"/>
              </w:rPr>
              <w:t>市场化、法治化、国际化</w:t>
            </w:r>
            <w:r w:rsidRPr="00F71F28">
              <w:rPr>
                <w:rFonts w:ascii="宋体" w:eastAsia="宋体" w:hAnsi="宋体" w:cs="宋体" w:hint="eastAsia"/>
                <w:color w:val="000000" w:themeColor="text1"/>
                <w:kern w:val="0"/>
                <w:szCs w:val="21"/>
                <w:shd w:val="clear" w:color="auto" w:fill="FFFFFF"/>
              </w:rPr>
              <w:t>营商环境。将行政许可事项全部纳入清单管理。深化</w:t>
            </w:r>
            <w:r w:rsidRPr="00F71F28">
              <w:rPr>
                <w:rFonts w:ascii="宋体" w:eastAsia="宋体" w:hAnsi="宋体" w:cs="宋体" w:hint="eastAsia"/>
                <w:b/>
                <w:bCs/>
                <w:color w:val="000000" w:themeColor="text1"/>
                <w:kern w:val="0"/>
                <w:szCs w:val="21"/>
                <w:shd w:val="clear" w:color="auto" w:fill="FFFFFF"/>
              </w:rPr>
              <w:t>“证照分离”改革</w:t>
            </w:r>
            <w:r w:rsidRPr="00F71F28">
              <w:rPr>
                <w:rFonts w:ascii="宋体" w:eastAsia="宋体" w:hAnsi="宋体" w:cs="宋体" w:hint="eastAsia"/>
                <w:color w:val="000000" w:themeColor="text1"/>
                <w:kern w:val="0"/>
                <w:szCs w:val="21"/>
                <w:shd w:val="clear" w:color="auto" w:fill="FFFFFF"/>
              </w:rPr>
              <w:t>，大力推进涉企审批</w:t>
            </w:r>
            <w:r w:rsidRPr="00F71F28">
              <w:rPr>
                <w:rFonts w:ascii="宋体" w:eastAsia="宋体" w:hAnsi="宋体" w:cs="宋体" w:hint="eastAsia"/>
                <w:b/>
                <w:color w:val="000000" w:themeColor="text1"/>
                <w:kern w:val="0"/>
                <w:szCs w:val="21"/>
                <w:shd w:val="clear" w:color="auto" w:fill="FFFFFF"/>
              </w:rPr>
              <w:t>减环节、减材料、减时限</w:t>
            </w:r>
            <w:r w:rsidRPr="00F71F28">
              <w:rPr>
                <w:rFonts w:ascii="宋体" w:eastAsia="宋体" w:hAnsi="宋体" w:cs="宋体" w:hint="eastAsia"/>
                <w:color w:val="000000" w:themeColor="text1"/>
                <w:kern w:val="0"/>
                <w:szCs w:val="21"/>
                <w:shd w:val="clear" w:color="auto" w:fill="FFFFFF"/>
              </w:rPr>
              <w:t>。实行中小</w:t>
            </w:r>
            <w:proofErr w:type="gramStart"/>
            <w:r w:rsidRPr="00F71F28">
              <w:rPr>
                <w:rFonts w:ascii="宋体" w:eastAsia="宋体" w:hAnsi="宋体" w:cs="宋体" w:hint="eastAsia"/>
                <w:color w:val="000000" w:themeColor="text1"/>
                <w:kern w:val="0"/>
                <w:szCs w:val="21"/>
                <w:shd w:val="clear" w:color="auto" w:fill="FFFFFF"/>
              </w:rPr>
              <w:t>微企业</w:t>
            </w:r>
            <w:proofErr w:type="gramEnd"/>
            <w:r w:rsidRPr="00F71F28">
              <w:rPr>
                <w:rFonts w:ascii="宋体" w:eastAsia="宋体" w:hAnsi="宋体" w:cs="宋体" w:hint="eastAsia"/>
                <w:color w:val="000000" w:themeColor="text1"/>
                <w:kern w:val="0"/>
                <w:szCs w:val="21"/>
                <w:shd w:val="clear" w:color="auto" w:fill="FFFFFF"/>
              </w:rPr>
              <w:t>简易注销制度。实施工业产品准入制度改革，推进汽车、电子电器等行业生产准入和流通管理全流程改革。把有效监管作为简政放权的必要保障，全面落实监管责任，加强对取消或下放审批事项的事中事后监管，完善分级分类监管政策，</w:t>
            </w:r>
            <w:proofErr w:type="gramStart"/>
            <w:r w:rsidRPr="00F71F28">
              <w:rPr>
                <w:rFonts w:ascii="宋体" w:eastAsia="宋体" w:hAnsi="宋体" w:cs="宋体" w:hint="eastAsia"/>
                <w:color w:val="000000" w:themeColor="text1"/>
                <w:kern w:val="0"/>
                <w:szCs w:val="21"/>
                <w:shd w:val="clear" w:color="auto" w:fill="FFFFFF"/>
              </w:rPr>
              <w:t>健全跨</w:t>
            </w:r>
            <w:proofErr w:type="gramEnd"/>
            <w:r w:rsidRPr="00F71F28">
              <w:rPr>
                <w:rFonts w:ascii="宋体" w:eastAsia="宋体" w:hAnsi="宋体" w:cs="宋体" w:hint="eastAsia"/>
                <w:color w:val="000000" w:themeColor="text1"/>
                <w:kern w:val="0"/>
                <w:szCs w:val="21"/>
                <w:shd w:val="clear" w:color="auto" w:fill="FFFFFF"/>
              </w:rPr>
              <w:t>部门综合监管制度，大力推行</w:t>
            </w:r>
            <w:r w:rsidRPr="00F71F28">
              <w:rPr>
                <w:rFonts w:ascii="宋体" w:eastAsia="宋体" w:hAnsi="宋体" w:cs="宋体" w:hint="eastAsia"/>
                <w:b/>
                <w:color w:val="000000" w:themeColor="text1"/>
                <w:kern w:val="0"/>
                <w:szCs w:val="21"/>
                <w:shd w:val="clear" w:color="auto" w:fill="FFFFFF"/>
              </w:rPr>
              <w:t>“互联网+监管”</w:t>
            </w:r>
            <w:r w:rsidRPr="00F71F28">
              <w:rPr>
                <w:rFonts w:ascii="宋体" w:eastAsia="宋体" w:hAnsi="宋体" w:cs="宋体" w:hint="eastAsia"/>
                <w:color w:val="000000" w:themeColor="text1"/>
                <w:kern w:val="0"/>
                <w:szCs w:val="21"/>
                <w:shd w:val="clear" w:color="auto" w:fill="FFFFFF"/>
              </w:rPr>
              <w:t>，提升监管能力，加大失信惩处力度，以公正监管促进优胜劣汰。加强数字政府建设，建立健全政务数据共享协调机制，推动电子证照扩大应用领域和全国互通互认，实现更多政务服务事项</w:t>
            </w:r>
            <w:r w:rsidRPr="00F71F28">
              <w:rPr>
                <w:rFonts w:ascii="宋体" w:eastAsia="宋体" w:hAnsi="宋体" w:cs="宋体" w:hint="eastAsia"/>
                <w:b/>
                <w:color w:val="000000" w:themeColor="text1"/>
                <w:kern w:val="0"/>
                <w:szCs w:val="21"/>
                <w:shd w:val="clear" w:color="auto" w:fill="FFFFFF"/>
              </w:rPr>
              <w:t>网上办、掌上办、一次办</w:t>
            </w:r>
            <w:r w:rsidRPr="00F71F28">
              <w:rPr>
                <w:rFonts w:ascii="宋体" w:eastAsia="宋体" w:hAnsi="宋体" w:cs="宋体" w:hint="eastAsia"/>
                <w:color w:val="000000" w:themeColor="text1"/>
                <w:kern w:val="0"/>
                <w:szCs w:val="21"/>
                <w:shd w:val="clear" w:color="auto" w:fill="FFFFFF"/>
              </w:rPr>
              <w:t>。企业和群众经常办理的事项，今年要基本实现</w:t>
            </w:r>
            <w:r w:rsidRPr="00F71F28">
              <w:rPr>
                <w:rFonts w:ascii="宋体" w:eastAsia="宋体" w:hAnsi="宋体" w:cs="宋体" w:hint="eastAsia"/>
                <w:b/>
                <w:color w:val="000000" w:themeColor="text1"/>
                <w:kern w:val="0"/>
                <w:szCs w:val="21"/>
                <w:shd w:val="clear" w:color="auto" w:fill="FFFFFF"/>
              </w:rPr>
              <w:t>“跨省通办”</w:t>
            </w:r>
            <w:r w:rsidRPr="00F71F28">
              <w:rPr>
                <w:rFonts w:ascii="宋体" w:eastAsia="宋体" w:hAnsi="宋体" w:cs="宋体" w:hint="eastAsia"/>
                <w:color w:val="000000" w:themeColor="text1"/>
                <w:kern w:val="0"/>
                <w:szCs w:val="21"/>
                <w:shd w:val="clear" w:color="auto" w:fill="FFFFFF"/>
              </w:rPr>
              <w:t>。</w:t>
            </w:r>
          </w:p>
          <w:p w14:paraId="6CDC6973"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用改革办法推动降低企业生产经营成本</w:t>
            </w:r>
            <w:r w:rsidRPr="00F71F28">
              <w:rPr>
                <w:rFonts w:ascii="宋体" w:eastAsia="宋体" w:hAnsi="宋体" w:cs="宋体" w:hint="eastAsia"/>
                <w:color w:val="000000" w:themeColor="text1"/>
                <w:kern w:val="0"/>
                <w:szCs w:val="21"/>
                <w:shd w:val="clear" w:color="auto" w:fill="FFFFFF"/>
              </w:rPr>
              <w:t>。推进能源、交通、电信等基础性行业改革，提高服务效率，降低收费水平。允许所有制造业企业参与电力市场化交易，进一步清理用电不合理加价，继续推动降低一般工商业电价。</w:t>
            </w:r>
            <w:r w:rsidRPr="00F71F28">
              <w:rPr>
                <w:rFonts w:ascii="宋体" w:eastAsia="宋体" w:hAnsi="宋体" w:cs="宋体" w:hint="eastAsia"/>
                <w:b/>
                <w:color w:val="000000" w:themeColor="text1"/>
                <w:kern w:val="0"/>
                <w:szCs w:val="21"/>
                <w:shd w:val="clear" w:color="auto" w:fill="FFFFFF"/>
              </w:rPr>
              <w:t>中小企业宽带和专线平均资费再降10%。</w:t>
            </w:r>
            <w:r w:rsidRPr="00F71F28">
              <w:rPr>
                <w:rFonts w:ascii="宋体" w:eastAsia="宋体" w:hAnsi="宋体" w:cs="宋体" w:hint="eastAsia"/>
                <w:color w:val="000000" w:themeColor="text1"/>
                <w:kern w:val="0"/>
                <w:szCs w:val="21"/>
                <w:shd w:val="clear" w:color="auto" w:fill="FFFFFF"/>
              </w:rPr>
              <w:t>全面推广</w:t>
            </w:r>
            <w:r w:rsidRPr="00F71F28">
              <w:rPr>
                <w:rFonts w:ascii="宋体" w:eastAsia="宋体" w:hAnsi="宋体" w:cs="宋体" w:hint="eastAsia"/>
                <w:b/>
                <w:bCs/>
                <w:color w:val="000000" w:themeColor="text1"/>
                <w:kern w:val="0"/>
                <w:szCs w:val="21"/>
                <w:shd w:val="clear" w:color="auto" w:fill="FFFFFF"/>
              </w:rPr>
              <w:t>高速公路差</w:t>
            </w:r>
            <w:r w:rsidRPr="00F71F28">
              <w:rPr>
                <w:rFonts w:ascii="宋体" w:eastAsia="宋体" w:hAnsi="宋体" w:cs="宋体" w:hint="eastAsia"/>
                <w:b/>
                <w:color w:val="000000" w:themeColor="text1"/>
                <w:kern w:val="0"/>
                <w:szCs w:val="21"/>
                <w:shd w:val="clear" w:color="auto" w:fill="FFFFFF"/>
              </w:rPr>
              <w:t>异化收费</w:t>
            </w:r>
            <w:r w:rsidRPr="00F71F28">
              <w:rPr>
                <w:rFonts w:ascii="宋体" w:eastAsia="宋体" w:hAnsi="宋体" w:cs="宋体" w:hint="eastAsia"/>
                <w:color w:val="000000" w:themeColor="text1"/>
                <w:kern w:val="0"/>
                <w:szCs w:val="21"/>
                <w:shd w:val="clear" w:color="auto" w:fill="FFFFFF"/>
              </w:rPr>
              <w:t>，坚决整治妨碍货车通行的道路限高限</w:t>
            </w:r>
            <w:proofErr w:type="gramStart"/>
            <w:r w:rsidRPr="00F71F28">
              <w:rPr>
                <w:rFonts w:ascii="宋体" w:eastAsia="宋体" w:hAnsi="宋体" w:cs="宋体" w:hint="eastAsia"/>
                <w:color w:val="000000" w:themeColor="text1"/>
                <w:kern w:val="0"/>
                <w:szCs w:val="21"/>
                <w:shd w:val="clear" w:color="auto" w:fill="FFFFFF"/>
              </w:rPr>
              <w:t>宽设施</w:t>
            </w:r>
            <w:proofErr w:type="gramEnd"/>
            <w:r w:rsidRPr="00F71F28">
              <w:rPr>
                <w:rFonts w:ascii="宋体" w:eastAsia="宋体" w:hAnsi="宋体" w:cs="宋体" w:hint="eastAsia"/>
                <w:color w:val="000000" w:themeColor="text1"/>
                <w:kern w:val="0"/>
                <w:szCs w:val="21"/>
                <w:shd w:val="clear" w:color="auto" w:fill="FFFFFF"/>
              </w:rPr>
              <w:t>和检查卡点。取消港口建设费，将民航发展基金航空公司征收标准降低</w:t>
            </w:r>
            <w:r w:rsidRPr="00F71F28">
              <w:rPr>
                <w:rFonts w:ascii="宋体" w:eastAsia="宋体" w:hAnsi="宋体" w:cs="宋体" w:hint="eastAsia"/>
                <w:b/>
                <w:color w:val="000000" w:themeColor="text1"/>
                <w:kern w:val="0"/>
                <w:szCs w:val="21"/>
                <w:shd w:val="clear" w:color="auto" w:fill="FFFFFF"/>
              </w:rPr>
              <w:t>20%</w:t>
            </w: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color w:val="000000" w:themeColor="text1"/>
                <w:kern w:val="0"/>
                <w:szCs w:val="21"/>
                <w:shd w:val="clear" w:color="auto" w:fill="FFFFFF"/>
              </w:rPr>
              <w:lastRenderedPageBreak/>
              <w:t>鼓励受疫情影响较大的地方对承租国有房屋的服务业小</w:t>
            </w:r>
            <w:proofErr w:type="gramStart"/>
            <w:r w:rsidRPr="00F71F28">
              <w:rPr>
                <w:rFonts w:ascii="宋体" w:eastAsia="宋体" w:hAnsi="宋体" w:cs="宋体" w:hint="eastAsia"/>
                <w:color w:val="000000" w:themeColor="text1"/>
                <w:kern w:val="0"/>
                <w:szCs w:val="21"/>
                <w:shd w:val="clear" w:color="auto" w:fill="FFFFFF"/>
              </w:rPr>
              <w:t>微企业</w:t>
            </w:r>
            <w:proofErr w:type="gramEnd"/>
            <w:r w:rsidRPr="00F71F28">
              <w:rPr>
                <w:rFonts w:ascii="宋体" w:eastAsia="宋体" w:hAnsi="宋体" w:cs="宋体" w:hint="eastAsia"/>
                <w:color w:val="000000" w:themeColor="text1"/>
                <w:kern w:val="0"/>
                <w:szCs w:val="21"/>
                <w:shd w:val="clear" w:color="auto" w:fill="FFFFFF"/>
              </w:rPr>
              <w:t>和个体工商户减免租金。推动各类中介机构公开服务条件、流程、时限和收费标准。要</w:t>
            </w:r>
            <w:proofErr w:type="gramStart"/>
            <w:r w:rsidRPr="00F71F28">
              <w:rPr>
                <w:rFonts w:ascii="宋体" w:eastAsia="宋体" w:hAnsi="宋体" w:cs="宋体" w:hint="eastAsia"/>
                <w:color w:val="000000" w:themeColor="text1"/>
                <w:kern w:val="0"/>
                <w:szCs w:val="21"/>
                <w:shd w:val="clear" w:color="auto" w:fill="FFFFFF"/>
              </w:rPr>
              <w:t>严控非</w:t>
            </w:r>
            <w:proofErr w:type="gramEnd"/>
            <w:r w:rsidRPr="00F71F28">
              <w:rPr>
                <w:rFonts w:ascii="宋体" w:eastAsia="宋体" w:hAnsi="宋体" w:cs="宋体" w:hint="eastAsia"/>
                <w:color w:val="000000" w:themeColor="text1"/>
                <w:kern w:val="0"/>
                <w:szCs w:val="21"/>
                <w:shd w:val="clear" w:color="auto" w:fill="FFFFFF"/>
              </w:rPr>
              <w:t>税收入不合理增长，</w:t>
            </w:r>
            <w:r w:rsidRPr="00F71F28">
              <w:rPr>
                <w:rFonts w:ascii="宋体" w:eastAsia="宋体" w:hAnsi="宋体" w:cs="宋体" w:hint="eastAsia"/>
                <w:b/>
                <w:color w:val="000000" w:themeColor="text1"/>
                <w:kern w:val="0"/>
                <w:szCs w:val="21"/>
                <w:shd w:val="clear" w:color="auto" w:fill="FFFFFF"/>
              </w:rPr>
              <w:t>严厉整治乱收费、乱罚款、乱摊派</w:t>
            </w:r>
            <w:r w:rsidRPr="00F71F28">
              <w:rPr>
                <w:rFonts w:ascii="宋体" w:eastAsia="宋体" w:hAnsi="宋体" w:cs="宋体" w:hint="eastAsia"/>
                <w:color w:val="000000" w:themeColor="text1"/>
                <w:kern w:val="0"/>
                <w:szCs w:val="21"/>
                <w:shd w:val="clear" w:color="auto" w:fill="FFFFFF"/>
              </w:rPr>
              <w:t>，不得扰民渔利，让市场主体安心经营、轻装前行。</w:t>
            </w:r>
          </w:p>
          <w:p w14:paraId="5EC64F98"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促进多种所有制经济共同发展</w:t>
            </w: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bCs/>
                <w:color w:val="000000" w:themeColor="text1"/>
                <w:kern w:val="0"/>
                <w:szCs w:val="21"/>
                <w:shd w:val="clear" w:color="auto" w:fill="FFFFFF"/>
              </w:rPr>
              <w:t>坚持和完善社会主义基本经济制度。毫不动摇巩固和发展公有制经济，毫不动摇鼓励、支持、引导非公有制经济发展</w:t>
            </w:r>
            <w:r w:rsidRPr="00F71F28">
              <w:rPr>
                <w:rFonts w:ascii="宋体" w:eastAsia="宋体" w:hAnsi="宋体" w:cs="宋体" w:hint="eastAsia"/>
                <w:color w:val="000000" w:themeColor="text1"/>
                <w:kern w:val="0"/>
                <w:szCs w:val="21"/>
                <w:shd w:val="clear" w:color="auto" w:fill="FFFFFF"/>
              </w:rPr>
              <w:t>。各类市场主体都是国家现代化的建设者，要一视同仁、平等对待。深入实施国企改革三年行动，做</w:t>
            </w:r>
            <w:proofErr w:type="gramStart"/>
            <w:r w:rsidRPr="00F71F28">
              <w:rPr>
                <w:rFonts w:ascii="宋体" w:eastAsia="宋体" w:hAnsi="宋体" w:cs="宋体" w:hint="eastAsia"/>
                <w:color w:val="000000" w:themeColor="text1"/>
                <w:kern w:val="0"/>
                <w:szCs w:val="21"/>
                <w:shd w:val="clear" w:color="auto" w:fill="FFFFFF"/>
              </w:rPr>
              <w:t>强做</w:t>
            </w:r>
            <w:proofErr w:type="gramEnd"/>
            <w:r w:rsidRPr="00F71F28">
              <w:rPr>
                <w:rFonts w:ascii="宋体" w:eastAsia="宋体" w:hAnsi="宋体" w:cs="宋体" w:hint="eastAsia"/>
                <w:color w:val="000000" w:themeColor="text1"/>
                <w:kern w:val="0"/>
                <w:szCs w:val="21"/>
                <w:shd w:val="clear" w:color="auto" w:fill="FFFFFF"/>
              </w:rPr>
              <w:t>优做大国有资本和国有企业。深化国有企业混合所有制改革。</w:t>
            </w:r>
            <w:r w:rsidRPr="00F71F28">
              <w:rPr>
                <w:rFonts w:ascii="宋体" w:eastAsia="宋体" w:hAnsi="宋体" w:cs="宋体" w:hint="eastAsia"/>
                <w:b/>
                <w:color w:val="000000" w:themeColor="text1"/>
                <w:kern w:val="0"/>
                <w:szCs w:val="21"/>
                <w:shd w:val="clear" w:color="auto" w:fill="FFFFFF"/>
              </w:rPr>
              <w:t>构建亲清政商关系</w:t>
            </w:r>
            <w:r w:rsidRPr="00F71F28">
              <w:rPr>
                <w:rFonts w:ascii="宋体" w:eastAsia="宋体" w:hAnsi="宋体" w:cs="宋体" w:hint="eastAsia"/>
                <w:color w:val="000000" w:themeColor="text1"/>
                <w:kern w:val="0"/>
                <w:szCs w:val="21"/>
                <w:shd w:val="clear" w:color="auto" w:fill="FFFFFF"/>
              </w:rPr>
              <w:t>，破除制约民营企业发展的各种壁垒。</w:t>
            </w:r>
            <w:r w:rsidRPr="00F71F28">
              <w:rPr>
                <w:rFonts w:ascii="宋体" w:eastAsia="宋体" w:hAnsi="宋体" w:cs="宋体" w:hint="eastAsia"/>
                <w:b/>
                <w:bCs/>
                <w:color w:val="000000" w:themeColor="text1"/>
                <w:kern w:val="0"/>
                <w:szCs w:val="21"/>
                <w:shd w:val="clear" w:color="auto" w:fill="FFFFFF"/>
              </w:rPr>
              <w:t>弘扬企业家精神</w:t>
            </w:r>
            <w:r w:rsidRPr="00F71F28">
              <w:rPr>
                <w:rFonts w:ascii="宋体" w:eastAsia="宋体" w:hAnsi="宋体" w:cs="宋体" w:hint="eastAsia"/>
                <w:color w:val="000000" w:themeColor="text1"/>
                <w:kern w:val="0"/>
                <w:szCs w:val="21"/>
                <w:shd w:val="clear" w:color="auto" w:fill="FFFFFF"/>
              </w:rPr>
              <w:t>。国家支持平台企业创新发展、增强国际竞争力，同时要依法规范发展。强化反垄断和防止资本无序扩张，坚决维护公平竞争市场环境。</w:t>
            </w:r>
          </w:p>
          <w:p w14:paraId="78E86CEE"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b/>
                <w:bCs/>
                <w:color w:val="000000" w:themeColor="text1"/>
                <w:kern w:val="0"/>
                <w:szCs w:val="21"/>
              </w:rPr>
              <w:t>深化财税金融体制改革</w:t>
            </w:r>
            <w:r w:rsidRPr="00F71F28">
              <w:rPr>
                <w:rFonts w:ascii="宋体" w:eastAsia="宋体" w:hAnsi="宋体" w:cs="宋体"/>
                <w:color w:val="000000" w:themeColor="text1"/>
                <w:kern w:val="0"/>
                <w:szCs w:val="21"/>
              </w:rPr>
              <w:t>。强化预算约束和绩效管理，加大预算公开力度，精简享受税费优惠政策的办理流程和手续。落实中央与地方财政事权和支出责任划分改革方案。继续多渠道补充中小银行资本、强化公司治理，推进政策性银行分类分账改革，提升保险保障和服务功能。稳步推进注册制改革，完善</w:t>
            </w:r>
            <w:proofErr w:type="gramStart"/>
            <w:r w:rsidRPr="00F71F28">
              <w:rPr>
                <w:rFonts w:ascii="宋体" w:eastAsia="宋体" w:hAnsi="宋体" w:cs="宋体"/>
                <w:color w:val="000000" w:themeColor="text1"/>
                <w:kern w:val="0"/>
                <w:szCs w:val="21"/>
              </w:rPr>
              <w:t>常态化退市</w:t>
            </w:r>
            <w:proofErr w:type="gramEnd"/>
            <w:r w:rsidRPr="00F71F28">
              <w:rPr>
                <w:rFonts w:ascii="宋体" w:eastAsia="宋体" w:hAnsi="宋体" w:cs="宋体"/>
                <w:color w:val="000000" w:themeColor="text1"/>
                <w:kern w:val="0"/>
                <w:szCs w:val="21"/>
              </w:rPr>
              <w:t>机制，加强债券市场建设，更好发挥多层次资本市场作用，拓展市场主体融资渠道。强化金融控股公司和金融科技监管，确保金融创新在审慎监管的前提下进行。完善金融风险处置工作机制，压实各方责任，坚决守住不发生系统性风险的底线。</w:t>
            </w:r>
            <w:r w:rsidRPr="00F71F28">
              <w:rPr>
                <w:rFonts w:ascii="宋体" w:eastAsia="宋体" w:hAnsi="宋体" w:cs="宋体"/>
                <w:b/>
                <w:bCs/>
                <w:color w:val="000000" w:themeColor="text1"/>
                <w:kern w:val="0"/>
                <w:szCs w:val="21"/>
                <w:shd w:val="clear" w:color="auto" w:fill="FFFFFF"/>
              </w:rPr>
              <w:t>金融机构要坚守服务实体经济的本分</w:t>
            </w:r>
            <w:r w:rsidRPr="00F71F28">
              <w:rPr>
                <w:rFonts w:ascii="宋体" w:eastAsia="宋体" w:hAnsi="宋体" w:cs="宋体"/>
                <w:color w:val="000000" w:themeColor="text1"/>
                <w:kern w:val="0"/>
                <w:szCs w:val="21"/>
              </w:rPr>
              <w:t>。</w:t>
            </w:r>
          </w:p>
        </w:tc>
      </w:tr>
      <w:tr w:rsidR="00F71F28" w:rsidRPr="00F71F28" w14:paraId="3CD6E5D0" w14:textId="77777777" w:rsidTr="00166B24">
        <w:trPr>
          <w:jc w:val="center"/>
        </w:trPr>
        <w:tc>
          <w:tcPr>
            <w:tcW w:w="1129" w:type="dxa"/>
            <w:vMerge/>
            <w:vAlign w:val="center"/>
          </w:tcPr>
          <w:p w14:paraId="4FCFF380" w14:textId="77777777" w:rsidR="00F71F28" w:rsidRPr="00F71F28" w:rsidRDefault="00F71F28" w:rsidP="00F71F28">
            <w:pPr>
              <w:spacing w:line="360" w:lineRule="auto"/>
              <w:rPr>
                <w:rFonts w:ascii="宋体" w:eastAsia="宋体" w:hAnsi="宋体"/>
                <w:szCs w:val="21"/>
              </w:rPr>
            </w:pPr>
          </w:p>
        </w:tc>
        <w:tc>
          <w:tcPr>
            <w:tcW w:w="1560" w:type="dxa"/>
            <w:vAlign w:val="center"/>
          </w:tcPr>
          <w:p w14:paraId="77BD5AF3"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依靠创新推动实体经济高质量发展，培育壮大新动能</w:t>
            </w:r>
          </w:p>
        </w:tc>
        <w:tc>
          <w:tcPr>
            <w:tcW w:w="5607" w:type="dxa"/>
            <w:vAlign w:val="center"/>
          </w:tcPr>
          <w:p w14:paraId="36571A3C"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提升科技创新能力</w:t>
            </w:r>
            <w:r w:rsidRPr="00F71F28">
              <w:rPr>
                <w:rFonts w:ascii="宋体" w:eastAsia="宋体" w:hAnsi="宋体" w:cs="宋体" w:hint="eastAsia"/>
                <w:color w:val="000000" w:themeColor="text1"/>
                <w:kern w:val="0"/>
                <w:szCs w:val="21"/>
                <w:shd w:val="clear" w:color="auto" w:fill="FFFFFF"/>
              </w:rPr>
              <w:t>。强化国家战略科技力量，推进国家实验室建设，完善科技项目和创新基地布局。实施好关键核心技术攻关工程，深入谋划推进</w:t>
            </w:r>
            <w:r w:rsidRPr="00F71F28">
              <w:rPr>
                <w:rFonts w:ascii="宋体" w:eastAsia="宋体" w:hAnsi="宋体" w:cs="宋体" w:hint="eastAsia"/>
                <w:b/>
                <w:color w:val="000000" w:themeColor="text1"/>
                <w:kern w:val="0"/>
                <w:szCs w:val="21"/>
                <w:shd w:val="clear" w:color="auto" w:fill="FFFFFF"/>
              </w:rPr>
              <w:t>“科技创新2030－重大项目”</w:t>
            </w:r>
            <w:r w:rsidRPr="00F71F28">
              <w:rPr>
                <w:rFonts w:ascii="宋体" w:eastAsia="宋体" w:hAnsi="宋体" w:cs="宋体" w:hint="eastAsia"/>
                <w:color w:val="000000" w:themeColor="text1"/>
                <w:kern w:val="0"/>
                <w:szCs w:val="21"/>
                <w:shd w:val="clear" w:color="auto" w:fill="FFFFFF"/>
              </w:rPr>
              <w:t>，改革科技重大专项实施方式，推广</w:t>
            </w:r>
            <w:r w:rsidRPr="00F71F28">
              <w:rPr>
                <w:rFonts w:ascii="宋体" w:eastAsia="宋体" w:hAnsi="宋体" w:cs="宋体" w:hint="eastAsia"/>
                <w:b/>
                <w:color w:val="000000" w:themeColor="text1"/>
                <w:kern w:val="0"/>
                <w:szCs w:val="21"/>
                <w:shd w:val="clear" w:color="auto" w:fill="FFFFFF"/>
              </w:rPr>
              <w:t>“揭榜挂帅”</w:t>
            </w:r>
            <w:r w:rsidRPr="00F71F28">
              <w:rPr>
                <w:rFonts w:ascii="宋体" w:eastAsia="宋体" w:hAnsi="宋体" w:cs="宋体" w:hint="eastAsia"/>
                <w:color w:val="000000" w:themeColor="text1"/>
                <w:kern w:val="0"/>
                <w:szCs w:val="21"/>
                <w:shd w:val="clear" w:color="auto" w:fill="FFFFFF"/>
              </w:rPr>
              <w:t>等机制。支持有条件的地方建设国际和区域科技创新中心，增强国家自主创新示范区等带动作用。发展疾病防治攻关等民生科技。促进科技开放合作。加强知识产权保护。</w:t>
            </w:r>
            <w:r w:rsidRPr="00F71F28">
              <w:rPr>
                <w:rFonts w:ascii="宋体" w:eastAsia="宋体" w:hAnsi="宋体" w:cs="宋体" w:hint="eastAsia"/>
                <w:b/>
                <w:color w:val="000000" w:themeColor="text1"/>
                <w:kern w:val="0"/>
                <w:szCs w:val="21"/>
                <w:shd w:val="clear" w:color="auto" w:fill="FFFFFF"/>
              </w:rPr>
              <w:t>基础研究是科技创新的源头</w:t>
            </w:r>
            <w:r w:rsidRPr="00F71F28">
              <w:rPr>
                <w:rFonts w:ascii="宋体" w:eastAsia="宋体" w:hAnsi="宋体" w:cs="宋体" w:hint="eastAsia"/>
                <w:color w:val="000000" w:themeColor="text1"/>
                <w:kern w:val="0"/>
                <w:szCs w:val="21"/>
                <w:shd w:val="clear" w:color="auto" w:fill="FFFFFF"/>
              </w:rPr>
              <w:t>，要健全稳定支持机制，大幅增加投入，中央本级基础研究支出</w:t>
            </w:r>
            <w:r w:rsidRPr="00F71F28">
              <w:rPr>
                <w:rFonts w:ascii="宋体" w:eastAsia="宋体" w:hAnsi="宋体" w:cs="宋体" w:hint="eastAsia"/>
                <w:b/>
                <w:color w:val="000000" w:themeColor="text1"/>
                <w:kern w:val="0"/>
                <w:szCs w:val="21"/>
                <w:shd w:val="clear" w:color="auto" w:fill="FFFFFF"/>
              </w:rPr>
              <w:t>增长10.6%</w:t>
            </w:r>
            <w:r w:rsidRPr="00F71F28">
              <w:rPr>
                <w:rFonts w:ascii="宋体" w:eastAsia="宋体" w:hAnsi="宋体" w:cs="宋体" w:hint="eastAsia"/>
                <w:color w:val="000000" w:themeColor="text1"/>
                <w:kern w:val="0"/>
                <w:szCs w:val="21"/>
                <w:shd w:val="clear" w:color="auto" w:fill="FFFFFF"/>
              </w:rPr>
              <w:t>，落实扩大经费使用自主权</w:t>
            </w:r>
            <w:r w:rsidRPr="00F71F28">
              <w:rPr>
                <w:rFonts w:ascii="宋体" w:eastAsia="宋体" w:hAnsi="宋体" w:cs="宋体" w:hint="eastAsia"/>
                <w:color w:val="000000" w:themeColor="text1"/>
                <w:kern w:val="0"/>
                <w:szCs w:val="21"/>
                <w:shd w:val="clear" w:color="auto" w:fill="FFFFFF"/>
              </w:rPr>
              <w:lastRenderedPageBreak/>
              <w:t>政策，完善项目评审和人才评价机制，切实减轻科研人员不合理负担，使他们能够沉下心来致力科学探索，以“十年磨一剑”精神在关键核心领域实现重大突破。</w:t>
            </w:r>
          </w:p>
          <w:p w14:paraId="4696304F"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运用市场化机制激励企业创新</w:t>
            </w:r>
            <w:r w:rsidRPr="00F71F28">
              <w:rPr>
                <w:rFonts w:ascii="宋体" w:eastAsia="宋体" w:hAnsi="宋体" w:cs="宋体" w:hint="eastAsia"/>
                <w:color w:val="000000" w:themeColor="text1"/>
                <w:kern w:val="0"/>
                <w:szCs w:val="21"/>
                <w:shd w:val="clear" w:color="auto" w:fill="FFFFFF"/>
              </w:rPr>
              <w:t>。强化企业创新主体地位，鼓励领军企业组建创新联合体，拓展产学研用融合通道，健全科技成果产权激励机制，完善创业投资监管体制和发展政策，纵深推进大众创业万众创新。</w:t>
            </w:r>
            <w:r w:rsidRPr="00F71F28">
              <w:rPr>
                <w:rFonts w:ascii="宋体" w:eastAsia="宋体" w:hAnsi="宋体" w:cs="宋体" w:hint="eastAsia"/>
                <w:b/>
                <w:color w:val="000000" w:themeColor="text1"/>
                <w:kern w:val="0"/>
                <w:szCs w:val="21"/>
                <w:shd w:val="clear" w:color="auto" w:fill="FFFFFF"/>
              </w:rPr>
              <w:t>延续执行企业研发费用加计扣除75%政策，将制造业企业加计扣除比例提高到100%</w:t>
            </w:r>
            <w:r w:rsidRPr="00F71F28">
              <w:rPr>
                <w:rFonts w:ascii="宋体" w:eastAsia="宋体" w:hAnsi="宋体" w:cs="宋体" w:hint="eastAsia"/>
                <w:color w:val="000000" w:themeColor="text1"/>
                <w:kern w:val="0"/>
                <w:szCs w:val="21"/>
                <w:shd w:val="clear" w:color="auto" w:fill="FFFFFF"/>
              </w:rPr>
              <w:t>，用</w:t>
            </w:r>
            <w:r w:rsidRPr="00F71F28">
              <w:rPr>
                <w:rFonts w:ascii="宋体" w:eastAsia="宋体" w:hAnsi="宋体" w:cs="宋体" w:hint="eastAsia"/>
                <w:b/>
                <w:color w:val="000000" w:themeColor="text1"/>
                <w:kern w:val="0"/>
                <w:szCs w:val="21"/>
                <w:shd w:val="clear" w:color="auto" w:fill="FFFFFF"/>
              </w:rPr>
              <w:t>税收优惠机制</w:t>
            </w:r>
            <w:r w:rsidRPr="00F71F28">
              <w:rPr>
                <w:rFonts w:ascii="宋体" w:eastAsia="宋体" w:hAnsi="宋体" w:cs="宋体" w:hint="eastAsia"/>
                <w:color w:val="000000" w:themeColor="text1"/>
                <w:kern w:val="0"/>
                <w:szCs w:val="21"/>
                <w:shd w:val="clear" w:color="auto" w:fill="FFFFFF"/>
              </w:rPr>
              <w:t>激励企业加大研发投入，着力推动企业以创新引领发展。</w:t>
            </w:r>
          </w:p>
          <w:p w14:paraId="0AC82F9A"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优化和稳定产业</w:t>
            </w:r>
            <w:proofErr w:type="gramStart"/>
            <w:r w:rsidRPr="00F71F28">
              <w:rPr>
                <w:rFonts w:ascii="宋体" w:eastAsia="宋体" w:hAnsi="宋体" w:cs="宋体" w:hint="eastAsia"/>
                <w:b/>
                <w:bCs/>
                <w:color w:val="000000" w:themeColor="text1"/>
                <w:kern w:val="0"/>
                <w:szCs w:val="21"/>
                <w:shd w:val="clear" w:color="auto" w:fill="FFFFFF"/>
              </w:rPr>
              <w:t>链供应</w:t>
            </w:r>
            <w:proofErr w:type="gramEnd"/>
            <w:r w:rsidRPr="00F71F28">
              <w:rPr>
                <w:rFonts w:ascii="宋体" w:eastAsia="宋体" w:hAnsi="宋体" w:cs="宋体" w:hint="eastAsia"/>
                <w:b/>
                <w:bCs/>
                <w:color w:val="000000" w:themeColor="text1"/>
                <w:kern w:val="0"/>
                <w:szCs w:val="21"/>
                <w:shd w:val="clear" w:color="auto" w:fill="FFFFFF"/>
              </w:rPr>
              <w:t>链</w:t>
            </w:r>
            <w:r w:rsidRPr="00F71F28">
              <w:rPr>
                <w:rFonts w:ascii="宋体" w:eastAsia="宋体" w:hAnsi="宋体" w:cs="宋体" w:hint="eastAsia"/>
                <w:color w:val="000000" w:themeColor="text1"/>
                <w:kern w:val="0"/>
                <w:szCs w:val="21"/>
                <w:shd w:val="clear" w:color="auto" w:fill="FFFFFF"/>
              </w:rPr>
              <w:t>。继续完成</w:t>
            </w:r>
            <w:r w:rsidRPr="00F71F28">
              <w:rPr>
                <w:rFonts w:ascii="宋体" w:eastAsia="宋体" w:hAnsi="宋体" w:cs="宋体" w:hint="eastAsia"/>
                <w:b/>
                <w:color w:val="000000" w:themeColor="text1"/>
                <w:kern w:val="0"/>
                <w:szCs w:val="21"/>
                <w:shd w:val="clear" w:color="auto" w:fill="FFFFFF"/>
              </w:rPr>
              <w:t>“三去一降一补”</w:t>
            </w:r>
            <w:r w:rsidRPr="00F71F28">
              <w:rPr>
                <w:rFonts w:ascii="宋体" w:eastAsia="宋体" w:hAnsi="宋体" w:cs="宋体" w:hint="eastAsia"/>
                <w:color w:val="000000" w:themeColor="text1"/>
                <w:kern w:val="0"/>
                <w:szCs w:val="21"/>
                <w:shd w:val="clear" w:color="auto" w:fill="FFFFFF"/>
              </w:rPr>
              <w:t>重要任务。对先进制造业企业按月全额退还增值税增量留抵税额，提高制造业贷款比重，扩大制造业设备更新和技术改造投资。增强产业</w:t>
            </w:r>
            <w:proofErr w:type="gramStart"/>
            <w:r w:rsidRPr="00F71F28">
              <w:rPr>
                <w:rFonts w:ascii="宋体" w:eastAsia="宋体" w:hAnsi="宋体" w:cs="宋体" w:hint="eastAsia"/>
                <w:color w:val="000000" w:themeColor="text1"/>
                <w:kern w:val="0"/>
                <w:szCs w:val="21"/>
                <w:shd w:val="clear" w:color="auto" w:fill="FFFFFF"/>
              </w:rPr>
              <w:t>链供应</w:t>
            </w:r>
            <w:proofErr w:type="gramEnd"/>
            <w:r w:rsidRPr="00F71F28">
              <w:rPr>
                <w:rFonts w:ascii="宋体" w:eastAsia="宋体" w:hAnsi="宋体" w:cs="宋体" w:hint="eastAsia"/>
                <w:color w:val="000000" w:themeColor="text1"/>
                <w:kern w:val="0"/>
                <w:szCs w:val="21"/>
                <w:shd w:val="clear" w:color="auto" w:fill="FFFFFF"/>
              </w:rPr>
              <w:t>链自主可控能力，实施好产业基础再造工程，发挥大企业引领支撑和中小</w:t>
            </w:r>
            <w:proofErr w:type="gramStart"/>
            <w:r w:rsidRPr="00F71F28">
              <w:rPr>
                <w:rFonts w:ascii="宋体" w:eastAsia="宋体" w:hAnsi="宋体" w:cs="宋体" w:hint="eastAsia"/>
                <w:color w:val="000000" w:themeColor="text1"/>
                <w:kern w:val="0"/>
                <w:szCs w:val="21"/>
                <w:shd w:val="clear" w:color="auto" w:fill="FFFFFF"/>
              </w:rPr>
              <w:t>微企业</w:t>
            </w:r>
            <w:proofErr w:type="gramEnd"/>
            <w:r w:rsidRPr="00F71F28">
              <w:rPr>
                <w:rFonts w:ascii="宋体" w:eastAsia="宋体" w:hAnsi="宋体" w:cs="宋体" w:hint="eastAsia"/>
                <w:color w:val="000000" w:themeColor="text1"/>
                <w:kern w:val="0"/>
                <w:szCs w:val="21"/>
                <w:shd w:val="clear" w:color="auto" w:fill="FFFFFF"/>
              </w:rPr>
              <w:t>协作配套作用。发展工业互联网，搭建更多共性技术研发平台，提升中小</w:t>
            </w:r>
            <w:proofErr w:type="gramStart"/>
            <w:r w:rsidRPr="00F71F28">
              <w:rPr>
                <w:rFonts w:ascii="宋体" w:eastAsia="宋体" w:hAnsi="宋体" w:cs="宋体" w:hint="eastAsia"/>
                <w:color w:val="000000" w:themeColor="text1"/>
                <w:kern w:val="0"/>
                <w:szCs w:val="21"/>
                <w:shd w:val="clear" w:color="auto" w:fill="FFFFFF"/>
              </w:rPr>
              <w:t>微企业</w:t>
            </w:r>
            <w:proofErr w:type="gramEnd"/>
            <w:r w:rsidRPr="00F71F28">
              <w:rPr>
                <w:rFonts w:ascii="宋体" w:eastAsia="宋体" w:hAnsi="宋体" w:cs="宋体" w:hint="eastAsia"/>
                <w:color w:val="000000" w:themeColor="text1"/>
                <w:kern w:val="0"/>
                <w:szCs w:val="21"/>
                <w:shd w:val="clear" w:color="auto" w:fill="FFFFFF"/>
              </w:rPr>
              <w:t>创新能力和专业化水平。</w:t>
            </w:r>
            <w:r w:rsidRPr="00F71F28">
              <w:rPr>
                <w:rFonts w:ascii="宋体" w:eastAsia="宋体" w:hAnsi="宋体" w:cs="宋体" w:hint="eastAsia"/>
                <w:b/>
                <w:bCs/>
                <w:color w:val="000000" w:themeColor="text1"/>
                <w:kern w:val="0"/>
                <w:szCs w:val="21"/>
                <w:shd w:val="clear" w:color="auto" w:fill="FFFFFF"/>
              </w:rPr>
              <w:t>加大5G网络和</w:t>
            </w:r>
            <w:proofErr w:type="gramStart"/>
            <w:r w:rsidRPr="00F71F28">
              <w:rPr>
                <w:rFonts w:ascii="宋体" w:eastAsia="宋体" w:hAnsi="宋体" w:cs="宋体" w:hint="eastAsia"/>
                <w:b/>
                <w:bCs/>
                <w:color w:val="000000" w:themeColor="text1"/>
                <w:kern w:val="0"/>
                <w:szCs w:val="21"/>
                <w:shd w:val="clear" w:color="auto" w:fill="FFFFFF"/>
              </w:rPr>
              <w:t>千兆光</w:t>
            </w:r>
            <w:proofErr w:type="gramEnd"/>
            <w:r w:rsidRPr="00F71F28">
              <w:rPr>
                <w:rFonts w:ascii="宋体" w:eastAsia="宋体" w:hAnsi="宋体" w:cs="宋体" w:hint="eastAsia"/>
                <w:b/>
                <w:bCs/>
                <w:color w:val="000000" w:themeColor="text1"/>
                <w:kern w:val="0"/>
                <w:szCs w:val="21"/>
                <w:shd w:val="clear" w:color="auto" w:fill="FFFFFF"/>
              </w:rPr>
              <w:t>网建设力度</w:t>
            </w:r>
            <w:r w:rsidRPr="00F71F28">
              <w:rPr>
                <w:rFonts w:ascii="宋体" w:eastAsia="宋体" w:hAnsi="宋体" w:cs="宋体" w:hint="eastAsia"/>
                <w:color w:val="000000" w:themeColor="text1"/>
                <w:kern w:val="0"/>
                <w:szCs w:val="21"/>
                <w:shd w:val="clear" w:color="auto" w:fill="FFFFFF"/>
              </w:rPr>
              <w:t>，丰富应用场景。统筹新兴产业布局。加强质量基础设施建设，深入</w:t>
            </w:r>
            <w:r w:rsidRPr="00F71F28">
              <w:rPr>
                <w:rFonts w:ascii="宋体" w:eastAsia="宋体" w:hAnsi="宋体" w:cs="宋体" w:hint="eastAsia"/>
                <w:b/>
                <w:bCs/>
                <w:color w:val="000000" w:themeColor="text1"/>
                <w:kern w:val="0"/>
                <w:szCs w:val="21"/>
                <w:shd w:val="clear" w:color="auto" w:fill="FFFFFF"/>
              </w:rPr>
              <w:t>实施质量提升行动</w:t>
            </w:r>
            <w:r w:rsidRPr="00F71F28">
              <w:rPr>
                <w:rFonts w:ascii="宋体" w:eastAsia="宋体" w:hAnsi="宋体" w:cs="宋体" w:hint="eastAsia"/>
                <w:color w:val="000000" w:themeColor="text1"/>
                <w:kern w:val="0"/>
                <w:szCs w:val="21"/>
                <w:shd w:val="clear" w:color="auto" w:fill="FFFFFF"/>
              </w:rPr>
              <w:t>，促进产业链上下游标准有效衔接，弘扬</w:t>
            </w:r>
            <w:r w:rsidRPr="00F71F28">
              <w:rPr>
                <w:rFonts w:ascii="宋体" w:eastAsia="宋体" w:hAnsi="宋体" w:cs="宋体" w:hint="eastAsia"/>
                <w:b/>
                <w:bCs/>
                <w:color w:val="000000" w:themeColor="text1"/>
                <w:kern w:val="0"/>
                <w:szCs w:val="21"/>
                <w:shd w:val="clear" w:color="auto" w:fill="FFFFFF"/>
              </w:rPr>
              <w:t>工匠精神</w:t>
            </w:r>
            <w:r w:rsidRPr="00F71F28">
              <w:rPr>
                <w:rFonts w:ascii="宋体" w:eastAsia="宋体" w:hAnsi="宋体" w:cs="宋体" w:hint="eastAsia"/>
                <w:color w:val="000000" w:themeColor="text1"/>
                <w:kern w:val="0"/>
                <w:szCs w:val="21"/>
                <w:shd w:val="clear" w:color="auto" w:fill="FFFFFF"/>
              </w:rPr>
              <w:t>，以精工细作提升中国制造品质。</w:t>
            </w:r>
          </w:p>
        </w:tc>
      </w:tr>
      <w:tr w:rsidR="00F71F28" w:rsidRPr="00F71F28" w14:paraId="56CB34D8" w14:textId="77777777" w:rsidTr="00166B24">
        <w:trPr>
          <w:jc w:val="center"/>
        </w:trPr>
        <w:tc>
          <w:tcPr>
            <w:tcW w:w="1129" w:type="dxa"/>
            <w:vMerge/>
            <w:vAlign w:val="center"/>
          </w:tcPr>
          <w:p w14:paraId="1B3B1F40" w14:textId="77777777" w:rsidR="00F71F28" w:rsidRPr="00F71F28" w:rsidRDefault="00F71F28" w:rsidP="00F71F28">
            <w:pPr>
              <w:spacing w:line="360" w:lineRule="auto"/>
              <w:rPr>
                <w:rFonts w:ascii="宋体" w:eastAsia="宋体" w:hAnsi="宋体"/>
                <w:szCs w:val="21"/>
              </w:rPr>
            </w:pPr>
          </w:p>
        </w:tc>
        <w:tc>
          <w:tcPr>
            <w:tcW w:w="1560" w:type="dxa"/>
            <w:vAlign w:val="center"/>
          </w:tcPr>
          <w:p w14:paraId="462AA70D"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坚持扩大内需这个战略基点，充分挖掘国内市场潜力</w:t>
            </w:r>
          </w:p>
        </w:tc>
        <w:tc>
          <w:tcPr>
            <w:tcW w:w="5607" w:type="dxa"/>
            <w:vAlign w:val="center"/>
          </w:tcPr>
          <w:p w14:paraId="6D577E87"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b/>
                <w:bCs/>
                <w:color w:val="000000" w:themeColor="text1"/>
                <w:kern w:val="0"/>
                <w:szCs w:val="21"/>
              </w:rPr>
              <w:t>稳定和扩大消费。</w:t>
            </w:r>
            <w:r w:rsidRPr="00F71F28">
              <w:rPr>
                <w:rFonts w:ascii="宋体" w:eastAsia="宋体" w:hAnsi="宋体" w:cs="宋体"/>
                <w:color w:val="000000" w:themeColor="text1"/>
                <w:kern w:val="0"/>
                <w:szCs w:val="21"/>
              </w:rPr>
              <w:t>多渠道增加居民收入。</w:t>
            </w:r>
            <w:r w:rsidRPr="00F71F28">
              <w:rPr>
                <w:rFonts w:ascii="宋体" w:eastAsia="宋体" w:hAnsi="宋体" w:cs="宋体"/>
                <w:b/>
                <w:bCs/>
                <w:color w:val="000000" w:themeColor="text1"/>
                <w:kern w:val="0"/>
                <w:szCs w:val="21"/>
                <w:shd w:val="clear" w:color="auto" w:fill="FFFFFF"/>
              </w:rPr>
              <w:t>健全城乡流通体系，加快电商、</w:t>
            </w:r>
            <w:proofErr w:type="gramStart"/>
            <w:r w:rsidRPr="00F71F28">
              <w:rPr>
                <w:rFonts w:ascii="宋体" w:eastAsia="宋体" w:hAnsi="宋体" w:cs="宋体"/>
                <w:b/>
                <w:bCs/>
                <w:color w:val="000000" w:themeColor="text1"/>
                <w:kern w:val="0"/>
                <w:szCs w:val="21"/>
                <w:shd w:val="clear" w:color="auto" w:fill="FFFFFF"/>
              </w:rPr>
              <w:t>快递进</w:t>
            </w:r>
            <w:proofErr w:type="gramEnd"/>
            <w:r w:rsidRPr="00F71F28">
              <w:rPr>
                <w:rFonts w:ascii="宋体" w:eastAsia="宋体" w:hAnsi="宋体" w:cs="宋体"/>
                <w:b/>
                <w:bCs/>
                <w:color w:val="000000" w:themeColor="text1"/>
                <w:kern w:val="0"/>
                <w:szCs w:val="21"/>
                <w:shd w:val="clear" w:color="auto" w:fill="FFFFFF"/>
              </w:rPr>
              <w:t>农村，扩大县乡消费</w:t>
            </w:r>
            <w:r w:rsidRPr="00F71F28">
              <w:rPr>
                <w:rFonts w:ascii="宋体" w:eastAsia="宋体" w:hAnsi="宋体" w:cs="宋体"/>
                <w:color w:val="000000" w:themeColor="text1"/>
                <w:kern w:val="0"/>
                <w:szCs w:val="21"/>
              </w:rPr>
              <w:t>。</w:t>
            </w:r>
            <w:r w:rsidRPr="00F71F28">
              <w:rPr>
                <w:rFonts w:ascii="宋体" w:eastAsia="宋体" w:hAnsi="宋体" w:cs="宋体"/>
                <w:b/>
                <w:color w:val="000000" w:themeColor="text1"/>
                <w:kern w:val="0"/>
                <w:szCs w:val="21"/>
                <w:shd w:val="clear" w:color="auto" w:fill="FFFFFF"/>
              </w:rPr>
              <w:t>稳定增加汽车、家电等大宗消费</w:t>
            </w:r>
            <w:r w:rsidRPr="00F71F28">
              <w:rPr>
                <w:rFonts w:ascii="宋体" w:eastAsia="宋体" w:hAnsi="宋体" w:cs="宋体"/>
                <w:color w:val="000000" w:themeColor="text1"/>
                <w:kern w:val="0"/>
                <w:szCs w:val="21"/>
              </w:rPr>
              <w:t>，取消对二手车交易不合理限制，增加停车场、充电桩、换电站等设施，加快建设动力电池回收利用体系。发展健康、文化、旅游、体育等服务消费。鼓励企业创新产品和服务，便利新产品市场准入，推进内外贸产品同线同标同质。保障</w:t>
            </w:r>
            <w:proofErr w:type="gramStart"/>
            <w:r w:rsidRPr="00F71F28">
              <w:rPr>
                <w:rFonts w:ascii="宋体" w:eastAsia="宋体" w:hAnsi="宋体" w:cs="宋体"/>
                <w:color w:val="000000" w:themeColor="text1"/>
                <w:kern w:val="0"/>
                <w:szCs w:val="21"/>
              </w:rPr>
              <w:t>小店商</w:t>
            </w:r>
            <w:proofErr w:type="gramEnd"/>
            <w:r w:rsidRPr="00F71F28">
              <w:rPr>
                <w:rFonts w:ascii="宋体" w:eastAsia="宋体" w:hAnsi="宋体" w:cs="宋体"/>
                <w:color w:val="000000" w:themeColor="text1"/>
                <w:kern w:val="0"/>
                <w:szCs w:val="21"/>
              </w:rPr>
              <w:t>铺等便民服务业有序运营。运用好“互联网+”，推进线上线下更广更深融合，</w:t>
            </w:r>
            <w:r w:rsidRPr="00F71F28">
              <w:rPr>
                <w:rFonts w:ascii="宋体" w:eastAsia="宋体" w:hAnsi="宋体" w:cs="宋体"/>
                <w:b/>
                <w:bCs/>
                <w:color w:val="000000" w:themeColor="text1"/>
                <w:kern w:val="0"/>
                <w:szCs w:val="21"/>
                <w:shd w:val="clear" w:color="auto" w:fill="FFFFFF"/>
              </w:rPr>
              <w:t>发展新</w:t>
            </w:r>
            <w:proofErr w:type="gramStart"/>
            <w:r w:rsidRPr="00F71F28">
              <w:rPr>
                <w:rFonts w:ascii="宋体" w:eastAsia="宋体" w:hAnsi="宋体" w:cs="宋体"/>
                <w:b/>
                <w:bCs/>
                <w:color w:val="000000" w:themeColor="text1"/>
                <w:kern w:val="0"/>
                <w:szCs w:val="21"/>
                <w:shd w:val="clear" w:color="auto" w:fill="FFFFFF"/>
              </w:rPr>
              <w:t>业态新模式</w:t>
            </w:r>
            <w:proofErr w:type="gramEnd"/>
            <w:r w:rsidRPr="00F71F28">
              <w:rPr>
                <w:rFonts w:ascii="宋体" w:eastAsia="宋体" w:hAnsi="宋体" w:cs="宋体"/>
                <w:b/>
                <w:bCs/>
                <w:color w:val="000000" w:themeColor="text1"/>
                <w:kern w:val="0"/>
                <w:szCs w:val="21"/>
                <w:shd w:val="clear" w:color="auto" w:fill="FFFFFF"/>
              </w:rPr>
              <w:t>，为消费者提供更多便捷舒心的服务和产品</w:t>
            </w:r>
            <w:r w:rsidRPr="00F71F28">
              <w:rPr>
                <w:rFonts w:ascii="宋体" w:eastAsia="宋体" w:hAnsi="宋体" w:cs="宋体"/>
                <w:color w:val="000000" w:themeColor="text1"/>
                <w:kern w:val="0"/>
                <w:szCs w:val="21"/>
              </w:rPr>
              <w:t>。引导平台企业合理降低商户服务费。稳步提高消费能力，改善消费环境，让居民能消费、愿消费，以促进民生改善和经济发展。</w:t>
            </w:r>
          </w:p>
          <w:p w14:paraId="509DF4F5"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b/>
                <w:bCs/>
                <w:color w:val="000000" w:themeColor="text1"/>
                <w:kern w:val="0"/>
                <w:szCs w:val="21"/>
              </w:rPr>
              <w:t>扩大有效投资。</w:t>
            </w:r>
            <w:r w:rsidRPr="00F71F28">
              <w:rPr>
                <w:rFonts w:ascii="宋体" w:eastAsia="宋体" w:hAnsi="宋体" w:cs="宋体"/>
                <w:color w:val="000000" w:themeColor="text1"/>
                <w:kern w:val="0"/>
                <w:szCs w:val="21"/>
              </w:rPr>
              <w:t>今年拟安排地方政府</w:t>
            </w:r>
            <w:r w:rsidRPr="00F71F28">
              <w:rPr>
                <w:rFonts w:ascii="宋体" w:eastAsia="宋体" w:hAnsi="宋体" w:cs="宋体"/>
                <w:b/>
                <w:color w:val="000000" w:themeColor="text1"/>
                <w:kern w:val="0"/>
                <w:szCs w:val="21"/>
                <w:shd w:val="clear" w:color="auto" w:fill="FFFFFF"/>
              </w:rPr>
              <w:t>专项债券3.65</w:t>
            </w:r>
            <w:proofErr w:type="gramStart"/>
            <w:r w:rsidRPr="00F71F28">
              <w:rPr>
                <w:rFonts w:ascii="宋体" w:eastAsia="宋体" w:hAnsi="宋体" w:cs="宋体"/>
                <w:b/>
                <w:color w:val="000000" w:themeColor="text1"/>
                <w:kern w:val="0"/>
                <w:szCs w:val="21"/>
                <w:shd w:val="clear" w:color="auto" w:fill="FFFFFF"/>
              </w:rPr>
              <w:t>万亿</w:t>
            </w:r>
            <w:proofErr w:type="gramEnd"/>
            <w:r w:rsidRPr="00F71F28">
              <w:rPr>
                <w:rFonts w:ascii="宋体" w:eastAsia="宋体" w:hAnsi="宋体" w:cs="宋体"/>
                <w:b/>
                <w:color w:val="000000" w:themeColor="text1"/>
                <w:kern w:val="0"/>
                <w:szCs w:val="21"/>
                <w:shd w:val="clear" w:color="auto" w:fill="FFFFFF"/>
              </w:rPr>
              <w:t>元</w:t>
            </w:r>
            <w:r w:rsidRPr="00F71F28">
              <w:rPr>
                <w:rFonts w:ascii="宋体" w:eastAsia="宋体" w:hAnsi="宋体" w:cs="宋体"/>
                <w:color w:val="000000" w:themeColor="text1"/>
                <w:kern w:val="0"/>
                <w:szCs w:val="21"/>
              </w:rPr>
              <w:t>，优先支持在建工程，合理扩大使用范围。中央</w:t>
            </w:r>
            <w:r w:rsidRPr="00F71F28">
              <w:rPr>
                <w:rFonts w:ascii="宋体" w:eastAsia="宋体" w:hAnsi="宋体" w:cs="宋体"/>
                <w:b/>
                <w:color w:val="000000" w:themeColor="text1"/>
                <w:kern w:val="0"/>
                <w:szCs w:val="21"/>
                <w:shd w:val="clear" w:color="auto" w:fill="FFFFFF"/>
              </w:rPr>
              <w:t>预算内投资安排6100亿元</w:t>
            </w:r>
            <w:r w:rsidRPr="00F71F28">
              <w:rPr>
                <w:rFonts w:ascii="宋体" w:eastAsia="宋体" w:hAnsi="宋体" w:cs="宋体"/>
                <w:color w:val="000000" w:themeColor="text1"/>
                <w:kern w:val="0"/>
                <w:szCs w:val="21"/>
              </w:rPr>
              <w:t>。继续支持促进区域协调发展的重大工</w:t>
            </w:r>
            <w:r w:rsidRPr="00F71F28">
              <w:rPr>
                <w:rFonts w:ascii="宋体" w:eastAsia="宋体" w:hAnsi="宋体" w:cs="宋体"/>
                <w:color w:val="000000" w:themeColor="text1"/>
                <w:kern w:val="0"/>
                <w:szCs w:val="21"/>
              </w:rPr>
              <w:lastRenderedPageBreak/>
              <w:t>程，</w:t>
            </w:r>
            <w:r w:rsidRPr="00F71F28">
              <w:rPr>
                <w:rFonts w:ascii="宋体" w:eastAsia="宋体" w:hAnsi="宋体" w:cs="宋体"/>
                <w:b/>
                <w:bCs/>
                <w:color w:val="000000" w:themeColor="text1"/>
                <w:kern w:val="0"/>
                <w:szCs w:val="21"/>
              </w:rPr>
              <w:t>推进“两新一重”建设，实施一批交通、能源、水利等重大工程项目</w:t>
            </w:r>
            <w:r w:rsidRPr="00F71F28">
              <w:rPr>
                <w:rFonts w:ascii="宋体" w:eastAsia="宋体" w:hAnsi="宋体" w:cs="宋体"/>
                <w:color w:val="000000" w:themeColor="text1"/>
                <w:kern w:val="0"/>
                <w:szCs w:val="21"/>
              </w:rPr>
              <w:t>，建设信息网络等</w:t>
            </w:r>
            <w:r w:rsidRPr="00F71F28">
              <w:rPr>
                <w:rFonts w:ascii="宋体" w:eastAsia="宋体" w:hAnsi="宋体" w:cs="宋体"/>
                <w:b/>
                <w:bCs/>
                <w:color w:val="000000" w:themeColor="text1"/>
                <w:kern w:val="0"/>
                <w:szCs w:val="21"/>
                <w:shd w:val="clear" w:color="auto" w:fill="FFFFFF"/>
              </w:rPr>
              <w:t>新型基础设施</w:t>
            </w:r>
            <w:r w:rsidRPr="00F71F28">
              <w:rPr>
                <w:rFonts w:ascii="宋体" w:eastAsia="宋体" w:hAnsi="宋体" w:cs="宋体"/>
                <w:color w:val="000000" w:themeColor="text1"/>
                <w:kern w:val="0"/>
                <w:szCs w:val="21"/>
              </w:rPr>
              <w:t>，发展现代物流体系。政府投资更多向惠及面广的民生项目倾斜，新开工改造城镇老旧小区5.3万个，提升县城公共服务水平。简化投资审批程序，推进实施企业投资项目承诺制。完善支持社会资本参与政策，进一步拆除妨碍民间投资的各种藩篱，在更多领域让社会资本进得来、能发展、有作为。</w:t>
            </w:r>
          </w:p>
        </w:tc>
      </w:tr>
      <w:tr w:rsidR="00F71F28" w:rsidRPr="00F71F28" w14:paraId="54D59136" w14:textId="77777777" w:rsidTr="00166B24">
        <w:trPr>
          <w:jc w:val="center"/>
        </w:trPr>
        <w:tc>
          <w:tcPr>
            <w:tcW w:w="1129" w:type="dxa"/>
            <w:vMerge/>
            <w:vAlign w:val="center"/>
          </w:tcPr>
          <w:p w14:paraId="4CB71424" w14:textId="77777777" w:rsidR="00F71F28" w:rsidRPr="00F71F28" w:rsidRDefault="00F71F28" w:rsidP="00F71F28">
            <w:pPr>
              <w:spacing w:line="360" w:lineRule="auto"/>
              <w:rPr>
                <w:rFonts w:ascii="宋体" w:eastAsia="宋体" w:hAnsi="宋体"/>
                <w:szCs w:val="21"/>
              </w:rPr>
            </w:pPr>
          </w:p>
        </w:tc>
        <w:tc>
          <w:tcPr>
            <w:tcW w:w="1560" w:type="dxa"/>
            <w:vAlign w:val="center"/>
          </w:tcPr>
          <w:p w14:paraId="268C8278"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全面实施乡村振兴战略，促进农业稳定发展和农民增收</w:t>
            </w:r>
          </w:p>
        </w:tc>
        <w:tc>
          <w:tcPr>
            <w:tcW w:w="5607" w:type="dxa"/>
            <w:vAlign w:val="center"/>
          </w:tcPr>
          <w:p w14:paraId="777603D1"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b/>
                <w:bCs/>
                <w:color w:val="000000" w:themeColor="text1"/>
                <w:kern w:val="0"/>
                <w:szCs w:val="21"/>
              </w:rPr>
              <w:t>做好巩固拓展脱贫攻坚成果同乡村振兴有效衔接</w:t>
            </w:r>
            <w:r w:rsidRPr="00F71F28">
              <w:rPr>
                <w:rFonts w:ascii="宋体" w:eastAsia="宋体" w:hAnsi="宋体" w:cs="宋体"/>
                <w:color w:val="000000" w:themeColor="text1"/>
                <w:kern w:val="0"/>
                <w:szCs w:val="21"/>
              </w:rPr>
              <w:t>。</w:t>
            </w:r>
            <w:r w:rsidRPr="00F71F28">
              <w:rPr>
                <w:rFonts w:ascii="宋体" w:eastAsia="宋体" w:hAnsi="宋体" w:cs="宋体"/>
                <w:b/>
                <w:bCs/>
                <w:color w:val="000000" w:themeColor="text1"/>
                <w:kern w:val="0"/>
                <w:szCs w:val="21"/>
              </w:rPr>
              <w:t>对脱贫县从脱贫之日</w:t>
            </w:r>
            <w:proofErr w:type="gramStart"/>
            <w:r w:rsidRPr="00F71F28">
              <w:rPr>
                <w:rFonts w:ascii="宋体" w:eastAsia="宋体" w:hAnsi="宋体" w:cs="宋体"/>
                <w:b/>
                <w:bCs/>
                <w:color w:val="000000" w:themeColor="text1"/>
                <w:kern w:val="0"/>
                <w:szCs w:val="21"/>
              </w:rPr>
              <w:t>起设立</w:t>
            </w:r>
            <w:proofErr w:type="gramEnd"/>
            <w:r w:rsidRPr="00F71F28">
              <w:rPr>
                <w:rFonts w:ascii="宋体" w:eastAsia="宋体" w:hAnsi="宋体" w:cs="宋体"/>
                <w:b/>
                <w:bCs/>
                <w:color w:val="FF0000"/>
                <w:kern w:val="0"/>
                <w:szCs w:val="21"/>
              </w:rPr>
              <w:t>5年过渡期</w:t>
            </w:r>
            <w:r w:rsidRPr="00F71F28">
              <w:rPr>
                <w:rFonts w:ascii="宋体" w:eastAsia="宋体" w:hAnsi="宋体" w:cs="宋体"/>
                <w:b/>
                <w:bCs/>
                <w:color w:val="000000" w:themeColor="text1"/>
                <w:kern w:val="0"/>
                <w:szCs w:val="21"/>
              </w:rPr>
              <w:t>，保持主要帮扶政策总体稳定</w:t>
            </w:r>
            <w:r w:rsidRPr="00F71F28">
              <w:rPr>
                <w:rFonts w:ascii="宋体" w:eastAsia="宋体" w:hAnsi="宋体" w:cs="宋体"/>
                <w:color w:val="000000" w:themeColor="text1"/>
                <w:kern w:val="0"/>
                <w:szCs w:val="21"/>
              </w:rPr>
              <w:t>。健全防止返贫动态监测和帮扶机制，促进脱贫人口稳定就业，加大技能培训力度，发展壮大脱贫地区产业，做好易地搬迁后续扶持，分层分类加强对农村低收入人口常态化帮扶，确保不发生规模性返贫。在西部地区脱贫县中集中支持一批乡村振兴重点帮扶县。坚持和</w:t>
            </w:r>
            <w:proofErr w:type="gramStart"/>
            <w:r w:rsidRPr="00F71F28">
              <w:rPr>
                <w:rFonts w:ascii="宋体" w:eastAsia="宋体" w:hAnsi="宋体" w:cs="宋体"/>
                <w:color w:val="000000" w:themeColor="text1"/>
                <w:kern w:val="0"/>
                <w:szCs w:val="21"/>
              </w:rPr>
              <w:t>完善东西</w:t>
            </w:r>
            <w:proofErr w:type="gramEnd"/>
            <w:r w:rsidRPr="00F71F28">
              <w:rPr>
                <w:rFonts w:ascii="宋体" w:eastAsia="宋体" w:hAnsi="宋体" w:cs="宋体"/>
                <w:color w:val="000000" w:themeColor="text1"/>
                <w:kern w:val="0"/>
                <w:szCs w:val="21"/>
              </w:rPr>
              <w:t>部协作和对口支援机制，发挥中央单位和社会力量帮扶作用，继续支持脱贫地区增强内生发展能力。</w:t>
            </w:r>
          </w:p>
          <w:p w14:paraId="057D5B0C"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b/>
                <w:bCs/>
                <w:color w:val="000000" w:themeColor="text1"/>
                <w:kern w:val="0"/>
                <w:szCs w:val="21"/>
              </w:rPr>
              <w:t>提高粮食和重要农产品供给保障能力</w:t>
            </w:r>
            <w:r w:rsidRPr="00F71F28">
              <w:rPr>
                <w:rFonts w:ascii="宋体" w:eastAsia="宋体" w:hAnsi="宋体" w:cs="宋体"/>
                <w:color w:val="000000" w:themeColor="text1"/>
                <w:kern w:val="0"/>
                <w:szCs w:val="21"/>
              </w:rPr>
              <w:t>。</w:t>
            </w:r>
            <w:r w:rsidRPr="00F71F28">
              <w:rPr>
                <w:rFonts w:ascii="宋体" w:eastAsia="宋体" w:hAnsi="宋体" w:cs="宋体"/>
                <w:b/>
                <w:bCs/>
                <w:color w:val="000000" w:themeColor="text1"/>
                <w:kern w:val="0"/>
                <w:szCs w:val="21"/>
                <w:shd w:val="clear" w:color="auto" w:fill="FFFFFF"/>
              </w:rPr>
              <w:t>保障粮食安全的要害是</w:t>
            </w:r>
            <w:r w:rsidRPr="00F71F28">
              <w:rPr>
                <w:rFonts w:ascii="宋体" w:eastAsia="宋体" w:hAnsi="宋体" w:cs="宋体"/>
                <w:b/>
                <w:bCs/>
                <w:color w:val="FF0000"/>
                <w:kern w:val="0"/>
                <w:szCs w:val="21"/>
              </w:rPr>
              <w:t>种子和耕地</w:t>
            </w:r>
            <w:r w:rsidRPr="00F71F28">
              <w:rPr>
                <w:rFonts w:ascii="宋体" w:eastAsia="宋体" w:hAnsi="宋体" w:cs="宋体"/>
                <w:color w:val="000000" w:themeColor="text1"/>
                <w:kern w:val="0"/>
                <w:szCs w:val="21"/>
              </w:rPr>
              <w:t>。要加强种质资源保护利用和优良品种选育推广，开展农业关键核心技术攻关。提高高标准农田建设标准和质量，完善灌溉设施，强化耕地保护，坚决遏制耕地“非农化”、防止“非粮化”。</w:t>
            </w:r>
            <w:r w:rsidRPr="00F71F28">
              <w:rPr>
                <w:rFonts w:ascii="宋体" w:eastAsia="宋体" w:hAnsi="宋体" w:cs="宋体"/>
                <w:b/>
                <w:bCs/>
                <w:color w:val="000000" w:themeColor="text1"/>
                <w:kern w:val="0"/>
                <w:szCs w:val="21"/>
                <w:shd w:val="clear" w:color="auto" w:fill="FFFFFF"/>
              </w:rPr>
              <w:t>建设国家粮食安全产业带</w:t>
            </w:r>
            <w:r w:rsidRPr="00F71F28">
              <w:rPr>
                <w:rFonts w:ascii="宋体" w:eastAsia="宋体" w:hAnsi="宋体" w:cs="宋体"/>
                <w:color w:val="000000" w:themeColor="text1"/>
                <w:kern w:val="0"/>
                <w:szCs w:val="21"/>
              </w:rPr>
              <w:t>。</w:t>
            </w:r>
            <w:r w:rsidRPr="00F71F28">
              <w:rPr>
                <w:rFonts w:ascii="宋体" w:eastAsia="宋体" w:hAnsi="宋体" w:cs="宋体"/>
                <w:b/>
                <w:bCs/>
                <w:color w:val="000000" w:themeColor="text1"/>
                <w:kern w:val="0"/>
                <w:szCs w:val="21"/>
                <w:shd w:val="clear" w:color="auto" w:fill="FFFFFF"/>
              </w:rPr>
              <w:t>稳定种粮农民补贴</w:t>
            </w:r>
            <w:r w:rsidRPr="00F71F28">
              <w:rPr>
                <w:rFonts w:ascii="宋体" w:eastAsia="宋体" w:hAnsi="宋体" w:cs="宋体"/>
                <w:color w:val="000000" w:themeColor="text1"/>
                <w:kern w:val="0"/>
                <w:szCs w:val="21"/>
              </w:rPr>
              <w:t>，</w:t>
            </w:r>
            <w:r w:rsidRPr="00F71F28">
              <w:rPr>
                <w:rFonts w:ascii="宋体" w:eastAsia="宋体" w:hAnsi="宋体" w:cs="宋体"/>
                <w:b/>
                <w:bCs/>
                <w:color w:val="000000" w:themeColor="text1"/>
                <w:kern w:val="0"/>
                <w:szCs w:val="21"/>
                <w:shd w:val="clear" w:color="auto" w:fill="FFFFFF"/>
              </w:rPr>
              <w:t>适度提高稻谷、小麦最低收购价</w:t>
            </w:r>
            <w:r w:rsidRPr="00F71F28">
              <w:rPr>
                <w:rFonts w:ascii="宋体" w:eastAsia="宋体" w:hAnsi="宋体" w:cs="宋体"/>
                <w:color w:val="000000" w:themeColor="text1"/>
                <w:kern w:val="0"/>
                <w:szCs w:val="21"/>
              </w:rPr>
              <w:t>，扩大完全成本和收入保险试点范围。稳定粮食播种面积，提高单产和品质。多</w:t>
            </w:r>
            <w:proofErr w:type="gramStart"/>
            <w:r w:rsidRPr="00F71F28">
              <w:rPr>
                <w:rFonts w:ascii="宋体" w:eastAsia="宋体" w:hAnsi="宋体" w:cs="宋体"/>
                <w:color w:val="000000" w:themeColor="text1"/>
                <w:kern w:val="0"/>
                <w:szCs w:val="21"/>
              </w:rPr>
              <w:t>措</w:t>
            </w:r>
            <w:proofErr w:type="gramEnd"/>
            <w:r w:rsidRPr="00F71F28">
              <w:rPr>
                <w:rFonts w:ascii="宋体" w:eastAsia="宋体" w:hAnsi="宋体" w:cs="宋体"/>
                <w:color w:val="000000" w:themeColor="text1"/>
                <w:kern w:val="0"/>
                <w:szCs w:val="21"/>
              </w:rPr>
              <w:t>并举扩大油料生产。发展畜禽水产养殖，稳定生猪生产。加强动植物疫病防控。保障农产品市场供应和价格基本稳定。</w:t>
            </w:r>
            <w:r w:rsidRPr="00F71F28">
              <w:rPr>
                <w:rFonts w:ascii="宋体" w:eastAsia="宋体" w:hAnsi="宋体" w:cs="宋体"/>
                <w:b/>
                <w:bCs/>
                <w:color w:val="000000" w:themeColor="text1"/>
                <w:kern w:val="0"/>
                <w:szCs w:val="21"/>
                <w:shd w:val="clear" w:color="auto" w:fill="FFFFFF"/>
              </w:rPr>
              <w:t>开展粮食节约行动</w:t>
            </w:r>
            <w:r w:rsidRPr="00F71F28">
              <w:rPr>
                <w:rFonts w:ascii="宋体" w:eastAsia="宋体" w:hAnsi="宋体" w:cs="宋体"/>
                <w:color w:val="000000" w:themeColor="text1"/>
                <w:kern w:val="0"/>
                <w:szCs w:val="21"/>
              </w:rPr>
              <w:t>。解决好吃饭问题始终是头等大事，我们一定要下力气也完全有能力保障好14亿人的粮食安全。</w:t>
            </w:r>
          </w:p>
          <w:p w14:paraId="351A810D"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b/>
                <w:bCs/>
                <w:color w:val="000000" w:themeColor="text1"/>
                <w:kern w:val="0"/>
                <w:szCs w:val="21"/>
              </w:rPr>
              <w:t>扎实推进农村改革和乡村建设</w:t>
            </w:r>
            <w:r w:rsidRPr="00F71F28">
              <w:rPr>
                <w:rFonts w:ascii="宋体" w:eastAsia="宋体" w:hAnsi="宋体" w:cs="宋体"/>
                <w:color w:val="000000" w:themeColor="text1"/>
                <w:kern w:val="0"/>
                <w:szCs w:val="21"/>
              </w:rPr>
              <w:t>。巩固和完善农</w:t>
            </w:r>
            <w:r w:rsidRPr="00F71F28">
              <w:rPr>
                <w:rFonts w:ascii="宋体" w:eastAsia="宋体" w:hAnsi="宋体" w:cs="宋体"/>
                <w:b/>
                <w:bCs/>
                <w:color w:val="000000" w:themeColor="text1"/>
                <w:kern w:val="0"/>
                <w:szCs w:val="21"/>
                <w:shd w:val="clear" w:color="auto" w:fill="FFFFFF"/>
              </w:rPr>
              <w:t>村基本经营制度</w:t>
            </w:r>
            <w:r w:rsidRPr="00F71F28">
              <w:rPr>
                <w:rFonts w:ascii="宋体" w:eastAsia="宋体" w:hAnsi="宋体" w:cs="宋体"/>
                <w:color w:val="000000" w:themeColor="text1"/>
                <w:kern w:val="0"/>
                <w:szCs w:val="21"/>
              </w:rPr>
              <w:t>，保持土地承包关系稳定并长久不变，稳步推进多种形式适度规模经营，加快发展专业化社会化服务。深化供销社、集体林权、国有林区林场、农垦等改革。提高土地出让收入用于农业农村比例。强化农村基本公共服务和公共基础设施建设，促进县域内城乡融合发展。</w:t>
            </w:r>
            <w:r w:rsidRPr="00F71F28">
              <w:rPr>
                <w:rFonts w:ascii="宋体" w:eastAsia="宋体" w:hAnsi="宋体" w:cs="宋体"/>
                <w:b/>
                <w:bCs/>
                <w:color w:val="000000" w:themeColor="text1"/>
                <w:kern w:val="0"/>
                <w:szCs w:val="21"/>
                <w:shd w:val="clear" w:color="auto" w:fill="FFFFFF"/>
              </w:rPr>
              <w:t>启动农村人居环境整</w:t>
            </w:r>
            <w:r w:rsidRPr="00F71F28">
              <w:rPr>
                <w:rFonts w:ascii="宋体" w:eastAsia="宋体" w:hAnsi="宋体" w:cs="宋体"/>
                <w:b/>
                <w:bCs/>
                <w:color w:val="000000" w:themeColor="text1"/>
                <w:kern w:val="0"/>
                <w:szCs w:val="21"/>
                <w:shd w:val="clear" w:color="auto" w:fill="FFFFFF"/>
              </w:rPr>
              <w:lastRenderedPageBreak/>
              <w:t>治提升五年行动</w:t>
            </w:r>
            <w:r w:rsidRPr="00F71F28">
              <w:rPr>
                <w:rFonts w:ascii="宋体" w:eastAsia="宋体" w:hAnsi="宋体" w:cs="宋体"/>
                <w:color w:val="000000" w:themeColor="text1"/>
                <w:kern w:val="0"/>
                <w:szCs w:val="21"/>
              </w:rPr>
              <w:t>。保障农民工工资及时足额支付。</w:t>
            </w:r>
            <w:r w:rsidRPr="00F71F28">
              <w:rPr>
                <w:rFonts w:ascii="宋体" w:eastAsia="宋体" w:hAnsi="宋体" w:cs="宋体"/>
                <w:b/>
                <w:bCs/>
                <w:color w:val="000000" w:themeColor="text1"/>
                <w:kern w:val="0"/>
                <w:szCs w:val="21"/>
                <w:shd w:val="clear" w:color="auto" w:fill="FFFFFF"/>
              </w:rPr>
              <w:t>加快发展乡村产业，壮大县域经济，拓宽农民就业渠道</w:t>
            </w:r>
            <w:r w:rsidRPr="00F71F28">
              <w:rPr>
                <w:rFonts w:ascii="宋体" w:eastAsia="宋体" w:hAnsi="宋体" w:cs="宋体"/>
                <w:color w:val="000000" w:themeColor="text1"/>
                <w:kern w:val="0"/>
                <w:szCs w:val="21"/>
              </w:rPr>
              <w:t>。千方百计使亿万农民多增收、有奔头。</w:t>
            </w:r>
          </w:p>
        </w:tc>
      </w:tr>
      <w:tr w:rsidR="00F71F28" w:rsidRPr="00F71F28" w14:paraId="0A54FAA6" w14:textId="77777777" w:rsidTr="00166B24">
        <w:trPr>
          <w:jc w:val="center"/>
        </w:trPr>
        <w:tc>
          <w:tcPr>
            <w:tcW w:w="1129" w:type="dxa"/>
            <w:vMerge/>
            <w:vAlign w:val="center"/>
          </w:tcPr>
          <w:p w14:paraId="20309504" w14:textId="77777777" w:rsidR="00F71F28" w:rsidRPr="00F71F28" w:rsidRDefault="00F71F28" w:rsidP="00F71F28">
            <w:pPr>
              <w:spacing w:line="360" w:lineRule="auto"/>
              <w:rPr>
                <w:rFonts w:ascii="宋体" w:eastAsia="宋体" w:hAnsi="宋体"/>
                <w:szCs w:val="21"/>
              </w:rPr>
            </w:pPr>
          </w:p>
        </w:tc>
        <w:tc>
          <w:tcPr>
            <w:tcW w:w="1560" w:type="dxa"/>
            <w:vAlign w:val="center"/>
          </w:tcPr>
          <w:p w14:paraId="02D1907A"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实行高水平对外开放，促进外贸外资稳中提质</w:t>
            </w:r>
          </w:p>
        </w:tc>
        <w:tc>
          <w:tcPr>
            <w:tcW w:w="5607" w:type="dxa"/>
            <w:vAlign w:val="center"/>
          </w:tcPr>
          <w:p w14:paraId="3CA03984"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推动进出口稳定发展。</w:t>
            </w:r>
            <w:r w:rsidRPr="00F71F28">
              <w:rPr>
                <w:rFonts w:ascii="宋体" w:eastAsia="宋体" w:hAnsi="宋体" w:cs="宋体" w:hint="eastAsia"/>
                <w:color w:val="000000" w:themeColor="text1"/>
                <w:kern w:val="0"/>
                <w:szCs w:val="21"/>
                <w:shd w:val="clear" w:color="auto" w:fill="FFFFFF"/>
              </w:rPr>
              <w:t>加强对中小外贸企业信贷支持，扩大出口信用保险覆盖面、优化承保和理赔条件，深化贸易外汇收支便利化试点。稳定加工贸易，发展跨境电商等新</w:t>
            </w:r>
            <w:proofErr w:type="gramStart"/>
            <w:r w:rsidRPr="00F71F28">
              <w:rPr>
                <w:rFonts w:ascii="宋体" w:eastAsia="宋体" w:hAnsi="宋体" w:cs="宋体" w:hint="eastAsia"/>
                <w:color w:val="000000" w:themeColor="text1"/>
                <w:kern w:val="0"/>
                <w:szCs w:val="21"/>
                <w:shd w:val="clear" w:color="auto" w:fill="FFFFFF"/>
              </w:rPr>
              <w:t>业态新模式</w:t>
            </w:r>
            <w:proofErr w:type="gramEnd"/>
            <w:r w:rsidRPr="00F71F28">
              <w:rPr>
                <w:rFonts w:ascii="宋体" w:eastAsia="宋体" w:hAnsi="宋体" w:cs="宋体" w:hint="eastAsia"/>
                <w:color w:val="000000" w:themeColor="text1"/>
                <w:kern w:val="0"/>
                <w:szCs w:val="21"/>
                <w:shd w:val="clear" w:color="auto" w:fill="FFFFFF"/>
              </w:rPr>
              <w:t>，支持企业开拓多元化市场。创新发展服务贸易。优化调整进口税收政策，增加优质产品和服务进口。</w:t>
            </w:r>
            <w:r w:rsidRPr="00F71F28">
              <w:rPr>
                <w:rFonts w:ascii="宋体" w:eastAsia="宋体" w:hAnsi="宋体" w:cs="宋体" w:hint="eastAsia"/>
                <w:b/>
                <w:bCs/>
                <w:color w:val="000000" w:themeColor="text1"/>
                <w:kern w:val="0"/>
                <w:szCs w:val="21"/>
                <w:shd w:val="clear" w:color="auto" w:fill="FFFFFF"/>
              </w:rPr>
              <w:t>办好进博会、广交会、</w:t>
            </w:r>
            <w:proofErr w:type="gramStart"/>
            <w:r w:rsidRPr="00F71F28">
              <w:rPr>
                <w:rFonts w:ascii="宋体" w:eastAsia="宋体" w:hAnsi="宋体" w:cs="宋体" w:hint="eastAsia"/>
                <w:b/>
                <w:bCs/>
                <w:color w:val="000000" w:themeColor="text1"/>
                <w:kern w:val="0"/>
                <w:szCs w:val="21"/>
                <w:shd w:val="clear" w:color="auto" w:fill="FFFFFF"/>
              </w:rPr>
              <w:t>服贸会</w:t>
            </w:r>
            <w:proofErr w:type="gramEnd"/>
            <w:r w:rsidRPr="00F71F28">
              <w:rPr>
                <w:rFonts w:ascii="宋体" w:eastAsia="宋体" w:hAnsi="宋体" w:cs="宋体" w:hint="eastAsia"/>
                <w:b/>
                <w:bCs/>
                <w:color w:val="000000" w:themeColor="text1"/>
                <w:kern w:val="0"/>
                <w:szCs w:val="21"/>
                <w:shd w:val="clear" w:color="auto" w:fill="FFFFFF"/>
              </w:rPr>
              <w:t>等重大展会</w:t>
            </w:r>
            <w:r w:rsidRPr="00F71F28">
              <w:rPr>
                <w:rFonts w:ascii="宋体" w:eastAsia="宋体" w:hAnsi="宋体" w:cs="宋体" w:hint="eastAsia"/>
                <w:color w:val="000000" w:themeColor="text1"/>
                <w:kern w:val="0"/>
                <w:szCs w:val="21"/>
                <w:shd w:val="clear" w:color="auto" w:fill="FFFFFF"/>
              </w:rPr>
              <w:t>。推动国际物流畅通，清理规范口岸收费，不断提升通关便利化水平。</w:t>
            </w:r>
          </w:p>
          <w:p w14:paraId="69CB4256"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积极有效利用外资</w:t>
            </w:r>
            <w:r w:rsidRPr="00F71F28">
              <w:rPr>
                <w:rFonts w:ascii="宋体" w:eastAsia="宋体" w:hAnsi="宋体" w:cs="宋体" w:hint="eastAsia"/>
                <w:color w:val="000000" w:themeColor="text1"/>
                <w:kern w:val="0"/>
                <w:szCs w:val="21"/>
                <w:shd w:val="clear" w:color="auto" w:fill="FFFFFF"/>
              </w:rPr>
              <w:t>。进一步缩减外资准入负面清单。推动服务业有序开放，增设服务业扩大开放综合试点，</w:t>
            </w:r>
            <w:r w:rsidRPr="00F71F28">
              <w:rPr>
                <w:rFonts w:ascii="宋体" w:eastAsia="宋体" w:hAnsi="宋体" w:cs="宋体" w:hint="eastAsia"/>
                <w:b/>
                <w:bCs/>
                <w:color w:val="000000" w:themeColor="text1"/>
                <w:kern w:val="0"/>
                <w:szCs w:val="21"/>
                <w:shd w:val="clear" w:color="auto" w:fill="FFFFFF"/>
              </w:rPr>
              <w:t>制定跨境服务贸易负面清单</w:t>
            </w: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bCs/>
                <w:color w:val="FF0000"/>
                <w:kern w:val="0"/>
                <w:szCs w:val="21"/>
                <w:shd w:val="clear" w:color="auto" w:fill="FFFFFF"/>
              </w:rPr>
              <w:t>推进海南自由贸易港建设</w:t>
            </w:r>
            <w:r w:rsidRPr="00F71F28">
              <w:rPr>
                <w:rFonts w:ascii="宋体" w:eastAsia="宋体" w:hAnsi="宋体" w:cs="宋体" w:hint="eastAsia"/>
                <w:color w:val="000000" w:themeColor="text1"/>
                <w:kern w:val="0"/>
                <w:szCs w:val="21"/>
                <w:shd w:val="clear" w:color="auto" w:fill="FFFFFF"/>
              </w:rPr>
              <w:t>，加强自贸试验区改革开放创新，推动海关特殊监管区域与自贸试验区融合发展，发挥好各类开发区开放平台作用。促进内外资企业公平竞争，依法保护外资企业合法权益。欢迎外商扩大在华投资，分享中国开放的大市场和发展机遇。</w:t>
            </w:r>
          </w:p>
          <w:p w14:paraId="35BCD5BA"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高质量共建“一带一路”</w:t>
            </w:r>
            <w:r w:rsidRPr="00F71F28">
              <w:rPr>
                <w:rFonts w:ascii="宋体" w:eastAsia="宋体" w:hAnsi="宋体" w:cs="宋体" w:hint="eastAsia"/>
                <w:color w:val="000000" w:themeColor="text1"/>
                <w:kern w:val="0"/>
                <w:szCs w:val="21"/>
                <w:shd w:val="clear" w:color="auto" w:fill="FFFFFF"/>
              </w:rPr>
              <w:t>。坚持</w:t>
            </w:r>
            <w:r w:rsidRPr="00F71F28">
              <w:rPr>
                <w:rFonts w:ascii="宋体" w:eastAsia="宋体" w:hAnsi="宋体" w:cs="宋体" w:hint="eastAsia"/>
                <w:b/>
                <w:bCs/>
                <w:color w:val="FF0000"/>
                <w:kern w:val="0"/>
                <w:szCs w:val="21"/>
                <w:shd w:val="clear" w:color="auto" w:fill="FFFFFF"/>
              </w:rPr>
              <w:t>共商共建共享</w:t>
            </w: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bCs/>
                <w:color w:val="000000" w:themeColor="text1"/>
                <w:kern w:val="0"/>
                <w:szCs w:val="21"/>
                <w:shd w:val="clear" w:color="auto" w:fill="FFFFFF"/>
              </w:rPr>
              <w:t>坚持以</w:t>
            </w:r>
            <w:r w:rsidRPr="00F71F28">
              <w:rPr>
                <w:rFonts w:ascii="宋体" w:eastAsia="宋体" w:hAnsi="宋体" w:cs="宋体" w:hint="eastAsia"/>
                <w:b/>
                <w:bCs/>
                <w:color w:val="FF0000"/>
                <w:kern w:val="0"/>
                <w:szCs w:val="21"/>
                <w:shd w:val="clear" w:color="auto" w:fill="FFFFFF"/>
              </w:rPr>
              <w:t>企业</w:t>
            </w:r>
            <w:r w:rsidRPr="00F71F28">
              <w:rPr>
                <w:rFonts w:ascii="宋体" w:eastAsia="宋体" w:hAnsi="宋体" w:cs="宋体" w:hint="eastAsia"/>
                <w:b/>
                <w:bCs/>
                <w:color w:val="000000" w:themeColor="text1"/>
                <w:kern w:val="0"/>
                <w:szCs w:val="21"/>
                <w:shd w:val="clear" w:color="auto" w:fill="FFFFFF"/>
              </w:rPr>
              <w:t>为主体、遵循</w:t>
            </w:r>
            <w:r w:rsidRPr="00F71F28">
              <w:rPr>
                <w:rFonts w:ascii="宋体" w:eastAsia="宋体" w:hAnsi="宋体" w:cs="宋体" w:hint="eastAsia"/>
                <w:b/>
                <w:bCs/>
                <w:color w:val="FF0000"/>
                <w:kern w:val="0"/>
                <w:szCs w:val="21"/>
                <w:shd w:val="clear" w:color="auto" w:fill="FFFFFF"/>
              </w:rPr>
              <w:t>市场化</w:t>
            </w:r>
            <w:r w:rsidRPr="00F71F28">
              <w:rPr>
                <w:rFonts w:ascii="宋体" w:eastAsia="宋体" w:hAnsi="宋体" w:cs="宋体" w:hint="eastAsia"/>
                <w:b/>
                <w:bCs/>
                <w:color w:val="000000" w:themeColor="text1"/>
                <w:kern w:val="0"/>
                <w:szCs w:val="21"/>
                <w:shd w:val="clear" w:color="auto" w:fill="FFFFFF"/>
              </w:rPr>
              <w:t>原则</w:t>
            </w:r>
            <w:r w:rsidRPr="00F71F28">
              <w:rPr>
                <w:rFonts w:ascii="宋体" w:eastAsia="宋体" w:hAnsi="宋体" w:cs="宋体" w:hint="eastAsia"/>
                <w:color w:val="000000" w:themeColor="text1"/>
                <w:kern w:val="0"/>
                <w:szCs w:val="21"/>
                <w:shd w:val="clear" w:color="auto" w:fill="FFFFFF"/>
              </w:rPr>
              <w:t>，健全多元化投融资体系，有序推动重大项目合作，推进基础设施互联互通。提升对外投资合作质量效益。</w:t>
            </w:r>
          </w:p>
          <w:p w14:paraId="28601D69"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shd w:val="clear" w:color="auto" w:fill="FFFFFF"/>
              </w:rPr>
            </w:pPr>
            <w:r w:rsidRPr="00F71F28">
              <w:rPr>
                <w:rFonts w:ascii="宋体" w:eastAsia="宋体" w:hAnsi="宋体" w:cs="宋体" w:hint="eastAsia"/>
                <w:b/>
                <w:bCs/>
                <w:color w:val="000000" w:themeColor="text1"/>
                <w:kern w:val="0"/>
                <w:szCs w:val="21"/>
                <w:shd w:val="clear" w:color="auto" w:fill="FFFFFF"/>
              </w:rPr>
              <w:t>深化多双边和区域经济合作</w:t>
            </w:r>
            <w:r w:rsidRPr="00F71F28">
              <w:rPr>
                <w:rFonts w:ascii="宋体" w:eastAsia="宋体" w:hAnsi="宋体" w:cs="宋体" w:hint="eastAsia"/>
                <w:color w:val="000000" w:themeColor="text1"/>
                <w:kern w:val="0"/>
                <w:szCs w:val="21"/>
                <w:shd w:val="clear" w:color="auto" w:fill="FFFFFF"/>
              </w:rPr>
              <w:t>。坚定维护</w:t>
            </w:r>
            <w:r w:rsidRPr="00F71F28">
              <w:rPr>
                <w:rFonts w:ascii="宋体" w:eastAsia="宋体" w:hAnsi="宋体" w:cs="宋体" w:hint="eastAsia"/>
                <w:b/>
                <w:bCs/>
                <w:color w:val="000000" w:themeColor="text1"/>
                <w:kern w:val="0"/>
                <w:szCs w:val="21"/>
                <w:shd w:val="clear" w:color="auto" w:fill="FFFFFF"/>
              </w:rPr>
              <w:t>多边贸易体制</w:t>
            </w:r>
            <w:r w:rsidRPr="00F71F28">
              <w:rPr>
                <w:rFonts w:ascii="宋体" w:eastAsia="宋体" w:hAnsi="宋体" w:cs="宋体" w:hint="eastAsia"/>
                <w:color w:val="000000" w:themeColor="text1"/>
                <w:kern w:val="0"/>
                <w:szCs w:val="21"/>
                <w:shd w:val="clear" w:color="auto" w:fill="FFFFFF"/>
              </w:rPr>
              <w:t>。推动</w:t>
            </w:r>
            <w:r w:rsidRPr="00F71F28">
              <w:rPr>
                <w:rFonts w:ascii="宋体" w:eastAsia="宋体" w:hAnsi="宋体" w:cs="宋体" w:hint="eastAsia"/>
                <w:b/>
                <w:bCs/>
                <w:color w:val="000000" w:themeColor="text1"/>
                <w:kern w:val="0"/>
                <w:szCs w:val="21"/>
                <w:shd w:val="clear" w:color="auto" w:fill="FFFFFF"/>
              </w:rPr>
              <w:t>区域全面经济伙伴关系协定</w:t>
            </w:r>
            <w:r w:rsidRPr="00F71F28">
              <w:rPr>
                <w:rFonts w:ascii="宋体" w:eastAsia="宋体" w:hAnsi="宋体" w:cs="宋体" w:hint="eastAsia"/>
                <w:color w:val="000000" w:themeColor="text1"/>
                <w:kern w:val="0"/>
                <w:szCs w:val="21"/>
                <w:shd w:val="clear" w:color="auto" w:fill="FFFFFF"/>
              </w:rPr>
              <w:t>尽早生效实施、中欧投资协定签署，加快中日韩自</w:t>
            </w:r>
            <w:proofErr w:type="gramStart"/>
            <w:r w:rsidRPr="00F71F28">
              <w:rPr>
                <w:rFonts w:ascii="宋体" w:eastAsia="宋体" w:hAnsi="宋体" w:cs="宋体" w:hint="eastAsia"/>
                <w:color w:val="000000" w:themeColor="text1"/>
                <w:kern w:val="0"/>
                <w:szCs w:val="21"/>
                <w:shd w:val="clear" w:color="auto" w:fill="FFFFFF"/>
              </w:rPr>
              <w:t>贸协定</w:t>
            </w:r>
            <w:proofErr w:type="gramEnd"/>
            <w:r w:rsidRPr="00F71F28">
              <w:rPr>
                <w:rFonts w:ascii="宋体" w:eastAsia="宋体" w:hAnsi="宋体" w:cs="宋体" w:hint="eastAsia"/>
                <w:color w:val="000000" w:themeColor="text1"/>
                <w:kern w:val="0"/>
                <w:szCs w:val="21"/>
                <w:shd w:val="clear" w:color="auto" w:fill="FFFFFF"/>
              </w:rPr>
              <w:t>谈判进程，</w:t>
            </w:r>
            <w:r w:rsidRPr="00F71F28">
              <w:rPr>
                <w:rFonts w:ascii="宋体" w:eastAsia="宋体" w:hAnsi="宋体" w:cs="宋体" w:hint="eastAsia"/>
                <w:b/>
                <w:bCs/>
                <w:color w:val="000000" w:themeColor="text1"/>
                <w:kern w:val="0"/>
                <w:szCs w:val="21"/>
                <w:shd w:val="clear" w:color="auto" w:fill="FFFFFF"/>
              </w:rPr>
              <w:t>积极考虑加入全面与进步跨太平洋伙伴关系协定</w:t>
            </w:r>
            <w:r w:rsidRPr="00F71F28">
              <w:rPr>
                <w:rFonts w:ascii="宋体" w:eastAsia="宋体" w:hAnsi="宋体" w:cs="宋体" w:hint="eastAsia"/>
                <w:color w:val="000000" w:themeColor="text1"/>
                <w:kern w:val="0"/>
                <w:szCs w:val="21"/>
                <w:shd w:val="clear" w:color="auto" w:fill="FFFFFF"/>
              </w:rPr>
              <w:t>。在相互尊重基础上，推动中美平等互利经贸关系向前发展。中国愿与世界各国扩大相互开放，实现互利共赢。</w:t>
            </w:r>
          </w:p>
        </w:tc>
      </w:tr>
      <w:tr w:rsidR="00F71F28" w:rsidRPr="00F71F28" w14:paraId="5275F2AD" w14:textId="77777777" w:rsidTr="00166B24">
        <w:trPr>
          <w:jc w:val="center"/>
        </w:trPr>
        <w:tc>
          <w:tcPr>
            <w:tcW w:w="1129" w:type="dxa"/>
            <w:vMerge/>
            <w:vAlign w:val="center"/>
          </w:tcPr>
          <w:p w14:paraId="792059F0" w14:textId="77777777" w:rsidR="00F71F28" w:rsidRPr="00F71F28" w:rsidRDefault="00F71F28" w:rsidP="00F71F28">
            <w:pPr>
              <w:spacing w:line="360" w:lineRule="auto"/>
              <w:rPr>
                <w:rFonts w:ascii="宋体" w:eastAsia="宋体" w:hAnsi="宋体"/>
                <w:szCs w:val="21"/>
              </w:rPr>
            </w:pPr>
          </w:p>
        </w:tc>
        <w:tc>
          <w:tcPr>
            <w:tcW w:w="1560" w:type="dxa"/>
            <w:vAlign w:val="center"/>
          </w:tcPr>
          <w:p w14:paraId="69274FC2"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加强污染防治和生态建设，持续改善环境质量</w:t>
            </w:r>
          </w:p>
        </w:tc>
        <w:tc>
          <w:tcPr>
            <w:tcW w:w="5607" w:type="dxa"/>
            <w:vAlign w:val="center"/>
          </w:tcPr>
          <w:p w14:paraId="242BC42F"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继续加大生态环境治理力度</w:t>
            </w:r>
            <w:r w:rsidRPr="00F71F28">
              <w:rPr>
                <w:rFonts w:ascii="宋体" w:eastAsia="宋体" w:hAnsi="宋体" w:cs="宋体" w:hint="eastAsia"/>
                <w:color w:val="000000" w:themeColor="text1"/>
                <w:kern w:val="0"/>
                <w:szCs w:val="21"/>
                <w:shd w:val="clear" w:color="auto" w:fill="FFFFFF"/>
              </w:rPr>
              <w:t>。强化大气污染综合治理和联防联控，加强细颗粒物和臭氧协同控制，北方地区清洁取暖率达到70%。整治入河入海排污口和城市黑臭水体，提高城镇生活污水收集和园区工业废水处置能力，严格土壤污染源头防控，加强农业面源污染治理。继续严禁洋垃圾入境。有序推进城镇生活垃圾分类。</w:t>
            </w:r>
            <w:r w:rsidRPr="00F71F28">
              <w:rPr>
                <w:rFonts w:ascii="宋体" w:eastAsia="宋体" w:hAnsi="宋体" w:cs="宋体" w:hint="eastAsia"/>
                <w:b/>
                <w:bCs/>
                <w:color w:val="000000" w:themeColor="text1"/>
                <w:kern w:val="0"/>
                <w:szCs w:val="21"/>
                <w:shd w:val="clear" w:color="auto" w:fill="FFFFFF"/>
              </w:rPr>
              <w:t>推动快递包装绿色转型</w:t>
            </w:r>
            <w:r w:rsidRPr="00F71F28">
              <w:rPr>
                <w:rFonts w:ascii="宋体" w:eastAsia="宋体" w:hAnsi="宋体" w:cs="宋体" w:hint="eastAsia"/>
                <w:color w:val="000000" w:themeColor="text1"/>
                <w:kern w:val="0"/>
                <w:szCs w:val="21"/>
                <w:shd w:val="clear" w:color="auto" w:fill="FFFFFF"/>
              </w:rPr>
              <w:t>。加强危险废物医疗废物收集处理。研究制定生态保护补偿条例。</w:t>
            </w:r>
            <w:r w:rsidRPr="00F71F28">
              <w:rPr>
                <w:rFonts w:ascii="宋体" w:eastAsia="宋体" w:hAnsi="宋体" w:cs="宋体" w:hint="eastAsia"/>
                <w:b/>
                <w:bCs/>
                <w:color w:val="000000" w:themeColor="text1"/>
                <w:kern w:val="0"/>
                <w:szCs w:val="21"/>
                <w:shd w:val="clear" w:color="auto" w:fill="FFFFFF"/>
              </w:rPr>
              <w:lastRenderedPageBreak/>
              <w:t>落实长江十年禁渔</w:t>
            </w:r>
            <w:r w:rsidRPr="00F71F28">
              <w:rPr>
                <w:rFonts w:ascii="宋体" w:eastAsia="宋体" w:hAnsi="宋体" w:cs="宋体" w:hint="eastAsia"/>
                <w:color w:val="000000" w:themeColor="text1"/>
                <w:kern w:val="0"/>
                <w:szCs w:val="21"/>
                <w:shd w:val="clear" w:color="auto" w:fill="FFFFFF"/>
              </w:rPr>
              <w:t>，实施</w:t>
            </w:r>
            <w:r w:rsidRPr="00F71F28">
              <w:rPr>
                <w:rFonts w:ascii="宋体" w:eastAsia="宋体" w:hAnsi="宋体" w:cs="宋体" w:hint="eastAsia"/>
                <w:b/>
                <w:bCs/>
                <w:color w:val="000000" w:themeColor="text1"/>
                <w:kern w:val="0"/>
                <w:szCs w:val="21"/>
                <w:shd w:val="clear" w:color="auto" w:fill="FFFFFF"/>
              </w:rPr>
              <w:t>生物多样性保护重大工程</w:t>
            </w:r>
            <w:r w:rsidRPr="00F71F28">
              <w:rPr>
                <w:rFonts w:ascii="宋体" w:eastAsia="宋体" w:hAnsi="宋体" w:cs="宋体" w:hint="eastAsia"/>
                <w:color w:val="000000" w:themeColor="text1"/>
                <w:kern w:val="0"/>
                <w:szCs w:val="21"/>
                <w:shd w:val="clear" w:color="auto" w:fill="FFFFFF"/>
              </w:rPr>
              <w:t>，持续开展大规模国土绿化行动，推进生态系统保护和修复，让我们生活的家园拥有更多碧水蓝天。</w:t>
            </w:r>
          </w:p>
          <w:p w14:paraId="3E11F878"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shd w:val="clear" w:color="auto" w:fill="FFFFFF"/>
              </w:rPr>
            </w:pPr>
            <w:r w:rsidRPr="00F71F28">
              <w:rPr>
                <w:rFonts w:ascii="宋体" w:eastAsia="宋体" w:hAnsi="宋体" w:cs="宋体" w:hint="eastAsia"/>
                <w:b/>
                <w:bCs/>
                <w:color w:val="000000" w:themeColor="text1"/>
                <w:kern w:val="0"/>
                <w:szCs w:val="21"/>
                <w:shd w:val="clear" w:color="auto" w:fill="FFFFFF"/>
              </w:rPr>
              <w:t>扎实</w:t>
            </w:r>
            <w:proofErr w:type="gramStart"/>
            <w:r w:rsidRPr="00F71F28">
              <w:rPr>
                <w:rFonts w:ascii="宋体" w:eastAsia="宋体" w:hAnsi="宋体" w:cs="宋体" w:hint="eastAsia"/>
                <w:b/>
                <w:bCs/>
                <w:color w:val="000000" w:themeColor="text1"/>
                <w:kern w:val="0"/>
                <w:szCs w:val="21"/>
                <w:shd w:val="clear" w:color="auto" w:fill="FFFFFF"/>
              </w:rPr>
              <w:t>做好碳达峰</w:t>
            </w:r>
            <w:proofErr w:type="gramEnd"/>
            <w:r w:rsidRPr="00F71F28">
              <w:rPr>
                <w:rFonts w:ascii="宋体" w:eastAsia="宋体" w:hAnsi="宋体" w:cs="宋体" w:hint="eastAsia"/>
                <w:b/>
                <w:bCs/>
                <w:color w:val="000000" w:themeColor="text1"/>
                <w:kern w:val="0"/>
                <w:szCs w:val="21"/>
                <w:shd w:val="clear" w:color="auto" w:fill="FFFFFF"/>
              </w:rPr>
              <w:t>、碳中和各项工作</w:t>
            </w: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bCs/>
                <w:color w:val="000000" w:themeColor="text1"/>
                <w:kern w:val="0"/>
                <w:szCs w:val="21"/>
                <w:shd w:val="clear" w:color="auto" w:fill="FFFFFF"/>
              </w:rPr>
              <w:t>制定</w:t>
            </w:r>
            <w:r w:rsidRPr="00F71F28">
              <w:rPr>
                <w:rFonts w:ascii="宋体" w:eastAsia="宋体" w:hAnsi="宋体" w:cs="宋体" w:hint="eastAsia"/>
                <w:b/>
                <w:bCs/>
                <w:color w:val="FF0000"/>
                <w:kern w:val="0"/>
                <w:szCs w:val="21"/>
                <w:shd w:val="clear" w:color="auto" w:fill="FFFFFF"/>
              </w:rPr>
              <w:t>2030年前</w:t>
            </w:r>
            <w:r w:rsidRPr="00F71F28">
              <w:rPr>
                <w:rFonts w:ascii="宋体" w:eastAsia="宋体" w:hAnsi="宋体" w:cs="宋体" w:hint="eastAsia"/>
                <w:b/>
                <w:bCs/>
                <w:color w:val="000000" w:themeColor="text1"/>
                <w:kern w:val="0"/>
                <w:szCs w:val="21"/>
                <w:shd w:val="clear" w:color="auto" w:fill="FFFFFF"/>
              </w:rPr>
              <w:t>碳排放达</w:t>
            </w:r>
            <w:proofErr w:type="gramStart"/>
            <w:r w:rsidRPr="00F71F28">
              <w:rPr>
                <w:rFonts w:ascii="宋体" w:eastAsia="宋体" w:hAnsi="宋体" w:cs="宋体" w:hint="eastAsia"/>
                <w:b/>
                <w:bCs/>
                <w:color w:val="000000" w:themeColor="text1"/>
                <w:kern w:val="0"/>
                <w:szCs w:val="21"/>
                <w:shd w:val="clear" w:color="auto" w:fill="FFFFFF"/>
              </w:rPr>
              <w:t>峰行动</w:t>
            </w:r>
            <w:proofErr w:type="gramEnd"/>
            <w:r w:rsidRPr="00F71F28">
              <w:rPr>
                <w:rFonts w:ascii="宋体" w:eastAsia="宋体" w:hAnsi="宋体" w:cs="宋体" w:hint="eastAsia"/>
                <w:b/>
                <w:bCs/>
                <w:color w:val="000000" w:themeColor="text1"/>
                <w:kern w:val="0"/>
                <w:szCs w:val="21"/>
                <w:shd w:val="clear" w:color="auto" w:fill="FFFFFF"/>
              </w:rPr>
              <w:t>方案。优化产业结构和能源结构。</w:t>
            </w:r>
            <w:r w:rsidRPr="00F71F28">
              <w:rPr>
                <w:rFonts w:ascii="宋体" w:eastAsia="宋体" w:hAnsi="宋体" w:cs="宋体" w:hint="eastAsia"/>
                <w:color w:val="000000" w:themeColor="text1"/>
                <w:kern w:val="0"/>
                <w:szCs w:val="21"/>
                <w:shd w:val="clear" w:color="auto" w:fill="FFFFFF"/>
              </w:rPr>
              <w:t>推动煤炭清洁高效利用，大力发展新能源，</w:t>
            </w:r>
            <w:r w:rsidRPr="00F71F28">
              <w:rPr>
                <w:rFonts w:ascii="宋体" w:eastAsia="宋体" w:hAnsi="宋体" w:cs="宋体" w:hint="eastAsia"/>
                <w:b/>
                <w:bCs/>
                <w:color w:val="000000" w:themeColor="text1"/>
                <w:kern w:val="0"/>
                <w:szCs w:val="21"/>
                <w:shd w:val="clear" w:color="auto" w:fill="FFFFFF"/>
              </w:rPr>
              <w:t>在确保安全的前提下积极有序发展核电</w:t>
            </w:r>
            <w:r w:rsidRPr="00F71F28">
              <w:rPr>
                <w:rFonts w:ascii="宋体" w:eastAsia="宋体" w:hAnsi="宋体" w:cs="宋体" w:hint="eastAsia"/>
                <w:color w:val="000000" w:themeColor="text1"/>
                <w:kern w:val="0"/>
                <w:szCs w:val="21"/>
                <w:shd w:val="clear" w:color="auto" w:fill="FFFFFF"/>
              </w:rPr>
              <w:t>。扩大环境保护、节能节水等企业所得税优惠目录范围，促进新型节能环保技术、装备和产品研发应用，培育壮大节能环保产业。加快建设全国用能权、</w:t>
            </w:r>
            <w:proofErr w:type="gramStart"/>
            <w:r w:rsidRPr="00F71F28">
              <w:rPr>
                <w:rFonts w:ascii="宋体" w:eastAsia="宋体" w:hAnsi="宋体" w:cs="宋体" w:hint="eastAsia"/>
                <w:color w:val="000000" w:themeColor="text1"/>
                <w:kern w:val="0"/>
                <w:szCs w:val="21"/>
                <w:shd w:val="clear" w:color="auto" w:fill="FFFFFF"/>
              </w:rPr>
              <w:t>碳排放权</w:t>
            </w:r>
            <w:proofErr w:type="gramEnd"/>
            <w:r w:rsidRPr="00F71F28">
              <w:rPr>
                <w:rFonts w:ascii="宋体" w:eastAsia="宋体" w:hAnsi="宋体" w:cs="宋体" w:hint="eastAsia"/>
                <w:color w:val="000000" w:themeColor="text1"/>
                <w:kern w:val="0"/>
                <w:szCs w:val="21"/>
                <w:shd w:val="clear" w:color="auto" w:fill="FFFFFF"/>
              </w:rPr>
              <w:t>交易市场，完善能源消费双控制度。实施金融支持绿色低碳发展专项政策，设立</w:t>
            </w:r>
            <w:proofErr w:type="gramStart"/>
            <w:r w:rsidRPr="00F71F28">
              <w:rPr>
                <w:rFonts w:ascii="宋体" w:eastAsia="宋体" w:hAnsi="宋体" w:cs="宋体" w:hint="eastAsia"/>
                <w:color w:val="000000" w:themeColor="text1"/>
                <w:kern w:val="0"/>
                <w:szCs w:val="21"/>
                <w:shd w:val="clear" w:color="auto" w:fill="FFFFFF"/>
              </w:rPr>
              <w:t>碳减排支持</w:t>
            </w:r>
            <w:proofErr w:type="gramEnd"/>
            <w:r w:rsidRPr="00F71F28">
              <w:rPr>
                <w:rFonts w:ascii="宋体" w:eastAsia="宋体" w:hAnsi="宋体" w:cs="宋体" w:hint="eastAsia"/>
                <w:color w:val="000000" w:themeColor="text1"/>
                <w:kern w:val="0"/>
                <w:szCs w:val="21"/>
                <w:shd w:val="clear" w:color="auto" w:fill="FFFFFF"/>
              </w:rPr>
              <w:t>工具。中国作为地球村的一员，将以实际行动为全球应对气候变化</w:t>
            </w:r>
            <w:proofErr w:type="gramStart"/>
            <w:r w:rsidRPr="00F71F28">
              <w:rPr>
                <w:rFonts w:ascii="宋体" w:eastAsia="宋体" w:hAnsi="宋体" w:cs="宋体" w:hint="eastAsia"/>
                <w:color w:val="000000" w:themeColor="text1"/>
                <w:kern w:val="0"/>
                <w:szCs w:val="21"/>
                <w:shd w:val="clear" w:color="auto" w:fill="FFFFFF"/>
              </w:rPr>
              <w:t>作出</w:t>
            </w:r>
            <w:proofErr w:type="gramEnd"/>
            <w:r w:rsidRPr="00F71F28">
              <w:rPr>
                <w:rFonts w:ascii="宋体" w:eastAsia="宋体" w:hAnsi="宋体" w:cs="宋体" w:hint="eastAsia"/>
                <w:color w:val="000000" w:themeColor="text1"/>
                <w:kern w:val="0"/>
                <w:szCs w:val="21"/>
                <w:shd w:val="clear" w:color="auto" w:fill="FFFFFF"/>
              </w:rPr>
              <w:t>应有贡献。</w:t>
            </w:r>
          </w:p>
        </w:tc>
      </w:tr>
      <w:tr w:rsidR="00F71F28" w:rsidRPr="00F71F28" w14:paraId="013D1D17" w14:textId="77777777" w:rsidTr="00166B24">
        <w:trPr>
          <w:jc w:val="center"/>
        </w:trPr>
        <w:tc>
          <w:tcPr>
            <w:tcW w:w="1129" w:type="dxa"/>
            <w:vMerge/>
            <w:vAlign w:val="center"/>
          </w:tcPr>
          <w:p w14:paraId="11EBC3F2" w14:textId="77777777" w:rsidR="00F71F28" w:rsidRPr="00F71F28" w:rsidRDefault="00F71F28" w:rsidP="00F71F28">
            <w:pPr>
              <w:spacing w:line="360" w:lineRule="auto"/>
              <w:rPr>
                <w:rFonts w:ascii="宋体" w:eastAsia="宋体" w:hAnsi="宋体"/>
                <w:szCs w:val="21"/>
              </w:rPr>
            </w:pPr>
          </w:p>
        </w:tc>
        <w:tc>
          <w:tcPr>
            <w:tcW w:w="1560" w:type="dxa"/>
            <w:vAlign w:val="center"/>
          </w:tcPr>
          <w:p w14:paraId="1CC8E060"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切实增进民生福祉，不断提高社会建设水平</w:t>
            </w:r>
          </w:p>
        </w:tc>
        <w:tc>
          <w:tcPr>
            <w:tcW w:w="5607" w:type="dxa"/>
            <w:vAlign w:val="center"/>
          </w:tcPr>
          <w:p w14:paraId="615484F6"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发展更加公平更高质量的教育</w:t>
            </w: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bCs/>
                <w:color w:val="000000" w:themeColor="text1"/>
                <w:kern w:val="0"/>
                <w:szCs w:val="21"/>
                <w:shd w:val="clear" w:color="auto" w:fill="FFFFFF"/>
              </w:rPr>
              <w:t>构建</w:t>
            </w:r>
            <w:r w:rsidRPr="00F71F28">
              <w:rPr>
                <w:rFonts w:ascii="宋体" w:eastAsia="宋体" w:hAnsi="宋体" w:cs="宋体" w:hint="eastAsia"/>
                <w:b/>
                <w:bCs/>
                <w:color w:val="FF0000"/>
                <w:kern w:val="0"/>
                <w:szCs w:val="21"/>
                <w:shd w:val="clear" w:color="auto" w:fill="FFFFFF"/>
              </w:rPr>
              <w:t>德智体美劳</w:t>
            </w:r>
            <w:r w:rsidRPr="00F71F28">
              <w:rPr>
                <w:rFonts w:ascii="宋体" w:eastAsia="宋体" w:hAnsi="宋体" w:cs="宋体" w:hint="eastAsia"/>
                <w:b/>
                <w:bCs/>
                <w:color w:val="000000" w:themeColor="text1"/>
                <w:kern w:val="0"/>
                <w:szCs w:val="21"/>
                <w:shd w:val="clear" w:color="auto" w:fill="FFFFFF"/>
              </w:rPr>
              <w:t>全面培养的教育体系</w:t>
            </w:r>
            <w:r w:rsidRPr="00F71F28">
              <w:rPr>
                <w:rFonts w:ascii="宋体" w:eastAsia="宋体" w:hAnsi="宋体" w:cs="宋体" w:hint="eastAsia"/>
                <w:color w:val="000000" w:themeColor="text1"/>
                <w:kern w:val="0"/>
                <w:szCs w:val="21"/>
                <w:shd w:val="clear" w:color="auto" w:fill="FFFFFF"/>
              </w:rPr>
              <w:t>。推动义务教育优质均衡发展和城乡一体化，加快补齐农村办学条件短板，健全教师工资保障长效机制，改善乡村教师待遇。进一步提高学前教育入园率，完善普惠性学前教育保障机制，支持社会力量办园。鼓励高中阶段学校多样化发展。增强职业教育适应性，深化产教融合、校企合作，深入实施职业技能等级证书制度。办好特殊教育、继续教育，支持和规范民办教育发展。</w:t>
            </w:r>
            <w:r w:rsidRPr="00F71F28">
              <w:rPr>
                <w:rFonts w:ascii="宋体" w:eastAsia="宋体" w:hAnsi="宋体" w:cs="宋体" w:hint="eastAsia"/>
                <w:b/>
                <w:bCs/>
                <w:color w:val="000000" w:themeColor="text1"/>
                <w:kern w:val="0"/>
                <w:szCs w:val="21"/>
                <w:shd w:val="clear" w:color="auto" w:fill="FFFFFF"/>
              </w:rPr>
              <w:t>分类建设一流大学和一流学科，加快优化学科专业结构</w:t>
            </w:r>
            <w:r w:rsidRPr="00F71F28">
              <w:rPr>
                <w:rFonts w:ascii="宋体" w:eastAsia="宋体" w:hAnsi="宋体" w:cs="宋体" w:hint="eastAsia"/>
                <w:color w:val="000000" w:themeColor="text1"/>
                <w:kern w:val="0"/>
                <w:szCs w:val="21"/>
                <w:shd w:val="clear" w:color="auto" w:fill="FFFFFF"/>
              </w:rPr>
              <w:t>。加大国家通用语言文字推广力度。深化教育评价改革，健全学校家庭社会协同育人机制。在教育公平上迈出更大步伐，更好解决进城务工人员子女就学问题，高校招生继续加大对中西部和农村地区倾斜力度，努力让广大学生健康快乐成长，让每个孩子都有人生出彩的机会。</w:t>
            </w:r>
          </w:p>
          <w:p w14:paraId="027DB327"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推进卫生健康体系建设</w:t>
            </w: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bCs/>
                <w:color w:val="000000" w:themeColor="text1"/>
                <w:kern w:val="0"/>
                <w:szCs w:val="21"/>
                <w:shd w:val="clear" w:color="auto" w:fill="FFFFFF"/>
              </w:rPr>
              <w:t>持续推进</w:t>
            </w:r>
            <w:r w:rsidRPr="00F71F28">
              <w:rPr>
                <w:rFonts w:ascii="宋体" w:eastAsia="宋体" w:hAnsi="宋体" w:cs="宋体" w:hint="eastAsia"/>
                <w:b/>
                <w:bCs/>
                <w:color w:val="FF0000"/>
                <w:kern w:val="0"/>
                <w:szCs w:val="21"/>
                <w:shd w:val="clear" w:color="auto" w:fill="FFFFFF"/>
              </w:rPr>
              <w:t>健康中国行动，</w:t>
            </w:r>
            <w:r w:rsidRPr="00F71F28">
              <w:rPr>
                <w:rFonts w:ascii="宋体" w:eastAsia="宋体" w:hAnsi="宋体" w:cs="宋体" w:hint="eastAsia"/>
                <w:b/>
                <w:bCs/>
                <w:color w:val="000000" w:themeColor="text1"/>
                <w:kern w:val="0"/>
                <w:szCs w:val="21"/>
                <w:shd w:val="clear" w:color="auto" w:fill="FFFFFF"/>
              </w:rPr>
              <w:t>深入开展</w:t>
            </w:r>
            <w:r w:rsidRPr="00F71F28">
              <w:rPr>
                <w:rFonts w:ascii="宋体" w:eastAsia="宋体" w:hAnsi="宋体" w:cs="宋体" w:hint="eastAsia"/>
                <w:b/>
                <w:bCs/>
                <w:color w:val="FF0000"/>
                <w:kern w:val="0"/>
                <w:szCs w:val="21"/>
                <w:shd w:val="clear" w:color="auto" w:fill="FFFFFF"/>
              </w:rPr>
              <w:t>爱国卫生运动</w:t>
            </w:r>
            <w:r w:rsidRPr="00F71F28">
              <w:rPr>
                <w:rFonts w:ascii="宋体" w:eastAsia="宋体" w:hAnsi="宋体" w:cs="宋体" w:hint="eastAsia"/>
                <w:color w:val="000000" w:themeColor="text1"/>
                <w:kern w:val="0"/>
                <w:szCs w:val="21"/>
                <w:shd w:val="clear" w:color="auto" w:fill="FFFFFF"/>
              </w:rPr>
              <w:t>，深化疾病预防控制体系改革，创新</w:t>
            </w:r>
            <w:proofErr w:type="gramStart"/>
            <w:r w:rsidRPr="00F71F28">
              <w:rPr>
                <w:rFonts w:ascii="宋体" w:eastAsia="宋体" w:hAnsi="宋体" w:cs="宋体" w:hint="eastAsia"/>
                <w:color w:val="000000" w:themeColor="text1"/>
                <w:kern w:val="0"/>
                <w:szCs w:val="21"/>
                <w:shd w:val="clear" w:color="auto" w:fill="FFFFFF"/>
              </w:rPr>
              <w:t>医</w:t>
            </w:r>
            <w:proofErr w:type="gramEnd"/>
            <w:r w:rsidRPr="00F71F28">
              <w:rPr>
                <w:rFonts w:ascii="宋体" w:eastAsia="宋体" w:hAnsi="宋体" w:cs="宋体" w:hint="eastAsia"/>
                <w:color w:val="000000" w:themeColor="text1"/>
                <w:kern w:val="0"/>
                <w:szCs w:val="21"/>
                <w:shd w:val="clear" w:color="auto" w:fill="FFFFFF"/>
              </w:rPr>
              <w:t>防协同机制，健全公共卫生应急处置和物资保障体系，建立稳定的公共卫生事业投入机制。</w:t>
            </w:r>
            <w:r w:rsidRPr="00F71F28">
              <w:rPr>
                <w:rFonts w:ascii="宋体" w:eastAsia="宋体" w:hAnsi="宋体" w:cs="宋体" w:hint="eastAsia"/>
                <w:b/>
                <w:bCs/>
                <w:color w:val="000000" w:themeColor="text1"/>
                <w:kern w:val="0"/>
                <w:szCs w:val="21"/>
                <w:shd w:val="clear" w:color="auto" w:fill="FFFFFF"/>
              </w:rPr>
              <w:t>深化公立医院综合改革，扩大国家医学中心和区域医疗中心建设试点</w:t>
            </w:r>
            <w:r w:rsidRPr="00F71F28">
              <w:rPr>
                <w:rFonts w:ascii="宋体" w:eastAsia="宋体" w:hAnsi="宋体" w:cs="宋体" w:hint="eastAsia"/>
                <w:color w:val="000000" w:themeColor="text1"/>
                <w:kern w:val="0"/>
                <w:szCs w:val="21"/>
                <w:shd w:val="clear" w:color="auto" w:fill="FFFFFF"/>
              </w:rPr>
              <w:t>，加强全科医生和乡村医生队伍建设，提升县级医疗服务能力，加快建设分级诊疗体系。</w:t>
            </w:r>
            <w:r w:rsidRPr="00F71F28">
              <w:rPr>
                <w:rFonts w:ascii="宋体" w:eastAsia="宋体" w:hAnsi="宋体" w:cs="宋体" w:hint="eastAsia"/>
                <w:b/>
                <w:bCs/>
                <w:color w:val="000000" w:themeColor="text1"/>
                <w:kern w:val="0"/>
                <w:szCs w:val="21"/>
                <w:shd w:val="clear" w:color="auto" w:fill="FFFFFF"/>
              </w:rPr>
              <w:t>坚持中西医并重</w:t>
            </w:r>
            <w:r w:rsidRPr="00F71F28">
              <w:rPr>
                <w:rFonts w:ascii="宋体" w:eastAsia="宋体" w:hAnsi="宋体" w:cs="宋体" w:hint="eastAsia"/>
                <w:color w:val="000000" w:themeColor="text1"/>
                <w:kern w:val="0"/>
                <w:szCs w:val="21"/>
                <w:shd w:val="clear" w:color="auto" w:fill="FFFFFF"/>
              </w:rPr>
              <w:t>，实施中医药振兴发展重大工程。</w:t>
            </w:r>
            <w:r w:rsidRPr="00F71F28">
              <w:rPr>
                <w:rFonts w:ascii="宋体" w:eastAsia="宋体" w:hAnsi="宋体" w:cs="宋体" w:hint="eastAsia"/>
                <w:b/>
                <w:bCs/>
                <w:color w:val="000000" w:themeColor="text1"/>
                <w:kern w:val="0"/>
                <w:szCs w:val="21"/>
                <w:shd w:val="clear" w:color="auto" w:fill="FFFFFF"/>
              </w:rPr>
              <w:t>支持社会办医，促进“互联网+医疗健康”规范发展。</w:t>
            </w:r>
            <w:r w:rsidRPr="00F71F28">
              <w:rPr>
                <w:rFonts w:ascii="宋体" w:eastAsia="宋体" w:hAnsi="宋体" w:cs="宋体" w:hint="eastAsia"/>
                <w:color w:val="000000" w:themeColor="text1"/>
                <w:kern w:val="0"/>
                <w:szCs w:val="21"/>
                <w:shd w:val="clear" w:color="auto" w:fill="FFFFFF"/>
              </w:rPr>
              <w:t>强化</w:t>
            </w:r>
            <w:r w:rsidRPr="00F71F28">
              <w:rPr>
                <w:rFonts w:ascii="宋体" w:eastAsia="宋体" w:hAnsi="宋体" w:cs="宋体" w:hint="eastAsia"/>
                <w:color w:val="000000" w:themeColor="text1"/>
                <w:kern w:val="0"/>
                <w:szCs w:val="21"/>
                <w:shd w:val="clear" w:color="auto" w:fill="FFFFFF"/>
              </w:rPr>
              <w:lastRenderedPageBreak/>
              <w:t>食品药品疫苗监管。优化预约诊疗等便民措施，努力让大病、急难病患者尽早得到治疗。</w:t>
            </w:r>
            <w:r w:rsidRPr="00F71F28">
              <w:rPr>
                <w:rFonts w:ascii="宋体" w:eastAsia="宋体" w:hAnsi="宋体" w:cs="宋体" w:hint="eastAsia"/>
                <w:b/>
                <w:bCs/>
                <w:color w:val="000000" w:themeColor="text1"/>
                <w:kern w:val="0"/>
                <w:szCs w:val="21"/>
                <w:shd w:val="clear" w:color="auto" w:fill="FFFFFF"/>
              </w:rPr>
              <w:t>居民</w:t>
            </w:r>
            <w:proofErr w:type="gramStart"/>
            <w:r w:rsidRPr="00F71F28">
              <w:rPr>
                <w:rFonts w:ascii="宋体" w:eastAsia="宋体" w:hAnsi="宋体" w:cs="宋体" w:hint="eastAsia"/>
                <w:b/>
                <w:bCs/>
                <w:color w:val="000000" w:themeColor="text1"/>
                <w:kern w:val="0"/>
                <w:szCs w:val="21"/>
                <w:shd w:val="clear" w:color="auto" w:fill="FFFFFF"/>
              </w:rPr>
              <w:t>医</w:t>
            </w:r>
            <w:proofErr w:type="gramEnd"/>
            <w:r w:rsidRPr="00F71F28">
              <w:rPr>
                <w:rFonts w:ascii="宋体" w:eastAsia="宋体" w:hAnsi="宋体" w:cs="宋体" w:hint="eastAsia"/>
                <w:b/>
                <w:bCs/>
                <w:color w:val="000000" w:themeColor="text1"/>
                <w:kern w:val="0"/>
                <w:szCs w:val="21"/>
                <w:shd w:val="clear" w:color="auto" w:fill="FFFFFF"/>
              </w:rPr>
              <w:t>保和基本公共卫生服务经费人均财政补助标准分别再</w:t>
            </w:r>
            <w:r w:rsidRPr="00F71F28">
              <w:rPr>
                <w:rFonts w:ascii="宋体" w:eastAsia="宋体" w:hAnsi="宋体" w:cs="宋体" w:hint="eastAsia"/>
                <w:b/>
                <w:bCs/>
                <w:color w:val="FF0000"/>
                <w:kern w:val="0"/>
                <w:szCs w:val="21"/>
                <w:shd w:val="clear" w:color="auto" w:fill="FFFFFF"/>
              </w:rPr>
              <w:t>增加30元和5元</w:t>
            </w:r>
            <w:r w:rsidRPr="00F71F28">
              <w:rPr>
                <w:rFonts w:ascii="宋体" w:eastAsia="宋体" w:hAnsi="宋体" w:cs="宋体" w:hint="eastAsia"/>
                <w:b/>
                <w:bCs/>
                <w:color w:val="000000" w:themeColor="text1"/>
                <w:kern w:val="0"/>
                <w:szCs w:val="21"/>
                <w:shd w:val="clear" w:color="auto" w:fill="FFFFFF"/>
              </w:rPr>
              <w:t>，推动基本</w:t>
            </w:r>
            <w:proofErr w:type="gramStart"/>
            <w:r w:rsidRPr="00F71F28">
              <w:rPr>
                <w:rFonts w:ascii="宋体" w:eastAsia="宋体" w:hAnsi="宋体" w:cs="宋体" w:hint="eastAsia"/>
                <w:b/>
                <w:bCs/>
                <w:color w:val="000000" w:themeColor="text1"/>
                <w:kern w:val="0"/>
                <w:szCs w:val="21"/>
                <w:shd w:val="clear" w:color="auto" w:fill="FFFFFF"/>
              </w:rPr>
              <w:t>医</w:t>
            </w:r>
            <w:proofErr w:type="gramEnd"/>
            <w:r w:rsidRPr="00F71F28">
              <w:rPr>
                <w:rFonts w:ascii="宋体" w:eastAsia="宋体" w:hAnsi="宋体" w:cs="宋体" w:hint="eastAsia"/>
                <w:b/>
                <w:bCs/>
                <w:color w:val="000000" w:themeColor="text1"/>
                <w:kern w:val="0"/>
                <w:szCs w:val="21"/>
                <w:shd w:val="clear" w:color="auto" w:fill="FFFFFF"/>
              </w:rPr>
              <w:t>保省级统筹、门诊费用跨省直接结算</w:t>
            </w:r>
            <w:r w:rsidRPr="00F71F28">
              <w:rPr>
                <w:rFonts w:ascii="宋体" w:eastAsia="宋体" w:hAnsi="宋体" w:cs="宋体" w:hint="eastAsia"/>
                <w:color w:val="000000" w:themeColor="text1"/>
                <w:kern w:val="0"/>
                <w:szCs w:val="21"/>
                <w:shd w:val="clear" w:color="auto" w:fill="FFFFFF"/>
              </w:rPr>
              <w:t>。建立健全门诊共</w:t>
            </w:r>
            <w:proofErr w:type="gramStart"/>
            <w:r w:rsidRPr="00F71F28">
              <w:rPr>
                <w:rFonts w:ascii="宋体" w:eastAsia="宋体" w:hAnsi="宋体" w:cs="宋体" w:hint="eastAsia"/>
                <w:color w:val="000000" w:themeColor="text1"/>
                <w:kern w:val="0"/>
                <w:szCs w:val="21"/>
                <w:shd w:val="clear" w:color="auto" w:fill="FFFFFF"/>
              </w:rPr>
              <w:t>济保障</w:t>
            </w:r>
            <w:proofErr w:type="gramEnd"/>
            <w:r w:rsidRPr="00F71F28">
              <w:rPr>
                <w:rFonts w:ascii="宋体" w:eastAsia="宋体" w:hAnsi="宋体" w:cs="宋体" w:hint="eastAsia"/>
                <w:color w:val="000000" w:themeColor="text1"/>
                <w:kern w:val="0"/>
                <w:szCs w:val="21"/>
                <w:shd w:val="clear" w:color="auto" w:fill="FFFFFF"/>
              </w:rPr>
              <w:t>机制，逐步将门诊费用纳入统筹基金报销，完善短缺药品保供稳价机制，采取把更多慢性病、常见病药品和高值医用耗材纳入集中带量采购等办法，进一步明显降低患者医药负担。</w:t>
            </w:r>
          </w:p>
          <w:p w14:paraId="2B4E9438"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保障好群众住房需求</w:t>
            </w: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bCs/>
                <w:color w:val="000000" w:themeColor="text1"/>
                <w:kern w:val="0"/>
                <w:szCs w:val="21"/>
                <w:shd w:val="clear" w:color="auto" w:fill="FFFFFF"/>
              </w:rPr>
              <w:t>坚持房子是用来住的、不是用来炒的定位，</w:t>
            </w:r>
            <w:r w:rsidRPr="00F71F28">
              <w:rPr>
                <w:rFonts w:ascii="宋体" w:eastAsia="宋体" w:hAnsi="宋体" w:cs="宋体" w:hint="eastAsia"/>
                <w:b/>
                <w:bCs/>
                <w:color w:val="FF0000"/>
                <w:kern w:val="0"/>
                <w:szCs w:val="21"/>
                <w:shd w:val="clear" w:color="auto" w:fill="FFFFFF"/>
              </w:rPr>
              <w:t>稳地价、稳房价、稳预期</w:t>
            </w:r>
            <w:r w:rsidRPr="00F71F28">
              <w:rPr>
                <w:rFonts w:ascii="宋体" w:eastAsia="宋体" w:hAnsi="宋体" w:cs="宋体" w:hint="eastAsia"/>
                <w:b/>
                <w:bCs/>
                <w:color w:val="000000" w:themeColor="text1"/>
                <w:kern w:val="0"/>
                <w:szCs w:val="21"/>
                <w:shd w:val="clear" w:color="auto" w:fill="FFFFFF"/>
              </w:rPr>
              <w:t>。</w:t>
            </w:r>
            <w:r w:rsidRPr="00F71F28">
              <w:rPr>
                <w:rFonts w:ascii="宋体" w:eastAsia="宋体" w:hAnsi="宋体" w:cs="宋体" w:hint="eastAsia"/>
                <w:color w:val="000000" w:themeColor="text1"/>
                <w:kern w:val="0"/>
                <w:szCs w:val="21"/>
                <w:shd w:val="clear" w:color="auto" w:fill="FFFFFF"/>
              </w:rPr>
              <w:t>解决好大城市住房突出问题，通过增加土地供应、安排专项资金、集中建设等办法，切实增加保障性租赁住房和共有产权住房供给，规范发展长租房市场，降低租赁住房税费负担，尽最大努力帮助新市民、青年人等缓解住房困难。</w:t>
            </w:r>
          </w:p>
          <w:p w14:paraId="0098F2E7"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bCs/>
                <w:color w:val="000000" w:themeColor="text1"/>
                <w:kern w:val="0"/>
                <w:szCs w:val="21"/>
                <w:shd w:val="clear" w:color="auto" w:fill="FFFFFF"/>
              </w:rPr>
              <w:t>加强基本民生保障</w:t>
            </w:r>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bCs/>
                <w:color w:val="000000" w:themeColor="text1"/>
                <w:kern w:val="0"/>
                <w:szCs w:val="21"/>
                <w:shd w:val="clear" w:color="auto" w:fill="FFFFFF"/>
              </w:rPr>
              <w:t>提高退休人员基本养老金、优抚对象抚恤和生活补助标准。</w:t>
            </w:r>
            <w:r w:rsidRPr="00F71F28">
              <w:rPr>
                <w:rFonts w:ascii="宋体" w:eastAsia="宋体" w:hAnsi="宋体" w:cs="宋体" w:hint="eastAsia"/>
                <w:color w:val="000000" w:themeColor="text1"/>
                <w:kern w:val="0"/>
                <w:szCs w:val="21"/>
                <w:shd w:val="clear" w:color="auto" w:fill="FFFFFF"/>
              </w:rPr>
              <w:t>推进养老保险全国统筹，规范发展第三支柱养老保险。</w:t>
            </w:r>
            <w:r w:rsidRPr="00F71F28">
              <w:rPr>
                <w:rFonts w:ascii="宋体" w:eastAsia="宋体" w:hAnsi="宋体" w:cs="宋体" w:hint="eastAsia"/>
                <w:b/>
                <w:bCs/>
                <w:color w:val="000000" w:themeColor="text1"/>
                <w:kern w:val="0"/>
                <w:szCs w:val="21"/>
                <w:shd w:val="clear" w:color="auto" w:fill="FFFFFF"/>
              </w:rPr>
              <w:t>完善全国统一的社会保险公共服务平台</w:t>
            </w:r>
            <w:r w:rsidRPr="00F71F28">
              <w:rPr>
                <w:rFonts w:ascii="宋体" w:eastAsia="宋体" w:hAnsi="宋体" w:cs="宋体" w:hint="eastAsia"/>
                <w:color w:val="000000" w:themeColor="text1"/>
                <w:kern w:val="0"/>
                <w:szCs w:val="21"/>
                <w:shd w:val="clear" w:color="auto" w:fill="FFFFFF"/>
              </w:rPr>
              <w:t>。加强军人军属、退役军人和其他优抚对象优待工作，健全退役军人工作体系和保障制度。继续实施失业保险</w:t>
            </w:r>
            <w:proofErr w:type="gramStart"/>
            <w:r w:rsidRPr="00F71F28">
              <w:rPr>
                <w:rFonts w:ascii="宋体" w:eastAsia="宋体" w:hAnsi="宋体" w:cs="宋体" w:hint="eastAsia"/>
                <w:color w:val="000000" w:themeColor="text1"/>
                <w:kern w:val="0"/>
                <w:szCs w:val="21"/>
                <w:shd w:val="clear" w:color="auto" w:fill="FFFFFF"/>
              </w:rPr>
              <w:t>保障扩围政策</w:t>
            </w:r>
            <w:proofErr w:type="gramEnd"/>
            <w:r w:rsidRPr="00F71F28">
              <w:rPr>
                <w:rFonts w:ascii="宋体" w:eastAsia="宋体" w:hAnsi="宋体" w:cs="宋体" w:hint="eastAsia"/>
                <w:color w:val="000000" w:themeColor="text1"/>
                <w:kern w:val="0"/>
                <w:szCs w:val="21"/>
                <w:shd w:val="clear" w:color="auto" w:fill="FFFFFF"/>
              </w:rPr>
              <w:t>。</w:t>
            </w:r>
            <w:r w:rsidRPr="00F71F28">
              <w:rPr>
                <w:rFonts w:ascii="宋体" w:eastAsia="宋体" w:hAnsi="宋体" w:cs="宋体" w:hint="eastAsia"/>
                <w:b/>
                <w:bCs/>
                <w:color w:val="000000" w:themeColor="text1"/>
                <w:kern w:val="0"/>
                <w:szCs w:val="21"/>
                <w:shd w:val="clear" w:color="auto" w:fill="FFFFFF"/>
              </w:rPr>
              <w:t>促进</w:t>
            </w:r>
            <w:proofErr w:type="gramStart"/>
            <w:r w:rsidRPr="00F71F28">
              <w:rPr>
                <w:rFonts w:ascii="宋体" w:eastAsia="宋体" w:hAnsi="宋体" w:cs="宋体" w:hint="eastAsia"/>
                <w:b/>
                <w:bCs/>
                <w:color w:val="000000" w:themeColor="text1"/>
                <w:kern w:val="0"/>
                <w:szCs w:val="21"/>
                <w:shd w:val="clear" w:color="auto" w:fill="FFFFFF"/>
              </w:rPr>
              <w:t>医养康养</w:t>
            </w:r>
            <w:proofErr w:type="gramEnd"/>
            <w:r w:rsidRPr="00F71F28">
              <w:rPr>
                <w:rFonts w:ascii="宋体" w:eastAsia="宋体" w:hAnsi="宋体" w:cs="宋体" w:hint="eastAsia"/>
                <w:b/>
                <w:bCs/>
                <w:color w:val="000000" w:themeColor="text1"/>
                <w:kern w:val="0"/>
                <w:szCs w:val="21"/>
                <w:shd w:val="clear" w:color="auto" w:fill="FFFFFF"/>
              </w:rPr>
              <w:t>相结合，稳步推进长期护理保险制度试点</w:t>
            </w:r>
            <w:r w:rsidRPr="00F71F28">
              <w:rPr>
                <w:rFonts w:ascii="宋体" w:eastAsia="宋体" w:hAnsi="宋体" w:cs="宋体" w:hint="eastAsia"/>
                <w:color w:val="000000" w:themeColor="text1"/>
                <w:kern w:val="0"/>
                <w:szCs w:val="21"/>
                <w:shd w:val="clear" w:color="auto" w:fill="FFFFFF"/>
              </w:rPr>
              <w:t>。发展社区养老、托幼、用餐、保洁等多样化服务，加强配套设施建设，实施更优惠政策，让社区生活更加便利。完善传统服务保障措施，为老年人等群体提供更周全更贴心的服务。推进智能化服务要适应老年人需求，并做到不让智能工具给老年人日常生活造成障碍。健全帮扶残疾人、孤儿等社会福利制度，提升残疾康复服务质量。分层分类做好社会救助，及时</w:t>
            </w:r>
            <w:proofErr w:type="gramStart"/>
            <w:r w:rsidRPr="00F71F28">
              <w:rPr>
                <w:rFonts w:ascii="宋体" w:eastAsia="宋体" w:hAnsi="宋体" w:cs="宋体" w:hint="eastAsia"/>
                <w:color w:val="000000" w:themeColor="text1"/>
                <w:kern w:val="0"/>
                <w:szCs w:val="21"/>
                <w:shd w:val="clear" w:color="auto" w:fill="FFFFFF"/>
              </w:rPr>
              <w:t>帮扶受</w:t>
            </w:r>
            <w:proofErr w:type="gramEnd"/>
            <w:r w:rsidRPr="00F71F28">
              <w:rPr>
                <w:rFonts w:ascii="宋体" w:eastAsia="宋体" w:hAnsi="宋体" w:cs="宋体" w:hint="eastAsia"/>
                <w:color w:val="000000" w:themeColor="text1"/>
                <w:kern w:val="0"/>
                <w:szCs w:val="21"/>
                <w:shd w:val="clear" w:color="auto" w:fill="FFFFFF"/>
              </w:rPr>
              <w:t>疫情灾情影响的困难群众，坚决兜住民生底线。</w:t>
            </w:r>
          </w:p>
          <w:p w14:paraId="06AB4823"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shd w:val="clear" w:color="auto" w:fill="FFFFFF"/>
              </w:rPr>
            </w:pPr>
            <w:r w:rsidRPr="00F71F28">
              <w:rPr>
                <w:rFonts w:ascii="宋体" w:eastAsia="宋体" w:hAnsi="宋体" w:cs="宋体" w:hint="eastAsia"/>
                <w:b/>
                <w:bCs/>
                <w:color w:val="000000" w:themeColor="text1"/>
                <w:kern w:val="0"/>
                <w:szCs w:val="21"/>
                <w:shd w:val="clear" w:color="auto" w:fill="FFFFFF"/>
              </w:rPr>
              <w:t>更好满足人民群众精神文化需求</w:t>
            </w:r>
            <w:r w:rsidRPr="00F71F28">
              <w:rPr>
                <w:rFonts w:ascii="宋体" w:eastAsia="宋体" w:hAnsi="宋体" w:cs="宋体" w:hint="eastAsia"/>
                <w:color w:val="000000" w:themeColor="text1"/>
                <w:kern w:val="0"/>
                <w:szCs w:val="21"/>
                <w:shd w:val="clear" w:color="auto" w:fill="FFFFFF"/>
              </w:rPr>
              <w:t>。培育和</w:t>
            </w:r>
            <w:proofErr w:type="gramStart"/>
            <w:r w:rsidRPr="00F71F28">
              <w:rPr>
                <w:rFonts w:ascii="宋体" w:eastAsia="宋体" w:hAnsi="宋体" w:cs="宋体" w:hint="eastAsia"/>
                <w:color w:val="000000" w:themeColor="text1"/>
                <w:kern w:val="0"/>
                <w:szCs w:val="21"/>
                <w:shd w:val="clear" w:color="auto" w:fill="FFFFFF"/>
              </w:rPr>
              <w:t>践行</w:t>
            </w:r>
            <w:proofErr w:type="gramEnd"/>
            <w:r w:rsidRPr="00F71F28">
              <w:rPr>
                <w:rFonts w:ascii="宋体" w:eastAsia="宋体" w:hAnsi="宋体" w:cs="宋体" w:hint="eastAsia"/>
                <w:color w:val="000000" w:themeColor="text1"/>
                <w:kern w:val="0"/>
                <w:szCs w:val="21"/>
                <w:shd w:val="clear" w:color="auto" w:fill="FFFFFF"/>
              </w:rPr>
              <w:t>社</w:t>
            </w:r>
            <w:r w:rsidRPr="00F71F28">
              <w:rPr>
                <w:rFonts w:ascii="宋体" w:eastAsia="宋体" w:hAnsi="宋体" w:cs="宋体" w:hint="eastAsia"/>
                <w:b/>
                <w:bCs/>
                <w:color w:val="000000" w:themeColor="text1"/>
                <w:kern w:val="0"/>
                <w:szCs w:val="21"/>
                <w:shd w:val="clear" w:color="auto" w:fill="FFFFFF"/>
              </w:rPr>
              <w:t>会主义核心价值观</w:t>
            </w:r>
            <w:r w:rsidRPr="00F71F28">
              <w:rPr>
                <w:rFonts w:ascii="宋体" w:eastAsia="宋体" w:hAnsi="宋体" w:cs="宋体" w:hint="eastAsia"/>
                <w:color w:val="000000" w:themeColor="text1"/>
                <w:kern w:val="0"/>
                <w:szCs w:val="21"/>
                <w:shd w:val="clear" w:color="auto" w:fill="FFFFFF"/>
              </w:rPr>
              <w:t>，弘扬</w:t>
            </w:r>
            <w:r w:rsidRPr="00F71F28">
              <w:rPr>
                <w:rFonts w:ascii="宋体" w:eastAsia="宋体" w:hAnsi="宋体" w:cs="宋体" w:hint="eastAsia"/>
                <w:b/>
                <w:bCs/>
                <w:color w:val="000000" w:themeColor="text1"/>
                <w:kern w:val="0"/>
                <w:szCs w:val="21"/>
                <w:shd w:val="clear" w:color="auto" w:fill="FFFFFF"/>
              </w:rPr>
              <w:t>伟大抗</w:t>
            </w:r>
            <w:proofErr w:type="gramStart"/>
            <w:r w:rsidRPr="00F71F28">
              <w:rPr>
                <w:rFonts w:ascii="宋体" w:eastAsia="宋体" w:hAnsi="宋体" w:cs="宋体" w:hint="eastAsia"/>
                <w:b/>
                <w:bCs/>
                <w:color w:val="000000" w:themeColor="text1"/>
                <w:kern w:val="0"/>
                <w:szCs w:val="21"/>
                <w:shd w:val="clear" w:color="auto" w:fill="FFFFFF"/>
              </w:rPr>
              <w:t>疫</w:t>
            </w:r>
            <w:proofErr w:type="gramEnd"/>
            <w:r w:rsidRPr="00F71F28">
              <w:rPr>
                <w:rFonts w:ascii="宋体" w:eastAsia="宋体" w:hAnsi="宋体" w:cs="宋体" w:hint="eastAsia"/>
                <w:b/>
                <w:bCs/>
                <w:color w:val="000000" w:themeColor="text1"/>
                <w:kern w:val="0"/>
                <w:szCs w:val="21"/>
                <w:shd w:val="clear" w:color="auto" w:fill="FFFFFF"/>
              </w:rPr>
              <w:t>精神</w:t>
            </w:r>
            <w:r w:rsidRPr="00F71F28">
              <w:rPr>
                <w:rFonts w:ascii="宋体" w:eastAsia="宋体" w:hAnsi="宋体" w:cs="宋体" w:hint="eastAsia"/>
                <w:color w:val="000000" w:themeColor="text1"/>
                <w:kern w:val="0"/>
                <w:szCs w:val="21"/>
                <w:shd w:val="clear" w:color="auto" w:fill="FFFFFF"/>
              </w:rPr>
              <w:t>，推进公民道德建设。繁荣新闻出版、广播影视、文学艺术、哲学社会科学和档案等事业。加强互联网内容建设和管理，发展积极健康的网络文化。加强文物保护利用和非物质文化遗产传承。推进城乡公共文化服务体系一体建设，创新实施文化惠民工程，倡导全民阅</w:t>
            </w:r>
            <w:r w:rsidRPr="00F71F28">
              <w:rPr>
                <w:rFonts w:ascii="宋体" w:eastAsia="宋体" w:hAnsi="宋体" w:cs="宋体" w:hint="eastAsia"/>
                <w:color w:val="000000" w:themeColor="text1"/>
                <w:kern w:val="0"/>
                <w:szCs w:val="21"/>
                <w:shd w:val="clear" w:color="auto" w:fill="FFFFFF"/>
              </w:rPr>
              <w:lastRenderedPageBreak/>
              <w:t>读。深化中外人文交流。完善全民健身公共服务体系。精心筹办</w:t>
            </w:r>
            <w:r w:rsidRPr="00F71F28">
              <w:rPr>
                <w:rFonts w:ascii="宋体" w:eastAsia="宋体" w:hAnsi="宋体" w:cs="宋体" w:hint="eastAsia"/>
                <w:b/>
                <w:bCs/>
                <w:color w:val="000000" w:themeColor="text1"/>
                <w:kern w:val="0"/>
                <w:szCs w:val="21"/>
                <w:shd w:val="clear" w:color="auto" w:fill="FFFFFF"/>
              </w:rPr>
              <w:t>北京冬奥会、冬残奥会</w:t>
            </w:r>
            <w:r w:rsidRPr="00F71F28">
              <w:rPr>
                <w:rFonts w:ascii="宋体" w:eastAsia="宋体" w:hAnsi="宋体" w:cs="宋体" w:hint="eastAsia"/>
                <w:color w:val="000000" w:themeColor="text1"/>
                <w:kern w:val="0"/>
                <w:szCs w:val="21"/>
                <w:shd w:val="clear" w:color="auto" w:fill="FFFFFF"/>
              </w:rPr>
              <w:t>。</w:t>
            </w:r>
          </w:p>
          <w:p w14:paraId="73FB0D60" w14:textId="77777777" w:rsidR="00F71F28" w:rsidRPr="00F71F28" w:rsidRDefault="00F71F28" w:rsidP="00F71F28">
            <w:pPr>
              <w:widowControl/>
              <w:adjustRightInd w:val="0"/>
              <w:snapToGrid w:val="0"/>
              <w:spacing w:line="360" w:lineRule="auto"/>
              <w:ind w:firstLineChars="200" w:firstLine="422"/>
              <w:rPr>
                <w:rFonts w:ascii="宋体" w:eastAsia="宋体" w:hAnsi="宋体"/>
                <w:szCs w:val="21"/>
              </w:rPr>
            </w:pPr>
            <w:r w:rsidRPr="00F71F28">
              <w:rPr>
                <w:rFonts w:ascii="宋体" w:eastAsia="宋体" w:hAnsi="宋体" w:cs="宋体" w:hint="eastAsia"/>
                <w:b/>
                <w:bCs/>
                <w:color w:val="000000" w:themeColor="text1"/>
                <w:kern w:val="0"/>
                <w:szCs w:val="21"/>
                <w:shd w:val="clear" w:color="auto" w:fill="FFFFFF"/>
              </w:rPr>
              <w:t>加强和创新社会治理</w:t>
            </w:r>
            <w:r w:rsidRPr="00F71F28">
              <w:rPr>
                <w:rFonts w:ascii="宋体" w:eastAsia="宋体" w:hAnsi="宋体" w:cs="宋体" w:hint="eastAsia"/>
                <w:color w:val="000000" w:themeColor="text1"/>
                <w:kern w:val="0"/>
                <w:szCs w:val="21"/>
                <w:shd w:val="clear" w:color="auto" w:fill="FFFFFF"/>
              </w:rPr>
              <w:t>。健全城乡社区治理和服务体系，推进市</w:t>
            </w:r>
            <w:proofErr w:type="gramStart"/>
            <w:r w:rsidRPr="00F71F28">
              <w:rPr>
                <w:rFonts w:ascii="宋体" w:eastAsia="宋体" w:hAnsi="宋体" w:cs="宋体" w:hint="eastAsia"/>
                <w:color w:val="000000" w:themeColor="text1"/>
                <w:kern w:val="0"/>
                <w:szCs w:val="21"/>
                <w:shd w:val="clear" w:color="auto" w:fill="FFFFFF"/>
              </w:rPr>
              <w:t>域社会</w:t>
            </w:r>
            <w:proofErr w:type="gramEnd"/>
            <w:r w:rsidRPr="00F71F28">
              <w:rPr>
                <w:rFonts w:ascii="宋体" w:eastAsia="宋体" w:hAnsi="宋体" w:cs="宋体" w:hint="eastAsia"/>
                <w:color w:val="000000" w:themeColor="text1"/>
                <w:kern w:val="0"/>
                <w:szCs w:val="21"/>
                <w:shd w:val="clear" w:color="auto" w:fill="FFFFFF"/>
              </w:rPr>
              <w:t>治理现代化试点。</w:t>
            </w:r>
            <w:r w:rsidRPr="00F71F28">
              <w:rPr>
                <w:rFonts w:ascii="宋体" w:eastAsia="宋体" w:hAnsi="宋体" w:cs="宋体" w:hint="eastAsia"/>
                <w:b/>
                <w:bCs/>
                <w:color w:val="000000" w:themeColor="text1"/>
                <w:kern w:val="0"/>
                <w:szCs w:val="21"/>
                <w:shd w:val="clear" w:color="auto" w:fill="FFFFFF"/>
              </w:rPr>
              <w:t>支持社会组织、人道救助、志愿服务、慈善事业发展</w:t>
            </w:r>
            <w:r w:rsidRPr="00F71F28">
              <w:rPr>
                <w:rFonts w:ascii="宋体" w:eastAsia="宋体" w:hAnsi="宋体" w:cs="宋体" w:hint="eastAsia"/>
                <w:color w:val="000000" w:themeColor="text1"/>
                <w:kern w:val="0"/>
                <w:szCs w:val="21"/>
                <w:shd w:val="clear" w:color="auto" w:fill="FFFFFF"/>
              </w:rPr>
              <w:t>。保障妇女、儿童、老年人、残疾人合法权益。继续完善信访制度。</w:t>
            </w:r>
            <w:r w:rsidRPr="00F71F28">
              <w:rPr>
                <w:rFonts w:ascii="宋体" w:eastAsia="宋体" w:hAnsi="宋体" w:cs="宋体" w:hint="eastAsia"/>
                <w:b/>
                <w:bCs/>
                <w:color w:val="000000" w:themeColor="text1"/>
                <w:kern w:val="0"/>
                <w:szCs w:val="21"/>
                <w:shd w:val="clear" w:color="auto" w:fill="FFFFFF"/>
              </w:rPr>
              <w:t>启动实施“八五”普法规划</w:t>
            </w:r>
            <w:r w:rsidRPr="00F71F28">
              <w:rPr>
                <w:rFonts w:ascii="宋体" w:eastAsia="宋体" w:hAnsi="宋体" w:cs="宋体" w:hint="eastAsia"/>
                <w:color w:val="000000" w:themeColor="text1"/>
                <w:kern w:val="0"/>
                <w:szCs w:val="21"/>
                <w:shd w:val="clear" w:color="auto" w:fill="FFFFFF"/>
              </w:rPr>
              <w:t>。加强应急救援力量建设，提高防灾减灾抗灾救灾能力，切实做好洪涝干旱、森林草原火灾、地质灾害、地震等防御和气象服务。完善和落实安全生产责任制，</w:t>
            </w:r>
            <w:r w:rsidRPr="00F71F28">
              <w:rPr>
                <w:rFonts w:ascii="宋体" w:eastAsia="宋体" w:hAnsi="宋体" w:cs="宋体" w:hint="eastAsia"/>
                <w:b/>
                <w:bCs/>
                <w:color w:val="000000" w:themeColor="text1"/>
                <w:kern w:val="0"/>
                <w:szCs w:val="21"/>
                <w:shd w:val="clear" w:color="auto" w:fill="FFFFFF"/>
              </w:rPr>
              <w:t>深入开展安全生产专项整治三年行动</w:t>
            </w:r>
            <w:r w:rsidRPr="00F71F28">
              <w:rPr>
                <w:rFonts w:ascii="宋体" w:eastAsia="宋体" w:hAnsi="宋体" w:cs="宋体" w:hint="eastAsia"/>
                <w:color w:val="000000" w:themeColor="text1"/>
                <w:kern w:val="0"/>
                <w:szCs w:val="21"/>
                <w:shd w:val="clear" w:color="auto" w:fill="FFFFFF"/>
              </w:rPr>
              <w:t>，坚决遏制重特大事故发生。完善社会治安防控体系，常态</w:t>
            </w:r>
            <w:proofErr w:type="gramStart"/>
            <w:r w:rsidRPr="00F71F28">
              <w:rPr>
                <w:rFonts w:ascii="宋体" w:eastAsia="宋体" w:hAnsi="宋体" w:cs="宋体" w:hint="eastAsia"/>
                <w:color w:val="000000" w:themeColor="text1"/>
                <w:kern w:val="0"/>
                <w:szCs w:val="21"/>
                <w:shd w:val="clear" w:color="auto" w:fill="FFFFFF"/>
              </w:rPr>
              <w:t>化开展</w:t>
            </w:r>
            <w:proofErr w:type="gramEnd"/>
            <w:r w:rsidRPr="00F71F28">
              <w:rPr>
                <w:rFonts w:ascii="宋体" w:eastAsia="宋体" w:hAnsi="宋体" w:cs="宋体" w:hint="eastAsia"/>
                <w:color w:val="000000" w:themeColor="text1"/>
                <w:kern w:val="0"/>
                <w:szCs w:val="21"/>
                <w:shd w:val="clear" w:color="auto" w:fill="FFFFFF"/>
              </w:rPr>
              <w:t>扫黑除恶斗争，防范打击各类犯罪，维护社会稳定和安全。</w:t>
            </w:r>
          </w:p>
        </w:tc>
      </w:tr>
      <w:tr w:rsidR="00F71F28" w:rsidRPr="00F71F28" w14:paraId="21EF5F6E" w14:textId="77777777" w:rsidTr="00166B24">
        <w:trPr>
          <w:jc w:val="center"/>
        </w:trPr>
        <w:tc>
          <w:tcPr>
            <w:tcW w:w="1129" w:type="dxa"/>
            <w:vMerge/>
            <w:vAlign w:val="center"/>
          </w:tcPr>
          <w:p w14:paraId="20919D4D" w14:textId="77777777" w:rsidR="00F71F28" w:rsidRPr="00F71F28" w:rsidRDefault="00F71F28" w:rsidP="00F71F28">
            <w:pPr>
              <w:spacing w:line="360" w:lineRule="auto"/>
              <w:rPr>
                <w:rFonts w:ascii="宋体" w:eastAsia="宋体" w:hAnsi="宋体"/>
                <w:szCs w:val="21"/>
              </w:rPr>
            </w:pPr>
          </w:p>
        </w:tc>
        <w:tc>
          <w:tcPr>
            <w:tcW w:w="1560" w:type="dxa"/>
            <w:vAlign w:val="center"/>
          </w:tcPr>
          <w:p w14:paraId="0D4C5151"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政府建设</w:t>
            </w:r>
          </w:p>
        </w:tc>
        <w:tc>
          <w:tcPr>
            <w:tcW w:w="5607" w:type="dxa"/>
            <w:vAlign w:val="center"/>
          </w:tcPr>
          <w:p w14:paraId="43D85433"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color w:val="000000" w:themeColor="text1"/>
                <w:kern w:val="0"/>
                <w:szCs w:val="21"/>
                <w:shd w:val="clear" w:color="auto" w:fill="FFFFFF"/>
              </w:rPr>
              <w:t>面对新的任务和挑战，各级政府要增强“</w:t>
            </w:r>
            <w:r w:rsidRPr="00F71F28">
              <w:rPr>
                <w:rFonts w:ascii="宋体" w:eastAsia="宋体" w:hAnsi="宋体" w:cs="宋体" w:hint="eastAsia"/>
                <w:b/>
                <w:color w:val="FF0000"/>
                <w:kern w:val="0"/>
                <w:szCs w:val="21"/>
                <w:shd w:val="clear" w:color="auto" w:fill="FFFFFF"/>
              </w:rPr>
              <w:t>四个意识</w:t>
            </w:r>
            <w:r w:rsidRPr="00F71F28">
              <w:rPr>
                <w:rFonts w:ascii="宋体" w:eastAsia="宋体" w:hAnsi="宋体" w:cs="宋体" w:hint="eastAsia"/>
                <w:b/>
                <w:color w:val="000000" w:themeColor="text1"/>
                <w:kern w:val="0"/>
                <w:szCs w:val="21"/>
                <w:shd w:val="clear" w:color="auto" w:fill="FFFFFF"/>
              </w:rPr>
              <w:t>”、坚定“</w:t>
            </w:r>
            <w:r w:rsidRPr="00F71F28">
              <w:rPr>
                <w:rFonts w:ascii="宋体" w:eastAsia="宋体" w:hAnsi="宋体" w:cs="宋体" w:hint="eastAsia"/>
                <w:b/>
                <w:color w:val="FF0000"/>
                <w:kern w:val="0"/>
                <w:szCs w:val="21"/>
                <w:shd w:val="clear" w:color="auto" w:fill="FFFFFF"/>
              </w:rPr>
              <w:t>四个自信</w:t>
            </w:r>
            <w:r w:rsidRPr="00F71F28">
              <w:rPr>
                <w:rFonts w:ascii="宋体" w:eastAsia="宋体" w:hAnsi="宋体" w:cs="宋体" w:hint="eastAsia"/>
                <w:b/>
                <w:color w:val="000000" w:themeColor="text1"/>
                <w:kern w:val="0"/>
                <w:szCs w:val="21"/>
                <w:shd w:val="clear" w:color="auto" w:fill="FFFFFF"/>
              </w:rPr>
              <w:t>”、做到“</w:t>
            </w:r>
            <w:r w:rsidRPr="00F71F28">
              <w:rPr>
                <w:rFonts w:ascii="宋体" w:eastAsia="宋体" w:hAnsi="宋体" w:cs="宋体" w:hint="eastAsia"/>
                <w:b/>
                <w:color w:val="FF0000"/>
                <w:kern w:val="0"/>
                <w:szCs w:val="21"/>
                <w:shd w:val="clear" w:color="auto" w:fill="FFFFFF"/>
              </w:rPr>
              <w:t>两个维护</w:t>
            </w:r>
            <w:r w:rsidRPr="00F71F28">
              <w:rPr>
                <w:rFonts w:ascii="宋体" w:eastAsia="宋体" w:hAnsi="宋体" w:cs="宋体" w:hint="eastAsia"/>
                <w:b/>
                <w:color w:val="000000" w:themeColor="text1"/>
                <w:kern w:val="0"/>
                <w:szCs w:val="21"/>
                <w:shd w:val="clear" w:color="auto" w:fill="FFFFFF"/>
              </w:rPr>
              <w:t>”</w:t>
            </w:r>
            <w:r w:rsidRPr="00F71F28">
              <w:rPr>
                <w:rFonts w:ascii="宋体" w:eastAsia="宋体" w:hAnsi="宋体" w:cs="宋体" w:hint="eastAsia"/>
                <w:color w:val="000000" w:themeColor="text1"/>
                <w:kern w:val="0"/>
                <w:szCs w:val="21"/>
                <w:shd w:val="clear" w:color="auto" w:fill="FFFFFF"/>
              </w:rPr>
              <w:t>，自觉在思想上政治上行动上同以习近平同志为核心的党中央保持高度一致，</w:t>
            </w:r>
            <w:proofErr w:type="gramStart"/>
            <w:r w:rsidRPr="00F71F28">
              <w:rPr>
                <w:rFonts w:ascii="宋体" w:eastAsia="宋体" w:hAnsi="宋体" w:cs="宋体" w:hint="eastAsia"/>
                <w:color w:val="000000" w:themeColor="text1"/>
                <w:kern w:val="0"/>
                <w:szCs w:val="21"/>
                <w:shd w:val="clear" w:color="auto" w:fill="FFFFFF"/>
              </w:rPr>
              <w:t>践行</w:t>
            </w:r>
            <w:proofErr w:type="gramEnd"/>
            <w:r w:rsidRPr="00F71F28">
              <w:rPr>
                <w:rFonts w:ascii="宋体" w:eastAsia="宋体" w:hAnsi="宋体" w:cs="宋体" w:hint="eastAsia"/>
                <w:b/>
                <w:bCs/>
                <w:color w:val="000000" w:themeColor="text1"/>
                <w:kern w:val="0"/>
                <w:szCs w:val="21"/>
                <w:shd w:val="clear" w:color="auto" w:fill="FFFFFF"/>
              </w:rPr>
              <w:t>以人民为中心的发展思想</w:t>
            </w:r>
            <w:r w:rsidRPr="00F71F28">
              <w:rPr>
                <w:rFonts w:ascii="宋体" w:eastAsia="宋体" w:hAnsi="宋体" w:cs="宋体" w:hint="eastAsia"/>
                <w:color w:val="000000" w:themeColor="text1"/>
                <w:kern w:val="0"/>
                <w:szCs w:val="21"/>
                <w:shd w:val="clear" w:color="auto" w:fill="FFFFFF"/>
              </w:rPr>
              <w:t>，不断提高政治判断力、政治领悟力、政治执行力，落实全面从严治党要求。加强法治政府建设。</w:t>
            </w:r>
            <w:r w:rsidRPr="00F71F28">
              <w:rPr>
                <w:rFonts w:ascii="宋体" w:eastAsia="宋体" w:hAnsi="宋体" w:cs="宋体" w:hint="eastAsia"/>
                <w:b/>
                <w:color w:val="000000" w:themeColor="text1"/>
                <w:kern w:val="0"/>
                <w:szCs w:val="21"/>
                <w:shd w:val="clear" w:color="auto" w:fill="FFFFFF"/>
              </w:rPr>
              <w:t>坚持政务公开。依法接受</w:t>
            </w:r>
            <w:r w:rsidRPr="00F71F28">
              <w:rPr>
                <w:rFonts w:ascii="宋体" w:eastAsia="宋体" w:hAnsi="宋体" w:cs="宋体" w:hint="eastAsia"/>
                <w:b/>
                <w:color w:val="FF0000"/>
                <w:kern w:val="0"/>
                <w:szCs w:val="21"/>
                <w:shd w:val="clear" w:color="auto" w:fill="FFFFFF"/>
              </w:rPr>
              <w:t>同级人大及其常委会的</w:t>
            </w:r>
            <w:r w:rsidRPr="00F71F28">
              <w:rPr>
                <w:rFonts w:ascii="宋体" w:eastAsia="宋体" w:hAnsi="宋体" w:cs="宋体" w:hint="eastAsia"/>
                <w:b/>
                <w:color w:val="000000" w:themeColor="text1"/>
                <w:kern w:val="0"/>
                <w:szCs w:val="21"/>
                <w:shd w:val="clear" w:color="auto" w:fill="FFFFFF"/>
              </w:rPr>
              <w:t>监督，自觉接受</w:t>
            </w:r>
            <w:r w:rsidRPr="00F71F28">
              <w:rPr>
                <w:rFonts w:ascii="宋体" w:eastAsia="宋体" w:hAnsi="宋体" w:cs="宋体" w:hint="eastAsia"/>
                <w:b/>
                <w:color w:val="FF0000"/>
                <w:kern w:val="0"/>
                <w:szCs w:val="21"/>
                <w:shd w:val="clear" w:color="auto" w:fill="FFFFFF"/>
              </w:rPr>
              <w:t>人民政协的</w:t>
            </w:r>
            <w:r w:rsidRPr="00F71F28">
              <w:rPr>
                <w:rFonts w:ascii="宋体" w:eastAsia="宋体" w:hAnsi="宋体" w:cs="宋体" w:hint="eastAsia"/>
                <w:b/>
                <w:color w:val="000000" w:themeColor="text1"/>
                <w:kern w:val="0"/>
                <w:szCs w:val="21"/>
                <w:shd w:val="clear" w:color="auto" w:fill="FFFFFF"/>
              </w:rPr>
              <w:t>民主监督，主动接受</w:t>
            </w:r>
            <w:r w:rsidRPr="00F71F28">
              <w:rPr>
                <w:rFonts w:ascii="宋体" w:eastAsia="宋体" w:hAnsi="宋体" w:cs="宋体" w:hint="eastAsia"/>
                <w:b/>
                <w:color w:val="FF0000"/>
                <w:kern w:val="0"/>
                <w:szCs w:val="21"/>
                <w:shd w:val="clear" w:color="auto" w:fill="FFFFFF"/>
              </w:rPr>
              <w:t>社会和舆论监督</w:t>
            </w:r>
            <w:r w:rsidRPr="00F71F28">
              <w:rPr>
                <w:rFonts w:ascii="宋体" w:eastAsia="宋体" w:hAnsi="宋体" w:cs="宋体" w:hint="eastAsia"/>
                <w:b/>
                <w:color w:val="000000" w:themeColor="text1"/>
                <w:kern w:val="0"/>
                <w:szCs w:val="21"/>
                <w:shd w:val="clear" w:color="auto" w:fill="FFFFFF"/>
              </w:rPr>
              <w:t>。强化审计监督。</w:t>
            </w:r>
            <w:r w:rsidRPr="00F71F28">
              <w:rPr>
                <w:rFonts w:ascii="宋体" w:eastAsia="宋体" w:hAnsi="宋体" w:cs="宋体" w:hint="eastAsia"/>
                <w:color w:val="000000" w:themeColor="text1"/>
                <w:kern w:val="0"/>
                <w:szCs w:val="21"/>
                <w:shd w:val="clear" w:color="auto" w:fill="FFFFFF"/>
              </w:rPr>
              <w:t>支持工会、共青团、妇联等群团组织更好发挥作用。深入推进党风廉政建设和反腐败斗争，锲而不舍落实中央八项规定精神。</w:t>
            </w:r>
            <w:r w:rsidRPr="00F71F28">
              <w:rPr>
                <w:rFonts w:ascii="宋体" w:eastAsia="宋体" w:hAnsi="宋体" w:cs="宋体" w:hint="eastAsia"/>
                <w:b/>
                <w:color w:val="FF0000"/>
                <w:kern w:val="0"/>
                <w:szCs w:val="21"/>
                <w:shd w:val="clear" w:color="auto" w:fill="FFFFFF"/>
              </w:rPr>
              <w:t>政府工作人员要自觉接受法律监督、监察监督和人民监督。</w:t>
            </w:r>
            <w:r w:rsidRPr="00F71F28">
              <w:rPr>
                <w:rFonts w:ascii="宋体" w:eastAsia="宋体" w:hAnsi="宋体" w:cs="宋体" w:hint="eastAsia"/>
                <w:color w:val="000000" w:themeColor="text1"/>
                <w:kern w:val="0"/>
                <w:szCs w:val="21"/>
                <w:shd w:val="clear" w:color="auto" w:fill="FFFFFF"/>
              </w:rPr>
              <w:t>加强廉洁政府建设，持续整治不正之风和腐败问题。</w:t>
            </w:r>
          </w:p>
          <w:p w14:paraId="5D22FA76"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color w:val="000000" w:themeColor="text1"/>
                <w:kern w:val="0"/>
                <w:szCs w:val="21"/>
                <w:shd w:val="clear" w:color="auto" w:fill="FFFFFF"/>
              </w:rPr>
            </w:pPr>
            <w:r w:rsidRPr="00F71F28">
              <w:rPr>
                <w:rFonts w:ascii="宋体" w:eastAsia="宋体" w:hAnsi="宋体" w:cs="宋体" w:hint="eastAsia"/>
                <w:color w:val="000000" w:themeColor="text1"/>
                <w:kern w:val="0"/>
                <w:szCs w:val="21"/>
                <w:shd w:val="clear" w:color="auto" w:fill="FFFFFF"/>
              </w:rPr>
              <w:t>中国经济社会发展已经取得了辉煌的成就，但全面实现现代化还有相当长的路要走，仍要付出艰苦努力。必须立足社会主义初级阶段基本国情，着力办好自己的事。</w:t>
            </w:r>
            <w:r w:rsidRPr="00F71F28">
              <w:rPr>
                <w:rFonts w:ascii="宋体" w:eastAsia="宋体" w:hAnsi="宋体" w:cs="宋体" w:hint="eastAsia"/>
                <w:b/>
                <w:color w:val="000000" w:themeColor="text1"/>
                <w:kern w:val="0"/>
                <w:szCs w:val="21"/>
                <w:shd w:val="clear" w:color="auto" w:fill="FFFFFF"/>
              </w:rPr>
              <w:t>要始终把人民放在心中最高位置，坚持实事求是，求真务实谋发展、惠民生。要力戒</w:t>
            </w:r>
            <w:r w:rsidRPr="00F71F28">
              <w:rPr>
                <w:rFonts w:ascii="宋体" w:eastAsia="宋体" w:hAnsi="宋体" w:cs="宋体" w:hint="eastAsia"/>
                <w:b/>
                <w:color w:val="FF0000"/>
                <w:kern w:val="0"/>
                <w:szCs w:val="21"/>
                <w:shd w:val="clear" w:color="auto" w:fill="FFFFFF"/>
              </w:rPr>
              <w:t>形式主义、官僚主义</w:t>
            </w:r>
            <w:r w:rsidRPr="00F71F28">
              <w:rPr>
                <w:rFonts w:ascii="宋体" w:eastAsia="宋体" w:hAnsi="宋体" w:cs="宋体" w:hint="eastAsia"/>
                <w:b/>
                <w:color w:val="000000" w:themeColor="text1"/>
                <w:kern w:val="0"/>
                <w:szCs w:val="21"/>
                <w:shd w:val="clear" w:color="auto" w:fill="FFFFFF"/>
              </w:rPr>
              <w:t>，切忌在工作中搞“一刀切”，切实为基层松绑减负。</w:t>
            </w:r>
            <w:r w:rsidRPr="00F71F28">
              <w:rPr>
                <w:rFonts w:ascii="宋体" w:eastAsia="宋体" w:hAnsi="宋体" w:cs="宋体" w:hint="eastAsia"/>
                <w:color w:val="000000" w:themeColor="text1"/>
                <w:kern w:val="0"/>
                <w:szCs w:val="21"/>
                <w:shd w:val="clear" w:color="auto" w:fill="FFFFFF"/>
              </w:rPr>
              <w:t>要居安思危，增强忧患意识，事</w:t>
            </w:r>
            <w:proofErr w:type="gramStart"/>
            <w:r w:rsidRPr="00F71F28">
              <w:rPr>
                <w:rFonts w:ascii="宋体" w:eastAsia="宋体" w:hAnsi="宋体" w:cs="宋体" w:hint="eastAsia"/>
                <w:color w:val="000000" w:themeColor="text1"/>
                <w:kern w:val="0"/>
                <w:szCs w:val="21"/>
                <w:shd w:val="clear" w:color="auto" w:fill="FFFFFF"/>
              </w:rPr>
              <w:t>不</w:t>
            </w:r>
            <w:proofErr w:type="gramEnd"/>
            <w:r w:rsidRPr="00F71F28">
              <w:rPr>
                <w:rFonts w:ascii="宋体" w:eastAsia="宋体" w:hAnsi="宋体" w:cs="宋体" w:hint="eastAsia"/>
                <w:color w:val="000000" w:themeColor="text1"/>
                <w:kern w:val="0"/>
                <w:szCs w:val="21"/>
                <w:shd w:val="clear" w:color="auto" w:fill="FFFFFF"/>
              </w:rPr>
              <w:t>畏难、责不避险，有效防范化解各种风险隐患。</w:t>
            </w:r>
            <w:r w:rsidRPr="00F71F28">
              <w:rPr>
                <w:rFonts w:ascii="宋体" w:eastAsia="宋体" w:hAnsi="宋体" w:cs="宋体" w:hint="eastAsia"/>
                <w:b/>
                <w:color w:val="000000" w:themeColor="text1"/>
                <w:kern w:val="0"/>
                <w:szCs w:val="21"/>
                <w:shd w:val="clear" w:color="auto" w:fill="FFFFFF"/>
              </w:rPr>
              <w:t>要调动一切可以调动的积极因素，推进改革开放，更大激发市场主体活力和社会创造力，用</w:t>
            </w:r>
            <w:r w:rsidRPr="00F71F28">
              <w:rPr>
                <w:rFonts w:ascii="宋体" w:eastAsia="宋体" w:hAnsi="宋体" w:cs="宋体" w:hint="eastAsia"/>
                <w:b/>
                <w:color w:val="FF0000"/>
                <w:kern w:val="0"/>
                <w:szCs w:val="21"/>
                <w:shd w:val="clear" w:color="auto" w:fill="FFFFFF"/>
              </w:rPr>
              <w:t>发展的办法</w:t>
            </w:r>
            <w:r w:rsidRPr="00F71F28">
              <w:rPr>
                <w:rFonts w:ascii="宋体" w:eastAsia="宋体" w:hAnsi="宋体" w:cs="宋体" w:hint="eastAsia"/>
                <w:b/>
                <w:color w:val="000000" w:themeColor="text1"/>
                <w:kern w:val="0"/>
                <w:szCs w:val="21"/>
                <w:shd w:val="clear" w:color="auto" w:fill="FFFFFF"/>
              </w:rPr>
              <w:t>解决发展不平衡不充分</w:t>
            </w:r>
            <w:r w:rsidRPr="00F71F28">
              <w:rPr>
                <w:rFonts w:ascii="宋体" w:eastAsia="宋体" w:hAnsi="宋体" w:cs="宋体" w:hint="eastAsia"/>
                <w:b/>
                <w:color w:val="000000" w:themeColor="text1"/>
                <w:kern w:val="0"/>
                <w:szCs w:val="21"/>
                <w:shd w:val="clear" w:color="auto" w:fill="FFFFFF"/>
              </w:rPr>
              <w:lastRenderedPageBreak/>
              <w:t>问题。要担当作为，实干苦干，不断创造人民期待的发展业绩</w:t>
            </w:r>
            <w:r w:rsidRPr="00F71F28">
              <w:rPr>
                <w:rFonts w:ascii="宋体" w:eastAsia="宋体" w:hAnsi="宋体" w:cs="宋体" w:hint="eastAsia"/>
                <w:color w:val="000000" w:themeColor="text1"/>
                <w:kern w:val="0"/>
                <w:szCs w:val="21"/>
                <w:shd w:val="clear" w:color="auto" w:fill="FFFFFF"/>
              </w:rPr>
              <w:t>。</w:t>
            </w:r>
          </w:p>
        </w:tc>
      </w:tr>
      <w:tr w:rsidR="00F71F28" w:rsidRPr="00F71F28" w14:paraId="6CF12FB6" w14:textId="77777777" w:rsidTr="00166B24">
        <w:trPr>
          <w:jc w:val="center"/>
        </w:trPr>
        <w:tc>
          <w:tcPr>
            <w:tcW w:w="1129" w:type="dxa"/>
            <w:vMerge/>
            <w:vAlign w:val="center"/>
          </w:tcPr>
          <w:p w14:paraId="772CBB46" w14:textId="77777777" w:rsidR="00F71F28" w:rsidRPr="00F71F28" w:rsidRDefault="00F71F28" w:rsidP="00F71F28">
            <w:pPr>
              <w:spacing w:line="360" w:lineRule="auto"/>
              <w:rPr>
                <w:rFonts w:ascii="宋体" w:eastAsia="宋体" w:hAnsi="宋体"/>
                <w:szCs w:val="21"/>
              </w:rPr>
            </w:pPr>
          </w:p>
        </w:tc>
        <w:tc>
          <w:tcPr>
            <w:tcW w:w="1560" w:type="dxa"/>
            <w:vAlign w:val="center"/>
          </w:tcPr>
          <w:p w14:paraId="0A19751A"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民族区域自治制度、宗教和海外侨胞工作</w:t>
            </w:r>
          </w:p>
        </w:tc>
        <w:tc>
          <w:tcPr>
            <w:tcW w:w="5607" w:type="dxa"/>
            <w:vAlign w:val="center"/>
          </w:tcPr>
          <w:p w14:paraId="0DAE25EA"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 w:val="24"/>
                <w:szCs w:val="24"/>
                <w:shd w:val="clear" w:color="auto" w:fill="FFFFFF"/>
              </w:rPr>
            </w:pPr>
            <w:r w:rsidRPr="00F71F28">
              <w:rPr>
                <w:rFonts w:ascii="宋体" w:eastAsia="宋体" w:hAnsi="宋体" w:cs="宋体" w:hint="eastAsia"/>
                <w:b/>
                <w:color w:val="000000" w:themeColor="text1"/>
                <w:kern w:val="0"/>
                <w:szCs w:val="21"/>
                <w:shd w:val="clear" w:color="auto" w:fill="FFFFFF"/>
              </w:rPr>
              <w:t>我们要</w:t>
            </w:r>
            <w:r w:rsidRPr="00F71F28">
              <w:rPr>
                <w:rFonts w:ascii="宋体" w:eastAsia="宋体" w:hAnsi="宋体" w:cs="宋体" w:hint="eastAsia"/>
                <w:b/>
                <w:color w:val="FF0000"/>
                <w:kern w:val="0"/>
                <w:szCs w:val="21"/>
                <w:shd w:val="clear" w:color="auto" w:fill="FFFFFF"/>
              </w:rPr>
              <w:t>坚持和完善民族区域自治制度</w:t>
            </w:r>
            <w:r w:rsidRPr="00F71F28">
              <w:rPr>
                <w:rFonts w:ascii="宋体" w:eastAsia="宋体" w:hAnsi="宋体" w:cs="宋体" w:hint="eastAsia"/>
                <w:b/>
                <w:color w:val="000000" w:themeColor="text1"/>
                <w:kern w:val="0"/>
                <w:szCs w:val="21"/>
                <w:shd w:val="clear" w:color="auto" w:fill="FFFFFF"/>
              </w:rPr>
              <w:t>，全面贯彻党的民族政策，铸牢</w:t>
            </w:r>
            <w:r w:rsidRPr="00F71F28">
              <w:rPr>
                <w:rFonts w:ascii="宋体" w:eastAsia="宋体" w:hAnsi="宋体" w:cs="宋体" w:hint="eastAsia"/>
                <w:b/>
                <w:color w:val="FF0000"/>
                <w:kern w:val="0"/>
                <w:szCs w:val="21"/>
                <w:shd w:val="clear" w:color="auto" w:fill="FFFFFF"/>
              </w:rPr>
              <w:t>中华民族共同体意识</w:t>
            </w:r>
            <w:r w:rsidRPr="00F71F28">
              <w:rPr>
                <w:rFonts w:ascii="宋体" w:eastAsia="宋体" w:hAnsi="宋体" w:cs="宋体" w:hint="eastAsia"/>
                <w:b/>
                <w:color w:val="000000" w:themeColor="text1"/>
                <w:kern w:val="0"/>
                <w:szCs w:val="21"/>
                <w:shd w:val="clear" w:color="auto" w:fill="FFFFFF"/>
              </w:rPr>
              <w:t>，</w:t>
            </w:r>
            <w:r w:rsidRPr="00F71F28">
              <w:rPr>
                <w:rFonts w:ascii="宋体" w:eastAsia="宋体" w:hAnsi="宋体" w:cs="宋体" w:hint="eastAsia"/>
                <w:color w:val="000000" w:themeColor="text1"/>
                <w:kern w:val="0"/>
                <w:szCs w:val="21"/>
                <w:shd w:val="clear" w:color="auto" w:fill="FFFFFF"/>
              </w:rPr>
              <w:t>促进各民族共同团结奋斗、共同繁荣发展。</w:t>
            </w:r>
            <w:r w:rsidRPr="00F71F28">
              <w:rPr>
                <w:rFonts w:ascii="宋体" w:eastAsia="宋体" w:hAnsi="宋体" w:cs="宋体" w:hint="eastAsia"/>
                <w:b/>
                <w:bCs/>
                <w:color w:val="000000" w:themeColor="text1"/>
                <w:kern w:val="0"/>
                <w:szCs w:val="21"/>
                <w:shd w:val="clear" w:color="auto" w:fill="FFFFFF"/>
              </w:rPr>
              <w:t>全面贯彻党的宗教工作基本方针</w:t>
            </w:r>
            <w:r w:rsidRPr="00F71F28">
              <w:rPr>
                <w:rFonts w:ascii="宋体" w:eastAsia="宋体" w:hAnsi="宋体" w:cs="宋体" w:hint="eastAsia"/>
                <w:color w:val="000000" w:themeColor="text1"/>
                <w:kern w:val="0"/>
                <w:szCs w:val="21"/>
                <w:shd w:val="clear" w:color="auto" w:fill="FFFFFF"/>
              </w:rPr>
              <w:t>，积极引导宗教与社会主义社会相适应。全面贯彻党的侨务政策，维护海外侨胞和归侨侨眷合法权益，更大凝聚中华儿女共创辉煌的磅礴力量。</w:t>
            </w:r>
          </w:p>
        </w:tc>
      </w:tr>
      <w:tr w:rsidR="00F71F28" w:rsidRPr="00F71F28" w14:paraId="1B2E5F49" w14:textId="77777777" w:rsidTr="00166B24">
        <w:trPr>
          <w:jc w:val="center"/>
        </w:trPr>
        <w:tc>
          <w:tcPr>
            <w:tcW w:w="1129" w:type="dxa"/>
            <w:vMerge/>
            <w:vAlign w:val="center"/>
          </w:tcPr>
          <w:p w14:paraId="7BC051AC" w14:textId="77777777" w:rsidR="00F71F28" w:rsidRPr="00F71F28" w:rsidRDefault="00F71F28" w:rsidP="00F71F28">
            <w:pPr>
              <w:spacing w:line="360" w:lineRule="auto"/>
              <w:rPr>
                <w:rFonts w:ascii="宋体" w:eastAsia="宋体" w:hAnsi="宋体"/>
                <w:szCs w:val="21"/>
              </w:rPr>
            </w:pPr>
          </w:p>
        </w:tc>
        <w:tc>
          <w:tcPr>
            <w:tcW w:w="1560" w:type="dxa"/>
            <w:vAlign w:val="center"/>
          </w:tcPr>
          <w:p w14:paraId="1C0A3DBB"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国防和军队建设</w:t>
            </w:r>
          </w:p>
        </w:tc>
        <w:tc>
          <w:tcPr>
            <w:tcW w:w="5607" w:type="dxa"/>
            <w:vAlign w:val="center"/>
          </w:tcPr>
          <w:p w14:paraId="4FEEE75B"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b/>
                <w:color w:val="000000" w:themeColor="text1"/>
                <w:kern w:val="0"/>
                <w:sz w:val="24"/>
                <w:szCs w:val="24"/>
                <w:shd w:val="clear" w:color="auto" w:fill="FFFFFF"/>
              </w:rPr>
            </w:pPr>
            <w:r w:rsidRPr="00F71F28">
              <w:rPr>
                <w:rFonts w:ascii="宋体" w:eastAsia="宋体" w:hAnsi="宋体" w:cs="宋体" w:hint="eastAsia"/>
                <w:color w:val="000000" w:themeColor="text1"/>
                <w:kern w:val="0"/>
                <w:szCs w:val="21"/>
                <w:shd w:val="clear" w:color="auto" w:fill="FFFFFF"/>
              </w:rPr>
              <w:t>过去一年，国防和军队建设取得新的重大成就，人民军队在维护国家安全和疫情防控中展示出过硬本领和优良作风</w:t>
            </w:r>
            <w:r w:rsidRPr="00F71F28">
              <w:rPr>
                <w:rFonts w:ascii="宋体" w:eastAsia="宋体" w:hAnsi="宋体" w:cs="宋体" w:hint="eastAsia"/>
                <w:b/>
                <w:color w:val="000000" w:themeColor="text1"/>
                <w:kern w:val="0"/>
                <w:szCs w:val="21"/>
                <w:shd w:val="clear" w:color="auto" w:fill="FFFFFF"/>
              </w:rPr>
              <w:t>。新的一年，要深入贯彻习近平强军思想，贯彻新时代军事战略方针，坚持党对人民军队的绝对领导，严格落实军委主席负责制，聚焦建军一百年奋斗目标，推进政治建军、改革强军、科技强军、人才强军、依法治军。</w:t>
            </w:r>
            <w:r w:rsidRPr="00F71F28">
              <w:rPr>
                <w:rFonts w:ascii="宋体" w:eastAsia="宋体" w:hAnsi="宋体" w:cs="宋体" w:hint="eastAsia"/>
                <w:color w:val="000000" w:themeColor="text1"/>
                <w:kern w:val="0"/>
                <w:szCs w:val="21"/>
                <w:shd w:val="clear" w:color="auto" w:fill="FFFFFF"/>
              </w:rPr>
              <w:t>全面加强练兵备战，统筹应对各方向各领域安全风险，提高捍卫国家主权、安全、发展利益的战略能力。优化国防科技工业布局，完善国防动员体系。</w:t>
            </w:r>
            <w:r w:rsidRPr="00F71F28">
              <w:rPr>
                <w:rFonts w:ascii="宋体" w:eastAsia="宋体" w:hAnsi="宋体" w:cs="宋体" w:hint="eastAsia"/>
                <w:b/>
                <w:color w:val="000000" w:themeColor="text1"/>
                <w:kern w:val="0"/>
                <w:szCs w:val="21"/>
                <w:shd w:val="clear" w:color="auto" w:fill="FFFFFF"/>
              </w:rPr>
              <w:t>各级政府要大力支持国防和军队建设，深入开展</w:t>
            </w:r>
            <w:r w:rsidRPr="00F71F28">
              <w:rPr>
                <w:rFonts w:ascii="宋体" w:eastAsia="宋体" w:hAnsi="宋体" w:cs="宋体" w:hint="eastAsia"/>
                <w:b/>
                <w:color w:val="FF0000"/>
                <w:kern w:val="0"/>
                <w:szCs w:val="21"/>
                <w:shd w:val="clear" w:color="auto" w:fill="FFFFFF"/>
              </w:rPr>
              <w:t>“双拥”</w:t>
            </w:r>
            <w:r w:rsidRPr="00F71F28">
              <w:rPr>
                <w:rFonts w:ascii="宋体" w:eastAsia="宋体" w:hAnsi="宋体" w:cs="宋体" w:hint="eastAsia"/>
                <w:b/>
                <w:color w:val="000000" w:themeColor="text1"/>
                <w:kern w:val="0"/>
                <w:szCs w:val="21"/>
                <w:shd w:val="clear" w:color="auto" w:fill="FFFFFF"/>
              </w:rPr>
              <w:t>活动，谱写鱼水情深的时代华章。</w:t>
            </w:r>
          </w:p>
        </w:tc>
      </w:tr>
      <w:tr w:rsidR="00F71F28" w:rsidRPr="00F71F28" w14:paraId="1A02FEB2" w14:textId="77777777" w:rsidTr="00166B24">
        <w:trPr>
          <w:jc w:val="center"/>
        </w:trPr>
        <w:tc>
          <w:tcPr>
            <w:tcW w:w="1129" w:type="dxa"/>
            <w:vMerge/>
            <w:vAlign w:val="center"/>
          </w:tcPr>
          <w:p w14:paraId="5D0A2319" w14:textId="77777777" w:rsidR="00F71F28" w:rsidRPr="00F71F28" w:rsidRDefault="00F71F28" w:rsidP="00F71F28">
            <w:pPr>
              <w:spacing w:line="360" w:lineRule="auto"/>
              <w:rPr>
                <w:rFonts w:ascii="宋体" w:eastAsia="宋体" w:hAnsi="宋体"/>
                <w:szCs w:val="21"/>
              </w:rPr>
            </w:pPr>
          </w:p>
        </w:tc>
        <w:tc>
          <w:tcPr>
            <w:tcW w:w="1560" w:type="dxa"/>
            <w:vAlign w:val="center"/>
          </w:tcPr>
          <w:p w14:paraId="68F15D08"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港澳台工作</w:t>
            </w:r>
          </w:p>
        </w:tc>
        <w:tc>
          <w:tcPr>
            <w:tcW w:w="5607" w:type="dxa"/>
            <w:vAlign w:val="center"/>
          </w:tcPr>
          <w:p w14:paraId="0E8AEBC7"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Cs w:val="21"/>
              </w:rPr>
            </w:pPr>
            <w:r w:rsidRPr="00F71F28">
              <w:rPr>
                <w:rFonts w:ascii="宋体" w:eastAsia="宋体" w:hAnsi="宋体" w:cs="宋体" w:hint="eastAsia"/>
                <w:b/>
                <w:color w:val="000000" w:themeColor="text1"/>
                <w:kern w:val="0"/>
                <w:szCs w:val="21"/>
                <w:shd w:val="clear" w:color="auto" w:fill="FFFFFF"/>
              </w:rPr>
              <w:t>我们要继续全面准确贯彻</w:t>
            </w:r>
            <w:r w:rsidRPr="00F71F28">
              <w:rPr>
                <w:rFonts w:ascii="宋体" w:eastAsia="宋体" w:hAnsi="宋体" w:cs="宋体" w:hint="eastAsia"/>
                <w:b/>
                <w:color w:val="FF0000"/>
                <w:kern w:val="0"/>
                <w:szCs w:val="21"/>
                <w:shd w:val="clear" w:color="auto" w:fill="FFFFFF"/>
              </w:rPr>
              <w:t>“一国两制”、“港人治港”、“澳人治澳”、高度自治</w:t>
            </w:r>
            <w:r w:rsidRPr="00F71F28">
              <w:rPr>
                <w:rFonts w:ascii="宋体" w:eastAsia="宋体" w:hAnsi="宋体" w:cs="宋体" w:hint="eastAsia"/>
                <w:b/>
                <w:color w:val="000000" w:themeColor="text1"/>
                <w:kern w:val="0"/>
                <w:szCs w:val="21"/>
                <w:shd w:val="clear" w:color="auto" w:fill="FFFFFF"/>
              </w:rPr>
              <w:t>的方针，</w:t>
            </w:r>
            <w:r w:rsidRPr="00F71F28">
              <w:rPr>
                <w:rFonts w:ascii="宋体" w:eastAsia="宋体" w:hAnsi="宋体" w:cs="宋体" w:hint="eastAsia"/>
                <w:color w:val="000000" w:themeColor="text1"/>
                <w:kern w:val="0"/>
                <w:szCs w:val="21"/>
                <w:shd w:val="clear" w:color="auto" w:fill="FFFFFF"/>
              </w:rPr>
              <w:t>完善特别行政区同宪法和基本法实施相关的制度和机制，落实特别行政区维护国家安全的法律制度和执行机制。坚决防范和遏制外部势力干预港澳事务，</w:t>
            </w:r>
            <w:r w:rsidRPr="00F71F28">
              <w:rPr>
                <w:rFonts w:ascii="宋体" w:eastAsia="宋体" w:hAnsi="宋体" w:cs="宋体" w:hint="eastAsia"/>
                <w:b/>
                <w:color w:val="000000" w:themeColor="text1"/>
                <w:kern w:val="0"/>
                <w:szCs w:val="21"/>
                <w:shd w:val="clear" w:color="auto" w:fill="FFFFFF"/>
              </w:rPr>
              <w:t>支持港澳发展经济、改善民生，</w:t>
            </w:r>
            <w:r w:rsidRPr="00F71F28">
              <w:rPr>
                <w:rFonts w:ascii="宋体" w:eastAsia="宋体" w:hAnsi="宋体" w:cs="宋体" w:hint="eastAsia"/>
                <w:color w:val="000000" w:themeColor="text1"/>
                <w:kern w:val="0"/>
                <w:szCs w:val="21"/>
                <w:shd w:val="clear" w:color="auto" w:fill="FFFFFF"/>
              </w:rPr>
              <w:t>保持香港、澳门长期繁荣稳定。</w:t>
            </w:r>
          </w:p>
          <w:p w14:paraId="0283EC0A"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color w:val="000000" w:themeColor="text1"/>
                <w:kern w:val="0"/>
                <w:szCs w:val="21"/>
                <w:shd w:val="clear" w:color="auto" w:fill="FFFFFF"/>
              </w:rPr>
            </w:pPr>
            <w:r w:rsidRPr="00F71F28">
              <w:rPr>
                <w:rFonts w:ascii="宋体" w:eastAsia="宋体" w:hAnsi="宋体" w:cs="宋体" w:hint="eastAsia"/>
                <w:color w:val="000000" w:themeColor="text1"/>
                <w:kern w:val="0"/>
                <w:szCs w:val="21"/>
                <w:shd w:val="clear" w:color="auto" w:fill="FFFFFF"/>
              </w:rPr>
              <w:t>我们要坚持对台工作大政方针，</w:t>
            </w:r>
            <w:r w:rsidRPr="00F71F28">
              <w:rPr>
                <w:rFonts w:ascii="宋体" w:eastAsia="宋体" w:hAnsi="宋体" w:cs="宋体" w:hint="eastAsia"/>
                <w:b/>
                <w:color w:val="000000" w:themeColor="text1"/>
                <w:kern w:val="0"/>
                <w:szCs w:val="21"/>
                <w:shd w:val="clear" w:color="auto" w:fill="FFFFFF"/>
              </w:rPr>
              <w:t>坚持一个中国原则和“九二共识”</w:t>
            </w:r>
            <w:r w:rsidRPr="00F71F28">
              <w:rPr>
                <w:rFonts w:ascii="宋体" w:eastAsia="宋体" w:hAnsi="宋体" w:cs="宋体" w:hint="eastAsia"/>
                <w:color w:val="000000" w:themeColor="text1"/>
                <w:kern w:val="0"/>
                <w:szCs w:val="21"/>
                <w:shd w:val="clear" w:color="auto" w:fill="FFFFFF"/>
              </w:rPr>
              <w:t>，推进两岸关系和平发展和祖国统一。高度警惕和坚决遏制“台独”分裂活动。</w:t>
            </w:r>
            <w:r w:rsidRPr="00F71F28">
              <w:rPr>
                <w:rFonts w:ascii="宋体" w:eastAsia="宋体" w:hAnsi="宋体" w:cs="宋体" w:hint="eastAsia"/>
                <w:b/>
                <w:color w:val="000000" w:themeColor="text1"/>
                <w:kern w:val="0"/>
                <w:szCs w:val="21"/>
                <w:shd w:val="clear" w:color="auto" w:fill="FFFFFF"/>
              </w:rPr>
              <w:t>完善保障台湾同胞福祉和</w:t>
            </w:r>
            <w:r w:rsidRPr="00F71F28">
              <w:rPr>
                <w:rFonts w:ascii="宋体" w:eastAsia="宋体" w:hAnsi="宋体" w:cs="宋体" w:hint="eastAsia"/>
                <w:b/>
                <w:color w:val="FF0000"/>
                <w:kern w:val="0"/>
                <w:szCs w:val="21"/>
                <w:shd w:val="clear" w:color="auto" w:fill="FFFFFF"/>
              </w:rPr>
              <w:t>在大陆享受同等待遇</w:t>
            </w:r>
            <w:r w:rsidRPr="00F71F28">
              <w:rPr>
                <w:rFonts w:ascii="宋体" w:eastAsia="宋体" w:hAnsi="宋体" w:cs="宋体" w:hint="eastAsia"/>
                <w:b/>
                <w:color w:val="000000" w:themeColor="text1"/>
                <w:kern w:val="0"/>
                <w:szCs w:val="21"/>
                <w:shd w:val="clear" w:color="auto" w:fill="FFFFFF"/>
              </w:rPr>
              <w:t>的制度和政策，</w:t>
            </w:r>
            <w:r w:rsidRPr="00F71F28">
              <w:rPr>
                <w:rFonts w:ascii="宋体" w:eastAsia="宋体" w:hAnsi="宋体" w:cs="宋体" w:hint="eastAsia"/>
                <w:color w:val="000000" w:themeColor="text1"/>
                <w:kern w:val="0"/>
                <w:szCs w:val="21"/>
                <w:shd w:val="clear" w:color="auto" w:fill="FFFFFF"/>
              </w:rPr>
              <w:t>促进海峡两岸交流合作、融合发展，同心共创民族复兴美好未来。</w:t>
            </w:r>
          </w:p>
        </w:tc>
      </w:tr>
      <w:tr w:rsidR="00F71F28" w:rsidRPr="00F71F28" w14:paraId="3D8DC1D1" w14:textId="77777777" w:rsidTr="00166B24">
        <w:trPr>
          <w:jc w:val="center"/>
        </w:trPr>
        <w:tc>
          <w:tcPr>
            <w:tcW w:w="1129" w:type="dxa"/>
            <w:vMerge/>
            <w:vAlign w:val="center"/>
          </w:tcPr>
          <w:p w14:paraId="7FF1BBF1" w14:textId="77777777" w:rsidR="00F71F28" w:rsidRPr="00F71F28" w:rsidRDefault="00F71F28" w:rsidP="00F71F28">
            <w:pPr>
              <w:spacing w:line="360" w:lineRule="auto"/>
              <w:rPr>
                <w:rFonts w:ascii="宋体" w:eastAsia="宋体" w:hAnsi="宋体"/>
                <w:szCs w:val="21"/>
              </w:rPr>
            </w:pPr>
          </w:p>
        </w:tc>
        <w:tc>
          <w:tcPr>
            <w:tcW w:w="1560" w:type="dxa"/>
            <w:vAlign w:val="center"/>
          </w:tcPr>
          <w:p w14:paraId="77C4161E" w14:textId="77777777" w:rsidR="00F71F28" w:rsidRPr="00F71F28" w:rsidRDefault="00F71F28" w:rsidP="00F71F28">
            <w:pPr>
              <w:spacing w:line="360" w:lineRule="auto"/>
              <w:jc w:val="center"/>
              <w:rPr>
                <w:rFonts w:ascii="宋体" w:eastAsia="宋体" w:hAnsi="宋体"/>
                <w:b/>
                <w:bCs/>
                <w:szCs w:val="21"/>
              </w:rPr>
            </w:pPr>
            <w:r w:rsidRPr="00F71F28">
              <w:rPr>
                <w:rFonts w:ascii="宋体" w:eastAsia="宋体" w:hAnsi="宋体" w:hint="eastAsia"/>
                <w:b/>
                <w:bCs/>
                <w:szCs w:val="21"/>
              </w:rPr>
              <w:t>外交工作</w:t>
            </w:r>
          </w:p>
        </w:tc>
        <w:tc>
          <w:tcPr>
            <w:tcW w:w="5607" w:type="dxa"/>
            <w:vAlign w:val="center"/>
          </w:tcPr>
          <w:p w14:paraId="3891699F" w14:textId="77777777" w:rsidR="00F71F28" w:rsidRPr="00F71F28" w:rsidRDefault="00F71F28" w:rsidP="00F71F28">
            <w:pPr>
              <w:widowControl/>
              <w:adjustRightInd w:val="0"/>
              <w:snapToGrid w:val="0"/>
              <w:spacing w:line="360" w:lineRule="auto"/>
              <w:ind w:firstLineChars="200" w:firstLine="422"/>
              <w:rPr>
                <w:rFonts w:ascii="宋体" w:eastAsia="宋体" w:hAnsi="宋体" w:cs="宋体"/>
                <w:color w:val="000000" w:themeColor="text1"/>
                <w:kern w:val="0"/>
                <w:sz w:val="24"/>
                <w:szCs w:val="24"/>
                <w:shd w:val="clear" w:color="auto" w:fill="FFFFFF"/>
              </w:rPr>
            </w:pPr>
            <w:r w:rsidRPr="00F71F28">
              <w:rPr>
                <w:rFonts w:ascii="宋体" w:eastAsia="宋体" w:hAnsi="宋体" w:cs="宋体" w:hint="eastAsia"/>
                <w:b/>
                <w:color w:val="000000" w:themeColor="text1"/>
                <w:kern w:val="0"/>
                <w:szCs w:val="21"/>
                <w:shd w:val="clear" w:color="auto" w:fill="FFFFFF"/>
              </w:rPr>
              <w:t>我们要坚持</w:t>
            </w:r>
            <w:r w:rsidRPr="00F71F28">
              <w:rPr>
                <w:rFonts w:ascii="宋体" w:eastAsia="宋体" w:hAnsi="宋体" w:cs="宋体" w:hint="eastAsia"/>
                <w:b/>
                <w:color w:val="FF0000"/>
                <w:kern w:val="0"/>
                <w:szCs w:val="21"/>
                <w:shd w:val="clear" w:color="auto" w:fill="FFFFFF"/>
              </w:rPr>
              <w:t>独立自主</w:t>
            </w:r>
            <w:r w:rsidRPr="00F71F28">
              <w:rPr>
                <w:rFonts w:ascii="宋体" w:eastAsia="宋体" w:hAnsi="宋体" w:cs="宋体" w:hint="eastAsia"/>
                <w:b/>
                <w:color w:val="000000" w:themeColor="text1"/>
                <w:kern w:val="0"/>
                <w:szCs w:val="21"/>
                <w:shd w:val="clear" w:color="auto" w:fill="FFFFFF"/>
              </w:rPr>
              <w:t>的和平外交政策，</w:t>
            </w:r>
            <w:r w:rsidRPr="00F71F28">
              <w:rPr>
                <w:rFonts w:ascii="宋体" w:eastAsia="宋体" w:hAnsi="宋体" w:cs="宋体" w:hint="eastAsia"/>
                <w:color w:val="000000" w:themeColor="text1"/>
                <w:kern w:val="0"/>
                <w:szCs w:val="21"/>
                <w:shd w:val="clear" w:color="auto" w:fill="FFFFFF"/>
              </w:rPr>
              <w:t>积极发展全球伙伴关系，推动构建</w:t>
            </w:r>
            <w:r w:rsidRPr="00F71F28">
              <w:rPr>
                <w:rFonts w:ascii="宋体" w:eastAsia="宋体" w:hAnsi="宋体" w:cs="宋体" w:hint="eastAsia"/>
                <w:b/>
                <w:color w:val="000000" w:themeColor="text1"/>
                <w:kern w:val="0"/>
                <w:szCs w:val="21"/>
                <w:shd w:val="clear" w:color="auto" w:fill="FFFFFF"/>
              </w:rPr>
              <w:t>新型国际关系和人类命运共同体</w:t>
            </w:r>
            <w:r w:rsidRPr="00F71F28">
              <w:rPr>
                <w:rFonts w:ascii="宋体" w:eastAsia="宋体" w:hAnsi="宋体" w:cs="宋体" w:hint="eastAsia"/>
                <w:color w:val="000000" w:themeColor="text1"/>
                <w:kern w:val="0"/>
                <w:szCs w:val="21"/>
                <w:shd w:val="clear" w:color="auto" w:fill="FFFFFF"/>
              </w:rPr>
              <w:t>。坚持开放合作，推动全球治理体系朝着更加公正合理的方向发展。持续深化国际和地区合作，积极参与重大传染病防控国际合作。中国愿同所有国家在</w:t>
            </w:r>
            <w:r w:rsidRPr="00F71F28">
              <w:rPr>
                <w:rFonts w:ascii="宋体" w:eastAsia="宋体" w:hAnsi="宋体" w:cs="宋体" w:hint="eastAsia"/>
                <w:b/>
                <w:bCs/>
                <w:color w:val="000000" w:themeColor="text1"/>
                <w:kern w:val="0"/>
                <w:szCs w:val="21"/>
                <w:shd w:val="clear" w:color="auto" w:fill="FFFFFF"/>
              </w:rPr>
              <w:t>相互尊重、平等互利</w:t>
            </w:r>
            <w:r w:rsidRPr="00F71F28">
              <w:rPr>
                <w:rFonts w:ascii="宋体" w:eastAsia="宋体" w:hAnsi="宋体" w:cs="宋体" w:hint="eastAsia"/>
                <w:color w:val="000000" w:themeColor="text1"/>
                <w:kern w:val="0"/>
                <w:szCs w:val="21"/>
                <w:shd w:val="clear" w:color="auto" w:fill="FFFFFF"/>
              </w:rPr>
              <w:t>基础上</w:t>
            </w:r>
            <w:r w:rsidRPr="00F71F28">
              <w:rPr>
                <w:rFonts w:ascii="宋体" w:eastAsia="宋体" w:hAnsi="宋体" w:cs="宋体" w:hint="eastAsia"/>
                <w:b/>
                <w:bCs/>
                <w:color w:val="000000" w:themeColor="text1"/>
                <w:kern w:val="0"/>
                <w:szCs w:val="21"/>
                <w:shd w:val="clear" w:color="auto" w:fill="FFFFFF"/>
              </w:rPr>
              <w:t>和平共</w:t>
            </w:r>
            <w:r w:rsidRPr="00F71F28">
              <w:rPr>
                <w:rFonts w:ascii="宋体" w:eastAsia="宋体" w:hAnsi="宋体" w:cs="宋体" w:hint="eastAsia"/>
                <w:b/>
                <w:bCs/>
                <w:color w:val="000000" w:themeColor="text1"/>
                <w:kern w:val="0"/>
                <w:szCs w:val="21"/>
                <w:shd w:val="clear" w:color="auto" w:fill="FFFFFF"/>
              </w:rPr>
              <w:lastRenderedPageBreak/>
              <w:t>处、共同发展</w:t>
            </w:r>
            <w:r w:rsidRPr="00F71F28">
              <w:rPr>
                <w:rFonts w:ascii="宋体" w:eastAsia="宋体" w:hAnsi="宋体" w:cs="宋体" w:hint="eastAsia"/>
                <w:color w:val="000000" w:themeColor="text1"/>
                <w:kern w:val="0"/>
                <w:szCs w:val="21"/>
                <w:shd w:val="clear" w:color="auto" w:fill="FFFFFF"/>
              </w:rPr>
              <w:t>，携手应对全球性挑战，为促进世界和平与繁荣不懈努力！</w:t>
            </w:r>
          </w:p>
        </w:tc>
      </w:tr>
      <w:tr w:rsidR="00F71F28" w:rsidRPr="00F71F28" w14:paraId="03F3F249" w14:textId="77777777" w:rsidTr="00166B24">
        <w:trPr>
          <w:jc w:val="center"/>
        </w:trPr>
        <w:tc>
          <w:tcPr>
            <w:tcW w:w="8296" w:type="dxa"/>
            <w:gridSpan w:val="3"/>
            <w:vAlign w:val="center"/>
          </w:tcPr>
          <w:p w14:paraId="02514C97" w14:textId="77777777" w:rsidR="00F71F28" w:rsidRPr="00F71F28" w:rsidRDefault="00F71F28" w:rsidP="00F71F28">
            <w:pPr>
              <w:widowControl/>
              <w:adjustRightInd w:val="0"/>
              <w:snapToGrid w:val="0"/>
              <w:spacing w:line="360" w:lineRule="auto"/>
              <w:ind w:firstLineChars="200" w:firstLine="420"/>
              <w:rPr>
                <w:rFonts w:ascii="宋体" w:eastAsia="宋体" w:hAnsi="宋体" w:cs="宋体"/>
                <w:color w:val="000000" w:themeColor="text1"/>
                <w:kern w:val="0"/>
                <w:sz w:val="24"/>
                <w:szCs w:val="24"/>
              </w:rPr>
            </w:pPr>
            <w:r w:rsidRPr="00F71F28">
              <w:rPr>
                <w:rFonts w:ascii="宋体" w:eastAsia="宋体" w:hAnsi="宋体" w:cs="宋体" w:hint="eastAsia"/>
                <w:color w:val="000000" w:themeColor="text1"/>
                <w:kern w:val="0"/>
                <w:szCs w:val="21"/>
                <w:shd w:val="clear" w:color="auto" w:fill="FFFFFF"/>
              </w:rPr>
              <w:lastRenderedPageBreak/>
              <w:t>重任在肩，更须砥砺奋进。让我们更加紧密地团结在以习近平同志为核心的党中央周围，高举中国特色社会主义伟大旗帜，</w:t>
            </w:r>
            <w:r w:rsidRPr="00F71F28">
              <w:rPr>
                <w:rFonts w:ascii="宋体" w:eastAsia="宋体" w:hAnsi="宋体" w:cs="宋体" w:hint="eastAsia"/>
                <w:b/>
                <w:bCs/>
                <w:color w:val="000000" w:themeColor="text1"/>
                <w:kern w:val="0"/>
                <w:szCs w:val="21"/>
                <w:shd w:val="clear" w:color="auto" w:fill="FFFFFF"/>
              </w:rPr>
              <w:t>以习近平新时代中国特色社会主义思想为指导，</w:t>
            </w:r>
            <w:r w:rsidRPr="00F71F28">
              <w:rPr>
                <w:rFonts w:ascii="宋体" w:eastAsia="宋体" w:hAnsi="宋体" w:cs="宋体" w:hint="eastAsia"/>
                <w:color w:val="000000" w:themeColor="text1"/>
                <w:kern w:val="0"/>
                <w:szCs w:val="21"/>
                <w:shd w:val="clear" w:color="auto" w:fill="FFFFFF"/>
              </w:rPr>
              <w:t>齐心协力，开拓进取，努力完成全年目标任务，以优异成绩庆祝中国共产党百年华诞，</w:t>
            </w:r>
            <w:r w:rsidRPr="00F71F28">
              <w:rPr>
                <w:rFonts w:ascii="宋体" w:eastAsia="宋体" w:hAnsi="宋体" w:cs="宋体" w:hint="eastAsia"/>
                <w:b/>
                <w:bCs/>
                <w:color w:val="000000" w:themeColor="text1"/>
                <w:kern w:val="0"/>
                <w:szCs w:val="21"/>
                <w:shd w:val="clear" w:color="auto" w:fill="FFFFFF"/>
              </w:rPr>
              <w:t>为把我国建设成为富强民主文明和谐美丽的社会主义现代化强国、实现中华民族伟大复兴的中国梦</w:t>
            </w:r>
            <w:r w:rsidRPr="00F71F28">
              <w:rPr>
                <w:rFonts w:ascii="宋体" w:eastAsia="宋体" w:hAnsi="宋体" w:cs="宋体" w:hint="eastAsia"/>
                <w:color w:val="000000" w:themeColor="text1"/>
                <w:kern w:val="0"/>
                <w:szCs w:val="21"/>
                <w:shd w:val="clear" w:color="auto" w:fill="FFFFFF"/>
              </w:rPr>
              <w:t>不懈奋斗！</w:t>
            </w:r>
          </w:p>
        </w:tc>
      </w:tr>
    </w:tbl>
    <w:p w14:paraId="7671A40A" w14:textId="6B102D8B" w:rsidR="00F71F28" w:rsidRPr="00F71F28" w:rsidRDefault="00F71F28" w:rsidP="00F71F28">
      <w:pPr>
        <w:keepNext/>
        <w:keepLines/>
        <w:spacing w:line="360" w:lineRule="auto"/>
        <w:jc w:val="left"/>
        <w:outlineLvl w:val="2"/>
        <w:rPr>
          <w:rFonts w:ascii="微软雅黑" w:eastAsia="微软雅黑" w:hAnsi="微软雅黑" w:cs="Times New Roman"/>
          <w:bCs/>
          <w:color w:val="000000"/>
          <w:sz w:val="24"/>
          <w:szCs w:val="24"/>
        </w:rPr>
      </w:pPr>
      <w:r w:rsidRPr="00F71F28">
        <w:rPr>
          <w:rFonts w:ascii="微软雅黑" w:eastAsia="微软雅黑" w:hAnsi="微软雅黑" w:cs="Times New Roman" w:hint="eastAsia"/>
          <w:bCs/>
          <w:color w:val="000000"/>
          <w:sz w:val="24"/>
          <w:szCs w:val="24"/>
        </w:rPr>
        <w:t>（三）2</w:t>
      </w:r>
      <w:r w:rsidRPr="00F71F28">
        <w:rPr>
          <w:rFonts w:ascii="微软雅黑" w:eastAsia="微软雅黑" w:hAnsi="微软雅黑" w:cs="Times New Roman"/>
          <w:bCs/>
          <w:color w:val="000000"/>
          <w:sz w:val="24"/>
          <w:szCs w:val="24"/>
        </w:rPr>
        <w:t>021</w:t>
      </w:r>
      <w:r w:rsidRPr="00F71F28">
        <w:rPr>
          <w:rFonts w:ascii="微软雅黑" w:eastAsia="微软雅黑" w:hAnsi="微软雅黑" w:cs="Times New Roman" w:hint="eastAsia"/>
          <w:bCs/>
          <w:color w:val="000000"/>
          <w:sz w:val="24"/>
          <w:szCs w:val="24"/>
        </w:rPr>
        <w:t>年中央一号文件</w:t>
      </w:r>
    </w:p>
    <w:p w14:paraId="27D30F98" w14:textId="77777777" w:rsidR="00F71F28" w:rsidRPr="00F71F28" w:rsidRDefault="00F71F28" w:rsidP="00F71F28">
      <w:pPr>
        <w:widowControl/>
        <w:spacing w:line="288" w:lineRule="auto"/>
        <w:jc w:val="center"/>
        <w:rPr>
          <w:rFonts w:ascii="Times New Roman" w:eastAsia="宋体" w:hAnsi="Times New Roman" w:cs="Times New Roman"/>
          <w:color w:val="000000" w:themeColor="text1"/>
          <w:spacing w:val="8"/>
          <w:kern w:val="0"/>
          <w:sz w:val="24"/>
          <w:szCs w:val="24"/>
        </w:rPr>
      </w:pPr>
      <w:r w:rsidRPr="00F71F28">
        <w:rPr>
          <w:rFonts w:ascii="Times New Roman" w:eastAsia="宋体" w:hAnsi="Times New Roman" w:cs="Times New Roman"/>
          <w:b/>
          <w:bCs/>
          <w:color w:val="000000" w:themeColor="text1"/>
          <w:spacing w:val="8"/>
          <w:kern w:val="0"/>
          <w:sz w:val="24"/>
          <w:szCs w:val="24"/>
        </w:rPr>
        <w:t>中共中央</w:t>
      </w:r>
      <w:r w:rsidRPr="00F71F28">
        <w:rPr>
          <w:rFonts w:ascii="Times New Roman" w:eastAsia="宋体" w:hAnsi="Times New Roman" w:cs="Times New Roman"/>
          <w:b/>
          <w:bCs/>
          <w:color w:val="000000" w:themeColor="text1"/>
          <w:spacing w:val="8"/>
          <w:kern w:val="0"/>
          <w:sz w:val="24"/>
          <w:szCs w:val="24"/>
        </w:rPr>
        <w:t xml:space="preserve"> </w:t>
      </w:r>
      <w:r w:rsidRPr="00F71F28">
        <w:rPr>
          <w:rFonts w:ascii="Times New Roman" w:eastAsia="宋体" w:hAnsi="Times New Roman" w:cs="Times New Roman"/>
          <w:b/>
          <w:bCs/>
          <w:color w:val="000000" w:themeColor="text1"/>
          <w:spacing w:val="8"/>
          <w:kern w:val="0"/>
          <w:sz w:val="24"/>
          <w:szCs w:val="24"/>
        </w:rPr>
        <w:t>国务院关于全面推进乡村振兴</w:t>
      </w:r>
      <w:r w:rsidRPr="00F71F28">
        <w:rPr>
          <w:rFonts w:ascii="Times New Roman" w:eastAsia="宋体" w:hAnsi="Times New Roman" w:cs="Times New Roman"/>
          <w:b/>
          <w:bCs/>
          <w:color w:val="000000" w:themeColor="text1"/>
          <w:spacing w:val="8"/>
          <w:kern w:val="0"/>
          <w:sz w:val="24"/>
          <w:szCs w:val="24"/>
        </w:rPr>
        <w:t xml:space="preserve"> </w:t>
      </w:r>
      <w:r w:rsidRPr="00F71F28">
        <w:rPr>
          <w:rFonts w:ascii="Times New Roman" w:eastAsia="宋体" w:hAnsi="Times New Roman" w:cs="Times New Roman"/>
          <w:b/>
          <w:bCs/>
          <w:color w:val="000000" w:themeColor="text1"/>
          <w:spacing w:val="8"/>
          <w:kern w:val="0"/>
          <w:sz w:val="24"/>
          <w:szCs w:val="24"/>
        </w:rPr>
        <w:t>加快农业农村现代化的意见</w:t>
      </w:r>
    </w:p>
    <w:p w14:paraId="670A0871" w14:textId="77777777" w:rsidR="00F71F28" w:rsidRPr="00F71F28" w:rsidRDefault="00F71F28" w:rsidP="00F71F28">
      <w:pPr>
        <w:widowControl/>
        <w:spacing w:line="288" w:lineRule="auto"/>
        <w:jc w:val="center"/>
        <w:rPr>
          <w:rFonts w:ascii="Times New Roman" w:eastAsia="宋体" w:hAnsi="Times New Roman" w:cs="Times New Roman"/>
          <w:color w:val="000000" w:themeColor="text1"/>
          <w:spacing w:val="8"/>
          <w:kern w:val="0"/>
          <w:sz w:val="24"/>
          <w:szCs w:val="24"/>
        </w:rPr>
      </w:pPr>
      <w:r w:rsidRPr="00F71F28">
        <w:rPr>
          <w:rFonts w:ascii="Times New Roman" w:eastAsia="宋体" w:hAnsi="Times New Roman" w:cs="Times New Roman"/>
          <w:b/>
          <w:bCs/>
          <w:color w:val="000000" w:themeColor="text1"/>
          <w:spacing w:val="8"/>
          <w:kern w:val="0"/>
          <w:sz w:val="24"/>
          <w:szCs w:val="24"/>
        </w:rPr>
        <w:t>（</w:t>
      </w:r>
      <w:r w:rsidRPr="00F71F28">
        <w:rPr>
          <w:rFonts w:ascii="Times New Roman" w:eastAsia="宋体" w:hAnsi="Times New Roman" w:cs="Times New Roman"/>
          <w:b/>
          <w:bCs/>
          <w:color w:val="000000" w:themeColor="text1"/>
          <w:spacing w:val="8"/>
          <w:kern w:val="0"/>
          <w:sz w:val="24"/>
          <w:szCs w:val="24"/>
        </w:rPr>
        <w:t>2021</w:t>
      </w:r>
      <w:r w:rsidRPr="00F71F28">
        <w:rPr>
          <w:rFonts w:ascii="Times New Roman" w:eastAsia="宋体" w:hAnsi="Times New Roman" w:cs="Times New Roman"/>
          <w:b/>
          <w:bCs/>
          <w:color w:val="000000" w:themeColor="text1"/>
          <w:spacing w:val="8"/>
          <w:kern w:val="0"/>
          <w:sz w:val="24"/>
          <w:szCs w:val="24"/>
        </w:rPr>
        <w:t>年</w:t>
      </w:r>
      <w:r w:rsidRPr="00F71F28">
        <w:rPr>
          <w:rFonts w:ascii="Times New Roman" w:eastAsia="宋体" w:hAnsi="Times New Roman" w:cs="Times New Roman"/>
          <w:b/>
          <w:bCs/>
          <w:color w:val="000000" w:themeColor="text1"/>
          <w:spacing w:val="8"/>
          <w:kern w:val="0"/>
          <w:sz w:val="24"/>
          <w:szCs w:val="24"/>
        </w:rPr>
        <w:t>1</w:t>
      </w:r>
      <w:r w:rsidRPr="00F71F28">
        <w:rPr>
          <w:rFonts w:ascii="Times New Roman" w:eastAsia="宋体" w:hAnsi="Times New Roman" w:cs="Times New Roman"/>
          <w:b/>
          <w:bCs/>
          <w:color w:val="000000" w:themeColor="text1"/>
          <w:spacing w:val="8"/>
          <w:kern w:val="0"/>
          <w:sz w:val="24"/>
          <w:szCs w:val="24"/>
        </w:rPr>
        <w:t>月</w:t>
      </w:r>
      <w:r w:rsidRPr="00F71F28">
        <w:rPr>
          <w:rFonts w:ascii="Times New Roman" w:eastAsia="宋体" w:hAnsi="Times New Roman" w:cs="Times New Roman"/>
          <w:b/>
          <w:bCs/>
          <w:color w:val="000000" w:themeColor="text1"/>
          <w:spacing w:val="8"/>
          <w:kern w:val="0"/>
          <w:sz w:val="24"/>
          <w:szCs w:val="24"/>
        </w:rPr>
        <w:t>4</w:t>
      </w:r>
      <w:r w:rsidRPr="00F71F28">
        <w:rPr>
          <w:rFonts w:ascii="Times New Roman" w:eastAsia="宋体" w:hAnsi="Times New Roman" w:cs="Times New Roman"/>
          <w:b/>
          <w:bCs/>
          <w:color w:val="000000" w:themeColor="text1"/>
          <w:spacing w:val="8"/>
          <w:kern w:val="0"/>
          <w:sz w:val="24"/>
          <w:szCs w:val="24"/>
        </w:rPr>
        <w:t>日）</w:t>
      </w:r>
    </w:p>
    <w:p w14:paraId="06F2C92C" w14:textId="77777777" w:rsidR="00F71F28" w:rsidRPr="00F71F28" w:rsidRDefault="00F71F28" w:rsidP="00F71F28">
      <w:pPr>
        <w:widowControl/>
        <w:adjustRightInd w:val="0"/>
        <w:snapToGrid w:val="0"/>
        <w:spacing w:line="288" w:lineRule="auto"/>
        <w:ind w:firstLineChars="200" w:firstLine="452"/>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color w:val="000000" w:themeColor="text1"/>
          <w:spacing w:val="8"/>
          <w:kern w:val="0"/>
          <w:szCs w:val="21"/>
        </w:rPr>
        <w:t>党的十九届五中全会审议通过的</w:t>
      </w:r>
      <w:r w:rsidRPr="00F71F28">
        <w:rPr>
          <w:rFonts w:ascii="Times New Roman" w:eastAsia="宋体" w:hAnsi="Times New Roman" w:cs="Times New Roman"/>
          <w:b/>
          <w:bCs/>
          <w:color w:val="000000" w:themeColor="text1"/>
          <w:spacing w:val="8"/>
          <w:kern w:val="0"/>
          <w:szCs w:val="21"/>
        </w:rPr>
        <w:t>《中共中央关于制定国民经济和社会发展第十四个五年规划和二〇三五年远景目标的建议》</w:t>
      </w:r>
      <w:r w:rsidRPr="00F71F28">
        <w:rPr>
          <w:rFonts w:ascii="Times New Roman" w:eastAsia="宋体" w:hAnsi="Times New Roman" w:cs="Times New Roman"/>
          <w:color w:val="000000" w:themeColor="text1"/>
          <w:spacing w:val="8"/>
          <w:kern w:val="0"/>
          <w:szCs w:val="21"/>
        </w:rPr>
        <w:t>，对新发展阶段优先发展农业农村、全面推进乡村振兴</w:t>
      </w:r>
      <w:proofErr w:type="gramStart"/>
      <w:r w:rsidRPr="00F71F28">
        <w:rPr>
          <w:rFonts w:ascii="Times New Roman" w:eastAsia="宋体" w:hAnsi="Times New Roman" w:cs="Times New Roman"/>
          <w:color w:val="000000" w:themeColor="text1"/>
          <w:spacing w:val="8"/>
          <w:kern w:val="0"/>
          <w:szCs w:val="21"/>
        </w:rPr>
        <w:t>作出</w:t>
      </w:r>
      <w:proofErr w:type="gramEnd"/>
      <w:r w:rsidRPr="00F71F28">
        <w:rPr>
          <w:rFonts w:ascii="Times New Roman" w:eastAsia="宋体" w:hAnsi="Times New Roman" w:cs="Times New Roman"/>
          <w:color w:val="000000" w:themeColor="text1"/>
          <w:spacing w:val="8"/>
          <w:kern w:val="0"/>
          <w:szCs w:val="21"/>
        </w:rPr>
        <w:t>总体部署，为做好当前和今后一个时期</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三农</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工作指明了方向。</w:t>
      </w:r>
    </w:p>
    <w:p w14:paraId="2B1C429A" w14:textId="77777777" w:rsidR="00F71F28" w:rsidRPr="00F71F28" w:rsidRDefault="00F71F28" w:rsidP="00F71F28">
      <w:pPr>
        <w:widowControl/>
        <w:adjustRightInd w:val="0"/>
        <w:snapToGrid w:val="0"/>
        <w:spacing w:line="288" w:lineRule="auto"/>
        <w:ind w:firstLineChars="200" w:firstLine="452"/>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十三五</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时期，现代农业建设取得重大进展，乡村振兴实现良好开局。</w:t>
      </w:r>
      <w:r w:rsidRPr="00F71F28">
        <w:rPr>
          <w:rFonts w:ascii="Times New Roman" w:eastAsia="宋体" w:hAnsi="Times New Roman" w:cs="Times New Roman"/>
          <w:b/>
          <w:bCs/>
          <w:color w:val="000000" w:themeColor="text1"/>
          <w:spacing w:val="8"/>
          <w:kern w:val="0"/>
          <w:szCs w:val="21"/>
        </w:rPr>
        <w:t>粮食年产量连续保持在</w:t>
      </w:r>
      <w:r w:rsidRPr="00F71F28">
        <w:rPr>
          <w:rFonts w:ascii="Times New Roman" w:eastAsia="宋体" w:hAnsi="Times New Roman" w:cs="Times New Roman"/>
          <w:b/>
          <w:bCs/>
          <w:color w:val="000000" w:themeColor="text1"/>
          <w:spacing w:val="8"/>
          <w:kern w:val="0"/>
          <w:szCs w:val="21"/>
        </w:rPr>
        <w:t>1.3</w:t>
      </w:r>
      <w:proofErr w:type="gramStart"/>
      <w:r w:rsidRPr="00F71F28">
        <w:rPr>
          <w:rFonts w:ascii="Times New Roman" w:eastAsia="宋体" w:hAnsi="Times New Roman" w:cs="Times New Roman"/>
          <w:b/>
          <w:bCs/>
          <w:color w:val="000000" w:themeColor="text1"/>
          <w:spacing w:val="8"/>
          <w:kern w:val="0"/>
          <w:szCs w:val="21"/>
        </w:rPr>
        <w:t>万亿斤</w:t>
      </w:r>
      <w:proofErr w:type="gramEnd"/>
      <w:r w:rsidRPr="00F71F28">
        <w:rPr>
          <w:rFonts w:ascii="Times New Roman" w:eastAsia="宋体" w:hAnsi="Times New Roman" w:cs="Times New Roman"/>
          <w:b/>
          <w:bCs/>
          <w:color w:val="000000" w:themeColor="text1"/>
          <w:spacing w:val="8"/>
          <w:kern w:val="0"/>
          <w:szCs w:val="21"/>
        </w:rPr>
        <w:t>以上</w:t>
      </w:r>
      <w:r w:rsidRPr="00F71F28">
        <w:rPr>
          <w:rFonts w:ascii="Times New Roman" w:eastAsia="宋体" w:hAnsi="Times New Roman" w:cs="Times New Roman"/>
          <w:color w:val="000000" w:themeColor="text1"/>
          <w:spacing w:val="8"/>
          <w:kern w:val="0"/>
          <w:szCs w:val="21"/>
        </w:rPr>
        <w:t>，农民人均收入较</w:t>
      </w:r>
      <w:r w:rsidRPr="00F71F28">
        <w:rPr>
          <w:rFonts w:ascii="Times New Roman" w:eastAsia="宋体" w:hAnsi="Times New Roman" w:cs="Times New Roman"/>
          <w:color w:val="000000" w:themeColor="text1"/>
          <w:spacing w:val="8"/>
          <w:kern w:val="0"/>
          <w:szCs w:val="21"/>
        </w:rPr>
        <w:t>2010</w:t>
      </w:r>
      <w:r w:rsidRPr="00F71F28">
        <w:rPr>
          <w:rFonts w:ascii="Times New Roman" w:eastAsia="宋体" w:hAnsi="Times New Roman" w:cs="Times New Roman"/>
          <w:color w:val="000000" w:themeColor="text1"/>
          <w:spacing w:val="8"/>
          <w:kern w:val="0"/>
          <w:szCs w:val="21"/>
        </w:rPr>
        <w:t>年翻一番多。</w:t>
      </w:r>
      <w:r w:rsidRPr="00F71F28">
        <w:rPr>
          <w:rFonts w:ascii="Times New Roman" w:eastAsia="宋体" w:hAnsi="Times New Roman" w:cs="Times New Roman"/>
          <w:b/>
          <w:bCs/>
          <w:color w:val="000000" w:themeColor="text1"/>
          <w:spacing w:val="8"/>
          <w:kern w:val="0"/>
          <w:szCs w:val="21"/>
        </w:rPr>
        <w:t>新时代脱贫攻坚目标任务如期完成，现行标准下农村贫困人口全部脱贫，贫困县全部摘帽，易地扶贫搬迁任务全面完成，消除了绝对贫困和区域性整体贫困，创造了人类</w:t>
      </w:r>
      <w:proofErr w:type="gramStart"/>
      <w:r w:rsidRPr="00F71F28">
        <w:rPr>
          <w:rFonts w:ascii="Times New Roman" w:eastAsia="宋体" w:hAnsi="Times New Roman" w:cs="Times New Roman"/>
          <w:b/>
          <w:bCs/>
          <w:color w:val="000000" w:themeColor="text1"/>
          <w:spacing w:val="8"/>
          <w:kern w:val="0"/>
          <w:szCs w:val="21"/>
        </w:rPr>
        <w:t>减贫史上</w:t>
      </w:r>
      <w:proofErr w:type="gramEnd"/>
      <w:r w:rsidRPr="00F71F28">
        <w:rPr>
          <w:rFonts w:ascii="Times New Roman" w:eastAsia="宋体" w:hAnsi="Times New Roman" w:cs="Times New Roman"/>
          <w:b/>
          <w:bCs/>
          <w:color w:val="000000" w:themeColor="text1"/>
          <w:spacing w:val="8"/>
          <w:kern w:val="0"/>
          <w:szCs w:val="21"/>
        </w:rPr>
        <w:t>的奇迹。</w:t>
      </w:r>
      <w:r w:rsidRPr="00F71F28">
        <w:rPr>
          <w:rFonts w:ascii="Times New Roman" w:eastAsia="宋体" w:hAnsi="Times New Roman" w:cs="Times New Roman"/>
          <w:color w:val="000000" w:themeColor="text1"/>
          <w:spacing w:val="8"/>
          <w:kern w:val="0"/>
          <w:szCs w:val="21"/>
        </w:rPr>
        <w:t>农村人居环境明显改善，农村改革向纵深推进，农村社会保持和谐稳定，农村即将同步实现全面建成小康社会目标。农业农村发展取得新的历史性成就，为党和国家战胜各种艰难险阻、稳定经济社会发展大局，发挥了</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b/>
          <w:bCs/>
          <w:color w:val="000000" w:themeColor="text1"/>
          <w:spacing w:val="8"/>
          <w:kern w:val="0"/>
          <w:szCs w:val="21"/>
        </w:rPr>
        <w:t>压舱石</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作用。实践证明，以习近平同志为核心的党中央驰而不息重农强农的战略决策完全正确，党的</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三农</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政策得到亿万农民衷心拥护。</w:t>
      </w:r>
    </w:p>
    <w:p w14:paraId="7633C876" w14:textId="77777777" w:rsidR="00F71F28" w:rsidRPr="00F71F28" w:rsidRDefault="00F71F28" w:rsidP="00F71F28">
      <w:pPr>
        <w:widowControl/>
        <w:adjustRightInd w:val="0"/>
        <w:snapToGrid w:val="0"/>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b/>
          <w:bCs/>
          <w:color w:val="000000" w:themeColor="text1"/>
          <w:spacing w:val="8"/>
          <w:kern w:val="0"/>
          <w:szCs w:val="21"/>
        </w:rPr>
        <w:t>十四五</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b/>
          <w:bCs/>
          <w:color w:val="000000" w:themeColor="text1"/>
          <w:spacing w:val="8"/>
          <w:kern w:val="0"/>
          <w:szCs w:val="21"/>
        </w:rPr>
        <w:t>时期，是乘势而上开启全面建设社会主义现代化国家新征程、向第二个百年奋斗目标进军的第一个五年。</w:t>
      </w:r>
      <w:r w:rsidRPr="00F71F28">
        <w:rPr>
          <w:rFonts w:ascii="Times New Roman" w:eastAsia="宋体" w:hAnsi="Times New Roman" w:cs="Times New Roman"/>
          <w:color w:val="000000" w:themeColor="text1"/>
          <w:spacing w:val="8"/>
          <w:kern w:val="0"/>
          <w:szCs w:val="21"/>
        </w:rPr>
        <w:t>民族要复兴，乡村必振兴。</w:t>
      </w:r>
      <w:r w:rsidRPr="00F71F28">
        <w:rPr>
          <w:rFonts w:ascii="Times New Roman" w:eastAsia="宋体" w:hAnsi="Times New Roman" w:cs="Times New Roman"/>
          <w:b/>
          <w:bCs/>
          <w:color w:val="000000" w:themeColor="text1"/>
          <w:spacing w:val="8"/>
          <w:kern w:val="0"/>
          <w:szCs w:val="21"/>
        </w:rPr>
        <w:t>全面建设社会主义现代化国家，实现中华民族伟大复兴，最艰巨最繁重的任务依然在农村，最广泛最深厚的基础依然在农村</w:t>
      </w:r>
      <w:r w:rsidRPr="00F71F28">
        <w:rPr>
          <w:rFonts w:ascii="Times New Roman" w:eastAsia="宋体" w:hAnsi="Times New Roman" w:cs="Times New Roman"/>
          <w:color w:val="000000" w:themeColor="text1"/>
          <w:spacing w:val="8"/>
          <w:kern w:val="0"/>
          <w:szCs w:val="21"/>
        </w:rPr>
        <w:t>。解决好发展不平衡不充分问题，</w:t>
      </w:r>
      <w:r w:rsidRPr="00F71F28">
        <w:rPr>
          <w:rFonts w:ascii="Times New Roman" w:eastAsia="宋体" w:hAnsi="Times New Roman" w:cs="Times New Roman"/>
          <w:b/>
          <w:bCs/>
          <w:color w:val="000000" w:themeColor="text1"/>
          <w:spacing w:val="8"/>
          <w:kern w:val="0"/>
          <w:szCs w:val="21"/>
        </w:rPr>
        <w:t>重点难点在</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b/>
          <w:bCs/>
          <w:color w:val="000000" w:themeColor="text1"/>
          <w:spacing w:val="8"/>
          <w:kern w:val="0"/>
          <w:szCs w:val="21"/>
        </w:rPr>
        <w:t>三农</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，迫切需要补齐农业农村短板弱项，推动城乡协调发展；构建新发展格局，</w:t>
      </w:r>
      <w:r w:rsidRPr="00F71F28">
        <w:rPr>
          <w:rFonts w:ascii="Times New Roman" w:eastAsia="宋体" w:hAnsi="Times New Roman" w:cs="Times New Roman"/>
          <w:b/>
          <w:bCs/>
          <w:color w:val="000000" w:themeColor="text1"/>
          <w:spacing w:val="8"/>
          <w:kern w:val="0"/>
          <w:szCs w:val="21"/>
        </w:rPr>
        <w:t>潜力后劲在</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b/>
          <w:bCs/>
          <w:color w:val="000000" w:themeColor="text1"/>
          <w:spacing w:val="8"/>
          <w:kern w:val="0"/>
          <w:szCs w:val="21"/>
        </w:rPr>
        <w:t>三农</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，迫切需要扩大农村需求，畅通城乡经济循环；应对国内外各种风险挑战，</w:t>
      </w:r>
      <w:r w:rsidRPr="00F71F28">
        <w:rPr>
          <w:rFonts w:ascii="Times New Roman" w:eastAsia="宋体" w:hAnsi="Times New Roman" w:cs="Times New Roman"/>
          <w:b/>
          <w:bCs/>
          <w:color w:val="000000" w:themeColor="text1"/>
          <w:spacing w:val="8"/>
          <w:kern w:val="0"/>
          <w:szCs w:val="21"/>
        </w:rPr>
        <w:t>基础支撑在</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b/>
          <w:bCs/>
          <w:color w:val="000000" w:themeColor="text1"/>
          <w:spacing w:val="8"/>
          <w:kern w:val="0"/>
          <w:szCs w:val="21"/>
        </w:rPr>
        <w:t>三农</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，迫切需要稳住农业基本盘，守好</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三农</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基础。党中央认为，新发展阶段</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三农</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工作依然极端重要，须臾不可放松，务必抓紧抓实。</w:t>
      </w:r>
      <w:r w:rsidRPr="00F71F28">
        <w:rPr>
          <w:rFonts w:ascii="Times New Roman" w:eastAsia="宋体" w:hAnsi="Times New Roman" w:cs="Times New Roman"/>
          <w:b/>
          <w:bCs/>
          <w:color w:val="000000" w:themeColor="text1"/>
          <w:spacing w:val="8"/>
          <w:kern w:val="0"/>
          <w:szCs w:val="21"/>
        </w:rPr>
        <w:t>要坚持把解决好</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b/>
          <w:bCs/>
          <w:color w:val="000000" w:themeColor="text1"/>
          <w:spacing w:val="8"/>
          <w:kern w:val="0"/>
          <w:szCs w:val="21"/>
        </w:rPr>
        <w:t>三农</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b/>
          <w:bCs/>
          <w:color w:val="000000" w:themeColor="text1"/>
          <w:spacing w:val="8"/>
          <w:kern w:val="0"/>
          <w:szCs w:val="21"/>
        </w:rPr>
        <w:t>问题作为全党工作重中之重</w:t>
      </w:r>
      <w:r w:rsidRPr="00F71F28">
        <w:rPr>
          <w:rFonts w:ascii="Times New Roman" w:eastAsia="宋体" w:hAnsi="Times New Roman" w:cs="Times New Roman"/>
          <w:color w:val="000000" w:themeColor="text1"/>
          <w:spacing w:val="8"/>
          <w:kern w:val="0"/>
          <w:szCs w:val="21"/>
        </w:rPr>
        <w:t>，把全面推进乡村振兴作为实现中华民族伟大复兴的一项重大任务，举全党全社会之</w:t>
      </w:r>
      <w:proofErr w:type="gramStart"/>
      <w:r w:rsidRPr="00F71F28">
        <w:rPr>
          <w:rFonts w:ascii="Times New Roman" w:eastAsia="宋体" w:hAnsi="Times New Roman" w:cs="Times New Roman"/>
          <w:color w:val="000000" w:themeColor="text1"/>
          <w:spacing w:val="8"/>
          <w:kern w:val="0"/>
          <w:szCs w:val="21"/>
        </w:rPr>
        <w:t>力加快</w:t>
      </w:r>
      <w:proofErr w:type="gramEnd"/>
      <w:r w:rsidRPr="00F71F28">
        <w:rPr>
          <w:rFonts w:ascii="Times New Roman" w:eastAsia="宋体" w:hAnsi="Times New Roman" w:cs="Times New Roman"/>
          <w:color w:val="000000" w:themeColor="text1"/>
          <w:spacing w:val="8"/>
          <w:kern w:val="0"/>
          <w:szCs w:val="21"/>
        </w:rPr>
        <w:t>农业农村现代化，让广大农民过上更加美好的生活。</w:t>
      </w:r>
    </w:p>
    <w:p w14:paraId="3B9E51C0" w14:textId="77777777" w:rsidR="00F71F28" w:rsidRPr="00F71F28" w:rsidRDefault="00F71F28" w:rsidP="00F71F28">
      <w:pPr>
        <w:keepNext/>
        <w:keepLines/>
        <w:spacing w:line="360" w:lineRule="auto"/>
        <w:outlineLvl w:val="3"/>
        <w:rPr>
          <w:rFonts w:ascii="微软雅黑" w:eastAsia="微软雅黑" w:hAnsi="微软雅黑" w:cstheme="majorBidi"/>
          <w:b/>
          <w:bCs/>
          <w:sz w:val="22"/>
        </w:rPr>
      </w:pPr>
      <w:r w:rsidRPr="00F71F28">
        <w:rPr>
          <w:rFonts w:ascii="微软雅黑" w:eastAsia="微软雅黑" w:hAnsi="微软雅黑" w:cstheme="majorBidi"/>
          <w:b/>
          <w:bCs/>
          <w:sz w:val="22"/>
        </w:rPr>
        <w:t>一、总体要求</w:t>
      </w:r>
    </w:p>
    <w:p w14:paraId="43B30865" w14:textId="77777777" w:rsidR="00F71F28" w:rsidRPr="00F71F28" w:rsidRDefault="00F71F28" w:rsidP="00F71F28">
      <w:pPr>
        <w:widowControl/>
        <w:adjustRightInd w:val="0"/>
        <w:snapToGrid w:val="0"/>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（一）指导思想。</w:t>
      </w:r>
      <w:r w:rsidRPr="00F71F28">
        <w:rPr>
          <w:rFonts w:ascii="Times New Roman" w:eastAsia="宋体" w:hAnsi="Times New Roman" w:cs="Times New Roman"/>
          <w:color w:val="000000" w:themeColor="text1"/>
          <w:spacing w:val="8"/>
          <w:kern w:val="0"/>
          <w:szCs w:val="21"/>
        </w:rPr>
        <w:t>以习近平新时代中国特色社会主义思想为指导，全面贯彻党的十九大和十九届二中、三中、四中、五中全会精神，贯彻落实中央经济工作会议精神，统筹推进</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五位一体</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总体布局，协调推进</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四个全面</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战略布局，坚定不移</w:t>
      </w:r>
      <w:r w:rsidRPr="00F71F28">
        <w:rPr>
          <w:rFonts w:ascii="Times New Roman" w:eastAsia="宋体" w:hAnsi="Times New Roman" w:cs="Times New Roman"/>
          <w:b/>
          <w:bCs/>
          <w:color w:val="000000" w:themeColor="text1"/>
          <w:spacing w:val="8"/>
          <w:kern w:val="0"/>
          <w:szCs w:val="21"/>
        </w:rPr>
        <w:t>贯彻新发展理念</w:t>
      </w:r>
      <w:r w:rsidRPr="00F71F28">
        <w:rPr>
          <w:rFonts w:ascii="Times New Roman" w:eastAsia="宋体" w:hAnsi="Times New Roman" w:cs="Times New Roman"/>
          <w:color w:val="000000" w:themeColor="text1"/>
          <w:spacing w:val="8"/>
          <w:kern w:val="0"/>
          <w:szCs w:val="21"/>
        </w:rPr>
        <w:t>，坚持</w:t>
      </w:r>
      <w:r w:rsidRPr="00F71F28">
        <w:rPr>
          <w:rFonts w:ascii="Times New Roman" w:eastAsia="宋体" w:hAnsi="Times New Roman" w:cs="Times New Roman"/>
          <w:b/>
          <w:bCs/>
          <w:color w:val="000000" w:themeColor="text1"/>
          <w:spacing w:val="8"/>
          <w:kern w:val="0"/>
          <w:szCs w:val="21"/>
        </w:rPr>
        <w:t>稳中求进</w:t>
      </w:r>
      <w:r w:rsidRPr="00F71F28">
        <w:rPr>
          <w:rFonts w:ascii="Times New Roman" w:eastAsia="宋体" w:hAnsi="Times New Roman" w:cs="Times New Roman"/>
          <w:color w:val="000000" w:themeColor="text1"/>
          <w:spacing w:val="8"/>
          <w:kern w:val="0"/>
          <w:szCs w:val="21"/>
        </w:rPr>
        <w:t>工作总基调，坚持</w:t>
      </w:r>
      <w:r w:rsidRPr="00F71F28">
        <w:rPr>
          <w:rFonts w:ascii="Times New Roman" w:eastAsia="宋体" w:hAnsi="Times New Roman" w:cs="Times New Roman"/>
          <w:b/>
          <w:bCs/>
          <w:color w:val="000000" w:themeColor="text1"/>
          <w:spacing w:val="8"/>
          <w:kern w:val="0"/>
          <w:szCs w:val="21"/>
        </w:rPr>
        <w:t>加强党对</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b/>
          <w:bCs/>
          <w:color w:val="000000" w:themeColor="text1"/>
          <w:spacing w:val="8"/>
          <w:kern w:val="0"/>
          <w:szCs w:val="21"/>
        </w:rPr>
        <w:t>三农</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b/>
          <w:bCs/>
          <w:color w:val="000000" w:themeColor="text1"/>
          <w:spacing w:val="8"/>
          <w:kern w:val="0"/>
          <w:szCs w:val="21"/>
        </w:rPr>
        <w:t>工作的全面领导</w:t>
      </w:r>
      <w:r w:rsidRPr="00F71F28">
        <w:rPr>
          <w:rFonts w:ascii="Times New Roman" w:eastAsia="宋体" w:hAnsi="Times New Roman" w:cs="Times New Roman"/>
          <w:color w:val="000000" w:themeColor="text1"/>
          <w:spacing w:val="8"/>
          <w:kern w:val="0"/>
          <w:szCs w:val="21"/>
        </w:rPr>
        <w:t>，坚持农业农村优先发展，坚持农业现代化与农村现代化一体设计、一并推进，坚持创新驱动发展</w:t>
      </w:r>
      <w:r w:rsidRPr="00F71F28">
        <w:rPr>
          <w:rFonts w:ascii="Times New Roman" w:eastAsia="宋体" w:hAnsi="Times New Roman" w:cs="Times New Roman"/>
          <w:b/>
          <w:bCs/>
          <w:color w:val="000000" w:themeColor="text1"/>
          <w:spacing w:val="8"/>
          <w:kern w:val="0"/>
          <w:szCs w:val="21"/>
        </w:rPr>
        <w:t>，</w:t>
      </w:r>
      <w:r w:rsidRPr="00F71F28">
        <w:rPr>
          <w:rFonts w:ascii="Times New Roman" w:eastAsia="宋体" w:hAnsi="Times New Roman" w:cs="Times New Roman"/>
          <w:b/>
          <w:bCs/>
          <w:color w:val="000000" w:themeColor="text1"/>
          <w:spacing w:val="8"/>
          <w:kern w:val="0"/>
          <w:szCs w:val="21"/>
        </w:rPr>
        <w:lastRenderedPageBreak/>
        <w:t>以推动高质量发展为主题</w:t>
      </w:r>
      <w:r w:rsidRPr="00F71F28">
        <w:rPr>
          <w:rFonts w:ascii="Times New Roman" w:eastAsia="宋体" w:hAnsi="Times New Roman" w:cs="Times New Roman"/>
          <w:color w:val="000000" w:themeColor="text1"/>
          <w:spacing w:val="8"/>
          <w:kern w:val="0"/>
          <w:szCs w:val="21"/>
        </w:rPr>
        <w:t>，统筹发展和安全，落实加快构建新发展格局要求，巩固和完善农村基本经营制度，深入推进农业供给侧结构性改革，</w:t>
      </w:r>
      <w:r w:rsidRPr="00F71F28">
        <w:rPr>
          <w:rFonts w:ascii="Times New Roman" w:eastAsia="宋体" w:hAnsi="Times New Roman" w:cs="Times New Roman"/>
          <w:b/>
          <w:bCs/>
          <w:color w:val="000000" w:themeColor="text1"/>
          <w:spacing w:val="8"/>
          <w:kern w:val="0"/>
          <w:szCs w:val="21"/>
        </w:rPr>
        <w:t>把乡村建设摆在社会主义现代化建设的重要位置</w:t>
      </w:r>
      <w:r w:rsidRPr="00F71F28">
        <w:rPr>
          <w:rFonts w:ascii="Times New Roman" w:eastAsia="宋体" w:hAnsi="Times New Roman" w:cs="Times New Roman"/>
          <w:color w:val="000000" w:themeColor="text1"/>
          <w:spacing w:val="8"/>
          <w:kern w:val="0"/>
          <w:szCs w:val="21"/>
        </w:rPr>
        <w:t>，全面推进乡村产业、人才、文化、生态、组织振兴，充分发挥农业产品供给、生态屏障、文化传承等功能，走中国特色社会主义乡村振兴道路，加快农业农村现代化，</w:t>
      </w:r>
      <w:r w:rsidRPr="00F71F28">
        <w:rPr>
          <w:rFonts w:ascii="Times New Roman" w:eastAsia="宋体" w:hAnsi="Times New Roman" w:cs="Times New Roman"/>
          <w:b/>
          <w:bCs/>
          <w:color w:val="000000" w:themeColor="text1"/>
          <w:spacing w:val="8"/>
          <w:kern w:val="0"/>
          <w:szCs w:val="21"/>
        </w:rPr>
        <w:t>加快形成工农互促、城乡互补、协调发展、共同繁荣的新型工农城乡关系</w:t>
      </w:r>
      <w:r w:rsidRPr="00F71F28">
        <w:rPr>
          <w:rFonts w:ascii="Times New Roman" w:eastAsia="宋体" w:hAnsi="Times New Roman" w:cs="Times New Roman"/>
          <w:color w:val="000000" w:themeColor="text1"/>
          <w:spacing w:val="8"/>
          <w:kern w:val="0"/>
          <w:szCs w:val="21"/>
        </w:rPr>
        <w:t>，促进</w:t>
      </w:r>
      <w:r w:rsidRPr="00F71F28">
        <w:rPr>
          <w:rFonts w:ascii="Times New Roman" w:eastAsia="宋体" w:hAnsi="Times New Roman" w:cs="Times New Roman"/>
          <w:b/>
          <w:bCs/>
          <w:color w:val="000000" w:themeColor="text1"/>
          <w:spacing w:val="8"/>
          <w:kern w:val="0"/>
          <w:szCs w:val="21"/>
        </w:rPr>
        <w:t>农业高质高效、乡村宜</w:t>
      </w:r>
      <w:proofErr w:type="gramStart"/>
      <w:r w:rsidRPr="00F71F28">
        <w:rPr>
          <w:rFonts w:ascii="Times New Roman" w:eastAsia="宋体" w:hAnsi="Times New Roman" w:cs="Times New Roman"/>
          <w:b/>
          <w:bCs/>
          <w:color w:val="000000" w:themeColor="text1"/>
          <w:spacing w:val="8"/>
          <w:kern w:val="0"/>
          <w:szCs w:val="21"/>
        </w:rPr>
        <w:t>居宜业</w:t>
      </w:r>
      <w:proofErr w:type="gramEnd"/>
      <w:r w:rsidRPr="00F71F28">
        <w:rPr>
          <w:rFonts w:ascii="Times New Roman" w:eastAsia="宋体" w:hAnsi="Times New Roman" w:cs="Times New Roman"/>
          <w:b/>
          <w:bCs/>
          <w:color w:val="000000" w:themeColor="text1"/>
          <w:spacing w:val="8"/>
          <w:kern w:val="0"/>
          <w:szCs w:val="21"/>
        </w:rPr>
        <w:t>、农民富裕富足</w:t>
      </w:r>
      <w:r w:rsidRPr="00F71F28">
        <w:rPr>
          <w:rFonts w:ascii="Times New Roman" w:eastAsia="宋体" w:hAnsi="Times New Roman" w:cs="Times New Roman"/>
          <w:color w:val="000000" w:themeColor="text1"/>
          <w:spacing w:val="8"/>
          <w:kern w:val="0"/>
          <w:szCs w:val="21"/>
        </w:rPr>
        <w:t>，为全面建设社会主义现代化国家开好局、起好步提供有力支撑。</w:t>
      </w:r>
    </w:p>
    <w:p w14:paraId="4655D5C5" w14:textId="77777777" w:rsidR="00F71F28" w:rsidRPr="00F71F28" w:rsidRDefault="00F71F28" w:rsidP="00F71F28">
      <w:pPr>
        <w:widowControl/>
        <w:adjustRightInd w:val="0"/>
        <w:snapToGrid w:val="0"/>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（二）目标任务。</w:t>
      </w:r>
      <w:r w:rsidRPr="00F71F28">
        <w:rPr>
          <w:rFonts w:ascii="Times New Roman" w:eastAsia="宋体" w:hAnsi="Times New Roman" w:cs="Times New Roman"/>
          <w:b/>
          <w:bCs/>
          <w:color w:val="000000" w:themeColor="text1"/>
          <w:spacing w:val="8"/>
          <w:kern w:val="0"/>
          <w:szCs w:val="21"/>
        </w:rPr>
        <w:t>2021</w:t>
      </w:r>
      <w:r w:rsidRPr="00F71F28">
        <w:rPr>
          <w:rFonts w:ascii="Times New Roman" w:eastAsia="宋体" w:hAnsi="Times New Roman" w:cs="Times New Roman"/>
          <w:b/>
          <w:bCs/>
          <w:color w:val="000000" w:themeColor="text1"/>
          <w:spacing w:val="8"/>
          <w:kern w:val="0"/>
          <w:szCs w:val="21"/>
        </w:rPr>
        <w:t>年，农业供给侧结构性改革深入推进</w:t>
      </w:r>
      <w:r w:rsidRPr="00F71F28">
        <w:rPr>
          <w:rFonts w:ascii="Times New Roman" w:eastAsia="宋体" w:hAnsi="Times New Roman" w:cs="Times New Roman"/>
          <w:color w:val="000000" w:themeColor="text1"/>
          <w:spacing w:val="8"/>
          <w:kern w:val="0"/>
          <w:szCs w:val="21"/>
        </w:rPr>
        <w:t>，粮食播种面积保持稳定、产量达到</w:t>
      </w:r>
      <w:r w:rsidRPr="00F71F28">
        <w:rPr>
          <w:rFonts w:ascii="Times New Roman" w:eastAsia="宋体" w:hAnsi="Times New Roman" w:cs="Times New Roman"/>
          <w:color w:val="000000" w:themeColor="text1"/>
          <w:spacing w:val="8"/>
          <w:kern w:val="0"/>
          <w:szCs w:val="21"/>
        </w:rPr>
        <w:t>1.3</w:t>
      </w:r>
      <w:proofErr w:type="gramStart"/>
      <w:r w:rsidRPr="00F71F28">
        <w:rPr>
          <w:rFonts w:ascii="Times New Roman" w:eastAsia="宋体" w:hAnsi="Times New Roman" w:cs="Times New Roman"/>
          <w:color w:val="000000" w:themeColor="text1"/>
          <w:spacing w:val="8"/>
          <w:kern w:val="0"/>
          <w:szCs w:val="21"/>
        </w:rPr>
        <w:t>万亿斤</w:t>
      </w:r>
      <w:proofErr w:type="gramEnd"/>
      <w:r w:rsidRPr="00F71F28">
        <w:rPr>
          <w:rFonts w:ascii="Times New Roman" w:eastAsia="宋体" w:hAnsi="Times New Roman" w:cs="Times New Roman"/>
          <w:color w:val="000000" w:themeColor="text1"/>
          <w:spacing w:val="8"/>
          <w:kern w:val="0"/>
          <w:szCs w:val="21"/>
        </w:rPr>
        <w:t>以上，生猪产业平稳发展，农产品质量和食品安全水平进一步提高，农民收入增长继续快于城镇居民，脱贫攻坚成果持续巩固。农业农村现代化规划启动实施，脱贫攻坚政策体系和工作机制同乡村振兴有效衔接、平稳过渡，乡村建设行动全面启动，农村人居环境整治提升，农村改革重点任务深入推进，农村社会保持和谐稳定。</w:t>
      </w:r>
    </w:p>
    <w:p w14:paraId="65F6C08E" w14:textId="77777777" w:rsidR="00F71F28" w:rsidRPr="00F71F28" w:rsidRDefault="00F71F28" w:rsidP="00F71F28">
      <w:pPr>
        <w:widowControl/>
        <w:adjustRightInd w:val="0"/>
        <w:snapToGrid w:val="0"/>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到</w:t>
      </w:r>
      <w:r w:rsidRPr="00F71F28">
        <w:rPr>
          <w:rFonts w:ascii="Times New Roman" w:eastAsia="宋体" w:hAnsi="Times New Roman" w:cs="Times New Roman"/>
          <w:b/>
          <w:bCs/>
          <w:color w:val="000000" w:themeColor="text1"/>
          <w:spacing w:val="8"/>
          <w:kern w:val="0"/>
          <w:szCs w:val="21"/>
        </w:rPr>
        <w:t>2025</w:t>
      </w:r>
      <w:r w:rsidRPr="00F71F28">
        <w:rPr>
          <w:rFonts w:ascii="Times New Roman" w:eastAsia="宋体" w:hAnsi="Times New Roman" w:cs="Times New Roman"/>
          <w:b/>
          <w:bCs/>
          <w:color w:val="000000" w:themeColor="text1"/>
          <w:spacing w:val="8"/>
          <w:kern w:val="0"/>
          <w:szCs w:val="21"/>
        </w:rPr>
        <w:t>年，农业农村现代化取得重要进展</w:t>
      </w:r>
      <w:r w:rsidRPr="00F71F28">
        <w:rPr>
          <w:rFonts w:ascii="Times New Roman" w:eastAsia="宋体" w:hAnsi="Times New Roman" w:cs="Times New Roman"/>
          <w:color w:val="000000" w:themeColor="text1"/>
          <w:spacing w:val="8"/>
          <w:kern w:val="0"/>
          <w:szCs w:val="21"/>
        </w:rPr>
        <w:t>，农业基础设施现代化迈上新台阶，农村生活设施便利</w:t>
      </w:r>
      <w:proofErr w:type="gramStart"/>
      <w:r w:rsidRPr="00F71F28">
        <w:rPr>
          <w:rFonts w:ascii="Times New Roman" w:eastAsia="宋体" w:hAnsi="Times New Roman" w:cs="Times New Roman"/>
          <w:color w:val="000000" w:themeColor="text1"/>
          <w:spacing w:val="8"/>
          <w:kern w:val="0"/>
          <w:szCs w:val="21"/>
        </w:rPr>
        <w:t>化初步</w:t>
      </w:r>
      <w:proofErr w:type="gramEnd"/>
      <w:r w:rsidRPr="00F71F28">
        <w:rPr>
          <w:rFonts w:ascii="Times New Roman" w:eastAsia="宋体" w:hAnsi="Times New Roman" w:cs="Times New Roman"/>
          <w:color w:val="000000" w:themeColor="text1"/>
          <w:spacing w:val="8"/>
          <w:kern w:val="0"/>
          <w:szCs w:val="21"/>
        </w:rPr>
        <w:t>实现，城乡基本公共服务均等化水平明显提高。农业基础更加稳固，粮食和重要农产品供应保障更加有力，农业生产结构和区域布局明显优化，农业质量效益和竞争力明显提升，现代乡村产业体系基本形成，有条件的地区率先基本实现农业现代化。脱贫攻坚成果巩固拓展，城乡居民收入差距持续缩小。农村生产生活方式绿色转型取得积极进展，化肥农药使用量持续减少，农村生态环境得到明显改善。乡村建设行动取得明显成效，乡村面貌发生显著变化，乡村发展活力充分激发，乡村文明程度得到新提升，农村发展安全保障更加有力，农民获得感、幸福感、安全感明显提高。</w:t>
      </w:r>
    </w:p>
    <w:p w14:paraId="4645E732" w14:textId="77777777" w:rsidR="00F71F28" w:rsidRPr="00F71F28" w:rsidRDefault="00F71F28" w:rsidP="00F71F28">
      <w:pPr>
        <w:keepNext/>
        <w:keepLines/>
        <w:spacing w:line="360" w:lineRule="auto"/>
        <w:outlineLvl w:val="3"/>
        <w:rPr>
          <w:rFonts w:ascii="微软雅黑" w:eastAsia="微软雅黑" w:hAnsi="微软雅黑" w:cstheme="majorBidi"/>
          <w:b/>
          <w:bCs/>
          <w:sz w:val="22"/>
        </w:rPr>
      </w:pPr>
      <w:r w:rsidRPr="00F71F28">
        <w:rPr>
          <w:rFonts w:ascii="微软雅黑" w:eastAsia="微软雅黑" w:hAnsi="微软雅黑" w:cstheme="majorBidi"/>
          <w:b/>
          <w:bCs/>
          <w:sz w:val="22"/>
        </w:rPr>
        <w:t>二、实现巩固拓展脱贫攻坚成果同乡村振兴有效衔接</w:t>
      </w:r>
    </w:p>
    <w:p w14:paraId="02C33A51" w14:textId="77777777" w:rsidR="00F71F28" w:rsidRPr="00F71F28" w:rsidRDefault="00F71F28" w:rsidP="00F71F28">
      <w:pPr>
        <w:widowControl/>
        <w:adjustRightInd w:val="0"/>
        <w:snapToGrid w:val="0"/>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（三）设立衔接过渡期。脱贫攻坚目标任务完成后，对摆脱贫困的县，从脱贫之日</w:t>
      </w:r>
      <w:proofErr w:type="gramStart"/>
      <w:r w:rsidRPr="00F71F28">
        <w:rPr>
          <w:rFonts w:ascii="Times New Roman" w:eastAsia="宋体" w:hAnsi="Times New Roman" w:cs="Times New Roman"/>
          <w:b/>
          <w:bCs/>
          <w:color w:val="000000" w:themeColor="text1"/>
          <w:spacing w:val="8"/>
          <w:kern w:val="0"/>
          <w:szCs w:val="21"/>
        </w:rPr>
        <w:t>起设立</w:t>
      </w:r>
      <w:proofErr w:type="gramEnd"/>
      <w:r w:rsidRPr="00F71F28">
        <w:rPr>
          <w:rFonts w:ascii="Times New Roman" w:eastAsia="宋体" w:hAnsi="Times New Roman" w:cs="Times New Roman"/>
          <w:b/>
          <w:bCs/>
          <w:color w:val="000000" w:themeColor="text1"/>
          <w:spacing w:val="8"/>
          <w:kern w:val="0"/>
          <w:szCs w:val="21"/>
        </w:rPr>
        <w:t>5</w:t>
      </w:r>
      <w:r w:rsidRPr="00F71F28">
        <w:rPr>
          <w:rFonts w:ascii="Times New Roman" w:eastAsia="宋体" w:hAnsi="Times New Roman" w:cs="Times New Roman"/>
          <w:b/>
          <w:bCs/>
          <w:color w:val="000000" w:themeColor="text1"/>
          <w:spacing w:val="8"/>
          <w:kern w:val="0"/>
          <w:szCs w:val="21"/>
        </w:rPr>
        <w:t>年过渡期</w:t>
      </w:r>
      <w:r w:rsidRPr="00F71F28">
        <w:rPr>
          <w:rFonts w:ascii="Times New Roman" w:eastAsia="宋体" w:hAnsi="Times New Roman" w:cs="Times New Roman"/>
          <w:color w:val="000000" w:themeColor="text1"/>
          <w:spacing w:val="8"/>
          <w:kern w:val="0"/>
          <w:szCs w:val="21"/>
        </w:rPr>
        <w:t>，做到扶上马送一程。过渡期内保持现有主要帮扶政策总体稳定，并逐项分类优化调整，合理把握节奏、力度和时限，逐步实现由集中资源支持脱贫攻坚向全面推进乡村振兴平稳过渡，推动</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三农</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工作重心历史性转移。抓紧出台各项政策完善优化的具体实施办法，确保工作不留空档、政策</w:t>
      </w:r>
      <w:proofErr w:type="gramStart"/>
      <w:r w:rsidRPr="00F71F28">
        <w:rPr>
          <w:rFonts w:ascii="Times New Roman" w:eastAsia="宋体" w:hAnsi="Times New Roman" w:cs="Times New Roman"/>
          <w:color w:val="000000" w:themeColor="text1"/>
          <w:spacing w:val="8"/>
          <w:kern w:val="0"/>
          <w:szCs w:val="21"/>
        </w:rPr>
        <w:t>不</w:t>
      </w:r>
      <w:proofErr w:type="gramEnd"/>
      <w:r w:rsidRPr="00F71F28">
        <w:rPr>
          <w:rFonts w:ascii="Times New Roman" w:eastAsia="宋体" w:hAnsi="Times New Roman" w:cs="Times New Roman"/>
          <w:color w:val="000000" w:themeColor="text1"/>
          <w:spacing w:val="8"/>
          <w:kern w:val="0"/>
          <w:szCs w:val="21"/>
        </w:rPr>
        <w:t>留空白。</w:t>
      </w:r>
    </w:p>
    <w:p w14:paraId="16A0DE0A" w14:textId="77777777" w:rsidR="00F71F28" w:rsidRPr="00F71F28" w:rsidRDefault="00F71F28" w:rsidP="00F71F28">
      <w:pPr>
        <w:spacing w:line="288" w:lineRule="auto"/>
        <w:ind w:firstLineChars="200" w:firstLine="422"/>
        <w:rPr>
          <w:rFonts w:ascii="Times New Roman" w:eastAsia="宋体" w:hAnsi="Times New Roman" w:cs="Times New Roman"/>
          <w:color w:val="000000" w:themeColor="text1"/>
          <w:szCs w:val="21"/>
        </w:rPr>
      </w:pPr>
      <w:r w:rsidRPr="00F71F28">
        <w:rPr>
          <w:rFonts w:ascii="Times New Roman" w:eastAsia="宋体" w:hAnsi="Times New Roman" w:cs="Times New Roman"/>
          <w:b/>
          <w:color w:val="000000" w:themeColor="text1"/>
          <w:szCs w:val="21"/>
        </w:rPr>
        <w:t>（四）持续巩固拓展</w:t>
      </w:r>
      <w:r w:rsidRPr="00F71F28">
        <w:rPr>
          <w:rFonts w:ascii="Times New Roman" w:eastAsia="宋体" w:hAnsi="Times New Roman" w:cs="Times New Roman"/>
          <w:b/>
          <w:color w:val="000000" w:themeColor="text1"/>
          <w:szCs w:val="21"/>
          <w:u w:val="single"/>
          <w:shd w:val="pct15" w:color="auto" w:fill="FFFFFF"/>
        </w:rPr>
        <w:t>脱贫攻坚成果</w:t>
      </w:r>
      <w:r w:rsidRPr="00F71F28">
        <w:rPr>
          <w:rFonts w:ascii="Times New Roman" w:eastAsia="宋体" w:hAnsi="Times New Roman" w:cs="Times New Roman"/>
          <w:b/>
          <w:color w:val="000000" w:themeColor="text1"/>
          <w:szCs w:val="21"/>
        </w:rPr>
        <w:t>。</w:t>
      </w:r>
      <w:r w:rsidRPr="00F71F28">
        <w:rPr>
          <w:rFonts w:ascii="Times New Roman" w:eastAsia="宋体" w:hAnsi="Times New Roman" w:cs="Times New Roman"/>
          <w:color w:val="000000" w:themeColor="text1"/>
          <w:szCs w:val="21"/>
        </w:rPr>
        <w:t>健全</w:t>
      </w:r>
      <w:r w:rsidRPr="00F71F28">
        <w:rPr>
          <w:rFonts w:ascii="Times New Roman" w:eastAsia="宋体" w:hAnsi="Times New Roman" w:cs="Times New Roman"/>
          <w:b/>
          <w:color w:val="000000" w:themeColor="text1"/>
          <w:szCs w:val="21"/>
          <w:u w:val="single"/>
        </w:rPr>
        <w:t>防止返贫动态监测和帮扶机制</w:t>
      </w:r>
      <w:r w:rsidRPr="00F71F28">
        <w:rPr>
          <w:rFonts w:ascii="Times New Roman" w:eastAsia="宋体" w:hAnsi="Times New Roman" w:cs="Times New Roman"/>
          <w:color w:val="000000" w:themeColor="text1"/>
          <w:szCs w:val="21"/>
        </w:rPr>
        <w:t>，对易返贫致贫人口</w:t>
      </w:r>
      <w:r w:rsidRPr="00F71F28">
        <w:rPr>
          <w:rFonts w:ascii="Times New Roman" w:eastAsia="宋体" w:hAnsi="Times New Roman" w:cs="Times New Roman"/>
          <w:b/>
          <w:color w:val="000000" w:themeColor="text1"/>
          <w:szCs w:val="21"/>
        </w:rPr>
        <w:t>及时发现、及时帮扶</w:t>
      </w:r>
      <w:r w:rsidRPr="00F71F28">
        <w:rPr>
          <w:rFonts w:ascii="Times New Roman" w:eastAsia="宋体" w:hAnsi="Times New Roman" w:cs="Times New Roman"/>
          <w:color w:val="000000" w:themeColor="text1"/>
          <w:szCs w:val="21"/>
        </w:rPr>
        <w:t>，守住防止</w:t>
      </w:r>
      <w:r w:rsidRPr="00F71F28">
        <w:rPr>
          <w:rFonts w:ascii="Times New Roman" w:eastAsia="宋体" w:hAnsi="Times New Roman" w:cs="Times New Roman"/>
          <w:b/>
          <w:color w:val="000000" w:themeColor="text1"/>
          <w:szCs w:val="21"/>
          <w:u w:val="single"/>
        </w:rPr>
        <w:t>规模性返贫</w:t>
      </w:r>
      <w:r w:rsidRPr="00F71F28">
        <w:rPr>
          <w:rFonts w:ascii="Times New Roman" w:eastAsia="宋体" w:hAnsi="Times New Roman" w:cs="Times New Roman"/>
          <w:color w:val="000000" w:themeColor="text1"/>
          <w:szCs w:val="21"/>
        </w:rPr>
        <w:t>底线。以</w:t>
      </w:r>
      <w:r w:rsidRPr="00F71F28">
        <w:rPr>
          <w:rFonts w:ascii="Times New Roman" w:eastAsia="宋体" w:hAnsi="Times New Roman" w:cs="Times New Roman"/>
          <w:b/>
          <w:color w:val="000000" w:themeColor="text1"/>
          <w:szCs w:val="21"/>
          <w:u w:val="single"/>
        </w:rPr>
        <w:t>大中型集中安置区</w:t>
      </w:r>
      <w:r w:rsidRPr="00F71F28">
        <w:rPr>
          <w:rFonts w:ascii="Times New Roman" w:eastAsia="宋体" w:hAnsi="Times New Roman" w:cs="Times New Roman"/>
          <w:color w:val="000000" w:themeColor="text1"/>
          <w:szCs w:val="21"/>
        </w:rPr>
        <w:t>为</w:t>
      </w:r>
      <w:r w:rsidRPr="00F71F28">
        <w:rPr>
          <w:rFonts w:ascii="Times New Roman" w:eastAsia="宋体" w:hAnsi="Times New Roman" w:cs="Times New Roman"/>
          <w:b/>
          <w:color w:val="000000" w:themeColor="text1"/>
          <w:szCs w:val="21"/>
          <w:u w:val="single"/>
        </w:rPr>
        <w:t>重点</w:t>
      </w:r>
      <w:r w:rsidRPr="00F71F28">
        <w:rPr>
          <w:rFonts w:ascii="Times New Roman" w:eastAsia="宋体" w:hAnsi="Times New Roman" w:cs="Times New Roman"/>
          <w:color w:val="000000" w:themeColor="text1"/>
          <w:szCs w:val="21"/>
        </w:rPr>
        <w:t>，扎实做好易地搬迁后续帮扶工作，持续加大就业和产业扶持力度，继续完善</w:t>
      </w:r>
      <w:r w:rsidRPr="00F71F28">
        <w:rPr>
          <w:rFonts w:ascii="Times New Roman" w:eastAsia="宋体" w:hAnsi="Times New Roman" w:cs="Times New Roman"/>
          <w:b/>
          <w:color w:val="000000" w:themeColor="text1"/>
          <w:szCs w:val="21"/>
          <w:u w:val="single"/>
        </w:rPr>
        <w:t>安置区配套基础设施、产业园区配套设施、公共服务设施</w:t>
      </w:r>
      <w:r w:rsidRPr="00F71F28">
        <w:rPr>
          <w:rFonts w:ascii="Times New Roman" w:eastAsia="宋体" w:hAnsi="Times New Roman" w:cs="Times New Roman"/>
          <w:color w:val="000000" w:themeColor="text1"/>
          <w:szCs w:val="21"/>
        </w:rPr>
        <w:t>，切实提升社区治理能力。加强扶贫项目资产管理和监督。</w:t>
      </w:r>
    </w:p>
    <w:p w14:paraId="3472EA58" w14:textId="77777777" w:rsidR="00F71F28" w:rsidRPr="00F71F28" w:rsidRDefault="00F71F28" w:rsidP="00F71F28">
      <w:pPr>
        <w:spacing w:line="288" w:lineRule="auto"/>
        <w:ind w:firstLineChars="200" w:firstLine="422"/>
        <w:rPr>
          <w:rFonts w:ascii="Times New Roman" w:eastAsia="宋体" w:hAnsi="Times New Roman" w:cs="Times New Roman"/>
          <w:color w:val="000000" w:themeColor="text1"/>
          <w:szCs w:val="21"/>
        </w:rPr>
      </w:pPr>
      <w:r w:rsidRPr="00F71F28">
        <w:rPr>
          <w:rFonts w:ascii="Times New Roman" w:eastAsia="宋体" w:hAnsi="Times New Roman" w:cs="Times New Roman"/>
          <w:b/>
          <w:color w:val="000000" w:themeColor="text1"/>
          <w:szCs w:val="21"/>
        </w:rPr>
        <w:t>（五）接续推进</w:t>
      </w:r>
      <w:r w:rsidRPr="00F71F28">
        <w:rPr>
          <w:rFonts w:ascii="Times New Roman" w:eastAsia="宋体" w:hAnsi="Times New Roman" w:cs="Times New Roman"/>
          <w:b/>
          <w:color w:val="000000" w:themeColor="text1"/>
          <w:szCs w:val="21"/>
          <w:u w:val="single"/>
          <w:shd w:val="pct15" w:color="auto" w:fill="FFFFFF"/>
        </w:rPr>
        <w:t>脱贫地区</w:t>
      </w:r>
      <w:r w:rsidRPr="00F71F28">
        <w:rPr>
          <w:rFonts w:ascii="Times New Roman" w:eastAsia="宋体" w:hAnsi="Times New Roman" w:cs="Times New Roman"/>
          <w:b/>
          <w:color w:val="000000" w:themeColor="text1"/>
          <w:szCs w:val="21"/>
        </w:rPr>
        <w:t>乡村振兴。</w:t>
      </w:r>
      <w:r w:rsidRPr="00F71F28">
        <w:rPr>
          <w:rFonts w:ascii="Times New Roman" w:eastAsia="宋体" w:hAnsi="Times New Roman" w:cs="Times New Roman"/>
          <w:color w:val="000000" w:themeColor="text1"/>
          <w:szCs w:val="21"/>
        </w:rPr>
        <w:t>实施脱贫地区特色种养业提升行动，广泛开展农产品产销对接活动，深化拓展消费帮扶。持续做好有组织劳务输出工作。统筹用好公益岗位，对符合条件的就业困难人员进行就业援助。在</w:t>
      </w:r>
      <w:r w:rsidRPr="00F71F28">
        <w:rPr>
          <w:rFonts w:ascii="Times New Roman" w:eastAsia="宋体" w:hAnsi="Times New Roman" w:cs="Times New Roman"/>
          <w:b/>
          <w:color w:val="000000" w:themeColor="text1"/>
          <w:szCs w:val="21"/>
          <w:u w:val="single"/>
        </w:rPr>
        <w:t>农业农村基础设施建设领域</w:t>
      </w:r>
      <w:r w:rsidRPr="00F71F28">
        <w:rPr>
          <w:rFonts w:ascii="Times New Roman" w:eastAsia="宋体" w:hAnsi="Times New Roman" w:cs="Times New Roman"/>
          <w:color w:val="000000" w:themeColor="text1"/>
          <w:szCs w:val="21"/>
        </w:rPr>
        <w:t>推广</w:t>
      </w:r>
      <w:r w:rsidRPr="00F71F28">
        <w:rPr>
          <w:rFonts w:ascii="Times New Roman" w:eastAsia="宋体" w:hAnsi="Times New Roman" w:cs="Times New Roman"/>
          <w:b/>
          <w:color w:val="000000" w:themeColor="text1"/>
          <w:szCs w:val="21"/>
          <w:u w:val="single"/>
        </w:rPr>
        <w:t>以工代赈</w:t>
      </w:r>
      <w:r w:rsidRPr="00F71F28">
        <w:rPr>
          <w:rFonts w:ascii="Times New Roman" w:eastAsia="宋体" w:hAnsi="Times New Roman" w:cs="Times New Roman"/>
          <w:color w:val="000000" w:themeColor="text1"/>
          <w:szCs w:val="21"/>
        </w:rPr>
        <w:t>方式，吸纳更多脱贫人口和低收入人口就地就近就业。在脱贫地区重点建设一批区域性和跨区域</w:t>
      </w:r>
      <w:r w:rsidRPr="00F71F28">
        <w:rPr>
          <w:rFonts w:ascii="Times New Roman" w:eastAsia="宋体" w:hAnsi="Times New Roman" w:cs="Times New Roman"/>
          <w:b/>
          <w:color w:val="000000" w:themeColor="text1"/>
          <w:szCs w:val="21"/>
          <w:u w:val="single"/>
        </w:rPr>
        <w:t>重大基础设施工程</w:t>
      </w:r>
      <w:r w:rsidRPr="00F71F28">
        <w:rPr>
          <w:rFonts w:ascii="Times New Roman" w:eastAsia="宋体" w:hAnsi="Times New Roman" w:cs="Times New Roman"/>
          <w:color w:val="000000" w:themeColor="text1"/>
          <w:szCs w:val="21"/>
        </w:rPr>
        <w:t>。加大对</w:t>
      </w:r>
      <w:r w:rsidRPr="00F71F28">
        <w:rPr>
          <w:rFonts w:ascii="Times New Roman" w:eastAsia="宋体" w:hAnsi="Times New Roman" w:cs="Times New Roman"/>
          <w:b/>
          <w:color w:val="000000" w:themeColor="text1"/>
          <w:szCs w:val="21"/>
          <w:u w:val="single"/>
        </w:rPr>
        <w:t>脱贫县</w:t>
      </w:r>
      <w:r w:rsidRPr="00F71F28">
        <w:rPr>
          <w:rFonts w:ascii="Times New Roman" w:eastAsia="宋体" w:hAnsi="Times New Roman" w:cs="Times New Roman"/>
          <w:color w:val="000000" w:themeColor="text1"/>
          <w:szCs w:val="21"/>
        </w:rPr>
        <w:t>乡村振兴支持力度。在</w:t>
      </w:r>
      <w:r w:rsidRPr="00F71F28">
        <w:rPr>
          <w:rFonts w:ascii="Times New Roman" w:eastAsia="宋体" w:hAnsi="Times New Roman" w:cs="Times New Roman"/>
          <w:b/>
          <w:color w:val="000000" w:themeColor="text1"/>
          <w:szCs w:val="21"/>
          <w:u w:val="single"/>
        </w:rPr>
        <w:t>西部地区脱贫县</w:t>
      </w:r>
      <w:r w:rsidRPr="00F71F28">
        <w:rPr>
          <w:rFonts w:ascii="Times New Roman" w:eastAsia="宋体" w:hAnsi="Times New Roman" w:cs="Times New Roman"/>
          <w:color w:val="000000" w:themeColor="text1"/>
          <w:szCs w:val="21"/>
        </w:rPr>
        <w:t>中确定一批</w:t>
      </w:r>
      <w:r w:rsidRPr="00F71F28">
        <w:rPr>
          <w:rFonts w:ascii="Times New Roman" w:eastAsia="宋体" w:hAnsi="Times New Roman" w:cs="Times New Roman"/>
          <w:b/>
          <w:color w:val="000000" w:themeColor="text1"/>
          <w:szCs w:val="21"/>
          <w:u w:val="single"/>
        </w:rPr>
        <w:t>国家乡村振兴重点帮扶县</w:t>
      </w:r>
      <w:r w:rsidRPr="00F71F28">
        <w:rPr>
          <w:rFonts w:ascii="Times New Roman" w:eastAsia="宋体" w:hAnsi="Times New Roman" w:cs="Times New Roman"/>
          <w:color w:val="000000" w:themeColor="text1"/>
          <w:szCs w:val="21"/>
        </w:rPr>
        <w:t>集中支持。支持各地自主选择部分脱贫县作为</w:t>
      </w:r>
      <w:r w:rsidRPr="00F71F28">
        <w:rPr>
          <w:rFonts w:ascii="Times New Roman" w:eastAsia="宋体" w:hAnsi="Times New Roman" w:cs="Times New Roman"/>
          <w:b/>
          <w:color w:val="000000" w:themeColor="text1"/>
          <w:szCs w:val="21"/>
          <w:u w:val="single"/>
        </w:rPr>
        <w:t>乡村振兴重点帮扶县</w:t>
      </w:r>
      <w:r w:rsidRPr="00F71F28">
        <w:rPr>
          <w:rFonts w:ascii="Times New Roman" w:eastAsia="宋体" w:hAnsi="Times New Roman" w:cs="Times New Roman"/>
          <w:color w:val="000000" w:themeColor="text1"/>
          <w:szCs w:val="21"/>
        </w:rPr>
        <w:t>。坚持和</w:t>
      </w:r>
      <w:proofErr w:type="gramStart"/>
      <w:r w:rsidRPr="00F71F28">
        <w:rPr>
          <w:rFonts w:ascii="Times New Roman" w:eastAsia="宋体" w:hAnsi="Times New Roman" w:cs="Times New Roman"/>
          <w:color w:val="000000" w:themeColor="text1"/>
          <w:szCs w:val="21"/>
        </w:rPr>
        <w:t>完善东西</w:t>
      </w:r>
      <w:proofErr w:type="gramEnd"/>
      <w:r w:rsidRPr="00F71F28">
        <w:rPr>
          <w:rFonts w:ascii="Times New Roman" w:eastAsia="宋体" w:hAnsi="Times New Roman" w:cs="Times New Roman"/>
          <w:color w:val="000000" w:themeColor="text1"/>
          <w:szCs w:val="21"/>
        </w:rPr>
        <w:t>部协作和对口支援、社会力量参与帮扶等机制。</w:t>
      </w:r>
    </w:p>
    <w:p w14:paraId="3795121A" w14:textId="77777777" w:rsidR="00F71F28" w:rsidRPr="00F71F28" w:rsidRDefault="00F71F28" w:rsidP="00F71F28">
      <w:pPr>
        <w:spacing w:line="288" w:lineRule="auto"/>
        <w:ind w:firstLineChars="200" w:firstLine="422"/>
        <w:rPr>
          <w:rFonts w:ascii="Times New Roman" w:eastAsia="宋体" w:hAnsi="Times New Roman" w:cs="Times New Roman"/>
          <w:color w:val="000000" w:themeColor="text1"/>
          <w:szCs w:val="21"/>
        </w:rPr>
      </w:pPr>
      <w:r w:rsidRPr="00F71F28">
        <w:rPr>
          <w:rFonts w:ascii="Times New Roman" w:eastAsia="宋体" w:hAnsi="Times New Roman" w:cs="Times New Roman"/>
          <w:b/>
          <w:color w:val="000000" w:themeColor="text1"/>
          <w:szCs w:val="21"/>
        </w:rPr>
        <w:t>（六）加强农村低收入人口常态化帮扶。</w:t>
      </w:r>
      <w:r w:rsidRPr="00F71F28">
        <w:rPr>
          <w:rFonts w:ascii="Times New Roman" w:eastAsia="宋体" w:hAnsi="Times New Roman" w:cs="Times New Roman"/>
          <w:color w:val="000000" w:themeColor="text1"/>
          <w:szCs w:val="21"/>
        </w:rPr>
        <w:t>开展</w:t>
      </w:r>
      <w:r w:rsidRPr="00F71F28">
        <w:rPr>
          <w:rFonts w:ascii="Times New Roman" w:eastAsia="宋体" w:hAnsi="Times New Roman" w:cs="Times New Roman"/>
          <w:b/>
          <w:color w:val="000000" w:themeColor="text1"/>
          <w:szCs w:val="21"/>
          <w:u w:val="single"/>
        </w:rPr>
        <w:t>农村低收入人口动态监测</w:t>
      </w:r>
      <w:r w:rsidRPr="00F71F28">
        <w:rPr>
          <w:rFonts w:ascii="Times New Roman" w:eastAsia="宋体" w:hAnsi="Times New Roman" w:cs="Times New Roman"/>
          <w:color w:val="000000" w:themeColor="text1"/>
          <w:szCs w:val="21"/>
        </w:rPr>
        <w:t>，实行</w:t>
      </w:r>
      <w:r w:rsidRPr="00F71F28">
        <w:rPr>
          <w:rFonts w:ascii="Times New Roman" w:eastAsia="宋体" w:hAnsi="Times New Roman" w:cs="Times New Roman"/>
          <w:b/>
          <w:color w:val="000000" w:themeColor="text1"/>
          <w:szCs w:val="21"/>
          <w:u w:val="single"/>
        </w:rPr>
        <w:t>分层分类</w:t>
      </w:r>
      <w:r w:rsidRPr="00F71F28">
        <w:rPr>
          <w:rFonts w:ascii="Times New Roman" w:eastAsia="宋体" w:hAnsi="Times New Roman" w:cs="Times New Roman"/>
          <w:color w:val="000000" w:themeColor="text1"/>
          <w:szCs w:val="21"/>
        </w:rPr>
        <w:lastRenderedPageBreak/>
        <w:t>帮扶。对</w:t>
      </w:r>
      <w:r w:rsidRPr="00F71F28">
        <w:rPr>
          <w:rFonts w:ascii="Times New Roman" w:eastAsia="宋体" w:hAnsi="Times New Roman" w:cs="Times New Roman"/>
          <w:b/>
          <w:color w:val="000000" w:themeColor="text1"/>
          <w:szCs w:val="21"/>
          <w:u w:val="single"/>
        </w:rPr>
        <w:t>有劳动能力的农村低收入人口</w:t>
      </w:r>
      <w:r w:rsidRPr="00F71F28">
        <w:rPr>
          <w:rFonts w:ascii="Times New Roman" w:eastAsia="宋体" w:hAnsi="Times New Roman" w:cs="Times New Roman"/>
          <w:color w:val="000000" w:themeColor="text1"/>
          <w:szCs w:val="21"/>
        </w:rPr>
        <w:t>，坚持</w:t>
      </w:r>
      <w:r w:rsidRPr="00F71F28">
        <w:rPr>
          <w:rFonts w:ascii="Times New Roman" w:eastAsia="宋体" w:hAnsi="Times New Roman" w:cs="Times New Roman"/>
          <w:b/>
          <w:color w:val="000000" w:themeColor="text1"/>
          <w:szCs w:val="21"/>
          <w:u w:val="single"/>
        </w:rPr>
        <w:t>开发式帮扶</w:t>
      </w:r>
      <w:r w:rsidRPr="00F71F28">
        <w:rPr>
          <w:rFonts w:ascii="Times New Roman" w:eastAsia="宋体" w:hAnsi="Times New Roman" w:cs="Times New Roman"/>
          <w:color w:val="000000" w:themeColor="text1"/>
          <w:szCs w:val="21"/>
        </w:rPr>
        <w:t>，帮助其提高内生发展能力，发展产业、参与就业，依靠双手勤劳致富。对</w:t>
      </w:r>
      <w:r w:rsidRPr="00F71F28">
        <w:rPr>
          <w:rFonts w:ascii="Times New Roman" w:eastAsia="宋体" w:hAnsi="Times New Roman" w:cs="Times New Roman"/>
          <w:b/>
          <w:color w:val="000000" w:themeColor="text1"/>
          <w:szCs w:val="21"/>
          <w:u w:val="single"/>
        </w:rPr>
        <w:t>脱贫人口中丧失劳动能力且无法通过产业就业获得稳定收入的人口</w:t>
      </w:r>
      <w:r w:rsidRPr="00F71F28">
        <w:rPr>
          <w:rFonts w:ascii="Times New Roman" w:eastAsia="宋体" w:hAnsi="Times New Roman" w:cs="Times New Roman"/>
          <w:color w:val="000000" w:themeColor="text1"/>
          <w:szCs w:val="21"/>
        </w:rPr>
        <w:t>，以</w:t>
      </w:r>
      <w:r w:rsidRPr="00F71F28">
        <w:rPr>
          <w:rFonts w:ascii="Times New Roman" w:eastAsia="宋体" w:hAnsi="Times New Roman" w:cs="Times New Roman"/>
          <w:b/>
          <w:color w:val="000000" w:themeColor="text1"/>
          <w:szCs w:val="21"/>
          <w:u w:val="single"/>
        </w:rPr>
        <w:t>现有社会保障体系</w:t>
      </w:r>
      <w:r w:rsidRPr="00F71F28">
        <w:rPr>
          <w:rFonts w:ascii="Times New Roman" w:eastAsia="宋体" w:hAnsi="Times New Roman" w:cs="Times New Roman"/>
          <w:color w:val="000000" w:themeColor="text1"/>
          <w:szCs w:val="21"/>
        </w:rPr>
        <w:t>为</w:t>
      </w:r>
      <w:r w:rsidRPr="00F71F28">
        <w:rPr>
          <w:rFonts w:ascii="Times New Roman" w:eastAsia="宋体" w:hAnsi="Times New Roman" w:cs="Times New Roman"/>
          <w:b/>
          <w:color w:val="000000" w:themeColor="text1"/>
          <w:szCs w:val="21"/>
          <w:u w:val="single"/>
        </w:rPr>
        <w:t>基础</w:t>
      </w:r>
      <w:r w:rsidRPr="00F71F28">
        <w:rPr>
          <w:rFonts w:ascii="Times New Roman" w:eastAsia="宋体" w:hAnsi="Times New Roman" w:cs="Times New Roman"/>
          <w:color w:val="000000" w:themeColor="text1"/>
          <w:szCs w:val="21"/>
        </w:rPr>
        <w:t>，按规定纳入</w:t>
      </w:r>
      <w:r w:rsidRPr="00F71F28">
        <w:rPr>
          <w:rFonts w:ascii="Times New Roman" w:eastAsia="宋体" w:hAnsi="Times New Roman" w:cs="Times New Roman"/>
          <w:b/>
          <w:color w:val="000000" w:themeColor="text1"/>
          <w:szCs w:val="21"/>
          <w:u w:val="single"/>
        </w:rPr>
        <w:t>农村</w:t>
      </w:r>
      <w:proofErr w:type="gramStart"/>
      <w:r w:rsidRPr="00F71F28">
        <w:rPr>
          <w:rFonts w:ascii="Times New Roman" w:eastAsia="宋体" w:hAnsi="Times New Roman" w:cs="Times New Roman"/>
          <w:b/>
          <w:color w:val="000000" w:themeColor="text1"/>
          <w:szCs w:val="21"/>
          <w:u w:val="single"/>
        </w:rPr>
        <w:t>低保或</w:t>
      </w:r>
      <w:proofErr w:type="gramEnd"/>
      <w:r w:rsidRPr="00F71F28">
        <w:rPr>
          <w:rFonts w:ascii="Times New Roman" w:eastAsia="宋体" w:hAnsi="Times New Roman" w:cs="Times New Roman"/>
          <w:b/>
          <w:color w:val="000000" w:themeColor="text1"/>
          <w:szCs w:val="21"/>
          <w:u w:val="single"/>
        </w:rPr>
        <w:t>特困人员救助供养</w:t>
      </w:r>
      <w:r w:rsidRPr="00F71F28">
        <w:rPr>
          <w:rFonts w:ascii="Times New Roman" w:eastAsia="宋体" w:hAnsi="Times New Roman" w:cs="Times New Roman"/>
          <w:color w:val="000000" w:themeColor="text1"/>
          <w:szCs w:val="21"/>
        </w:rPr>
        <w:t>范围，并按困难类型及时给予</w:t>
      </w:r>
      <w:r w:rsidRPr="00F71F28">
        <w:rPr>
          <w:rFonts w:ascii="Times New Roman" w:eastAsia="宋体" w:hAnsi="Times New Roman" w:cs="Times New Roman"/>
          <w:b/>
          <w:color w:val="000000" w:themeColor="text1"/>
          <w:szCs w:val="21"/>
          <w:u w:val="single"/>
        </w:rPr>
        <w:t>专项救助、临时救助</w:t>
      </w:r>
      <w:r w:rsidRPr="00F71F28">
        <w:rPr>
          <w:rFonts w:ascii="Times New Roman" w:eastAsia="宋体" w:hAnsi="Times New Roman" w:cs="Times New Roman"/>
          <w:color w:val="000000" w:themeColor="text1"/>
          <w:szCs w:val="21"/>
        </w:rPr>
        <w:t>。</w:t>
      </w:r>
    </w:p>
    <w:p w14:paraId="6CE44B01" w14:textId="77777777" w:rsidR="00F71F28" w:rsidRPr="00F71F28" w:rsidRDefault="00F71F28" w:rsidP="00F71F28">
      <w:pPr>
        <w:keepNext/>
        <w:keepLines/>
        <w:spacing w:line="360" w:lineRule="auto"/>
        <w:outlineLvl w:val="3"/>
        <w:rPr>
          <w:rFonts w:ascii="微软雅黑" w:eastAsia="微软雅黑" w:hAnsi="微软雅黑" w:cstheme="majorBidi"/>
          <w:b/>
          <w:bCs/>
          <w:sz w:val="22"/>
        </w:rPr>
      </w:pPr>
      <w:r w:rsidRPr="00F71F28">
        <w:rPr>
          <w:rFonts w:ascii="微软雅黑" w:eastAsia="微软雅黑" w:hAnsi="微软雅黑" w:cstheme="majorBidi"/>
          <w:b/>
          <w:bCs/>
          <w:sz w:val="22"/>
        </w:rPr>
        <w:t>三、加快推进农业现代化</w:t>
      </w:r>
    </w:p>
    <w:p w14:paraId="0D1E6438" w14:textId="77777777" w:rsidR="00F71F28" w:rsidRPr="00F71F28" w:rsidRDefault="00F71F28" w:rsidP="00F71F28">
      <w:pPr>
        <w:spacing w:line="288" w:lineRule="auto"/>
        <w:ind w:firstLineChars="200" w:firstLine="422"/>
        <w:rPr>
          <w:rFonts w:ascii="Times New Roman" w:eastAsia="宋体" w:hAnsi="Times New Roman" w:cs="Times New Roman"/>
          <w:color w:val="000000" w:themeColor="text1"/>
          <w:szCs w:val="21"/>
        </w:rPr>
      </w:pPr>
      <w:r w:rsidRPr="00F71F28">
        <w:rPr>
          <w:rFonts w:ascii="Times New Roman" w:eastAsia="宋体" w:hAnsi="Times New Roman" w:cs="Times New Roman"/>
          <w:b/>
          <w:color w:val="000000" w:themeColor="text1"/>
          <w:szCs w:val="21"/>
        </w:rPr>
        <w:t>（七）提升粮食和重要农产品供给保障能力。</w:t>
      </w:r>
      <w:r w:rsidRPr="00F71F28">
        <w:rPr>
          <w:rFonts w:ascii="Times New Roman" w:eastAsia="宋体" w:hAnsi="Times New Roman" w:cs="Times New Roman"/>
          <w:b/>
          <w:color w:val="000000" w:themeColor="text1"/>
          <w:szCs w:val="21"/>
          <w:u w:val="single"/>
        </w:rPr>
        <w:t>地方各级党委和政府</w:t>
      </w:r>
      <w:r w:rsidRPr="00F71F28">
        <w:rPr>
          <w:rFonts w:ascii="Times New Roman" w:eastAsia="宋体" w:hAnsi="Times New Roman" w:cs="Times New Roman"/>
          <w:color w:val="000000" w:themeColor="text1"/>
          <w:szCs w:val="21"/>
        </w:rPr>
        <w:t>要切实扛起粮食安全</w:t>
      </w:r>
      <w:r w:rsidRPr="00F71F28">
        <w:rPr>
          <w:rFonts w:ascii="Times New Roman" w:eastAsia="宋体" w:hAnsi="Times New Roman" w:cs="Times New Roman"/>
          <w:b/>
          <w:color w:val="000000" w:themeColor="text1"/>
          <w:szCs w:val="21"/>
          <w:u w:val="single"/>
        </w:rPr>
        <w:t>政治责任</w:t>
      </w:r>
      <w:r w:rsidRPr="00F71F28">
        <w:rPr>
          <w:rFonts w:ascii="Times New Roman" w:eastAsia="宋体" w:hAnsi="Times New Roman" w:cs="Times New Roman"/>
          <w:color w:val="000000" w:themeColor="text1"/>
          <w:szCs w:val="21"/>
        </w:rPr>
        <w:t>，实行</w:t>
      </w:r>
      <w:r w:rsidRPr="00F71F28">
        <w:rPr>
          <w:rFonts w:ascii="Times New Roman" w:eastAsia="宋体" w:hAnsi="Times New Roman" w:cs="Times New Roman"/>
          <w:b/>
          <w:color w:val="000000" w:themeColor="text1"/>
          <w:szCs w:val="21"/>
          <w:u w:val="single"/>
        </w:rPr>
        <w:t>粮食安全党政同责</w:t>
      </w:r>
      <w:r w:rsidRPr="00F71F28">
        <w:rPr>
          <w:rFonts w:ascii="Times New Roman" w:eastAsia="宋体" w:hAnsi="Times New Roman" w:cs="Times New Roman"/>
          <w:color w:val="000000" w:themeColor="text1"/>
          <w:szCs w:val="21"/>
        </w:rPr>
        <w:t>。深入实施重要农产品保障战略，完善</w:t>
      </w:r>
      <w:r w:rsidRPr="00F71F28">
        <w:rPr>
          <w:rFonts w:ascii="Times New Roman" w:eastAsia="宋体" w:hAnsi="Times New Roman" w:cs="Times New Roman"/>
          <w:b/>
          <w:color w:val="000000" w:themeColor="text1"/>
          <w:szCs w:val="21"/>
          <w:u w:val="single"/>
        </w:rPr>
        <w:t>粮食安全省长责任制</w:t>
      </w:r>
      <w:r w:rsidRPr="00F71F28">
        <w:rPr>
          <w:rFonts w:ascii="Times New Roman" w:eastAsia="宋体" w:hAnsi="Times New Roman" w:cs="Times New Roman"/>
          <w:color w:val="000000" w:themeColor="text1"/>
          <w:szCs w:val="21"/>
        </w:rPr>
        <w:t>和</w:t>
      </w:r>
      <w:r w:rsidRPr="00F71F28">
        <w:rPr>
          <w:rFonts w:ascii="Times New Roman" w:eastAsia="宋体" w:hAnsi="Times New Roman" w:cs="Times New Roman"/>
          <w:b/>
          <w:color w:val="000000" w:themeColor="text1"/>
          <w:szCs w:val="21"/>
          <w:u w:val="single"/>
        </w:rPr>
        <w:t>“</w:t>
      </w:r>
      <w:r w:rsidRPr="00F71F28">
        <w:rPr>
          <w:rFonts w:ascii="Times New Roman" w:eastAsia="宋体" w:hAnsi="Times New Roman" w:cs="Times New Roman"/>
          <w:b/>
          <w:color w:val="000000" w:themeColor="text1"/>
          <w:szCs w:val="21"/>
          <w:u w:val="single"/>
        </w:rPr>
        <w:t>菜篮子</w:t>
      </w:r>
      <w:r w:rsidRPr="00F71F28">
        <w:rPr>
          <w:rFonts w:ascii="Times New Roman" w:eastAsia="宋体" w:hAnsi="Times New Roman" w:cs="Times New Roman"/>
          <w:b/>
          <w:color w:val="000000" w:themeColor="text1"/>
          <w:szCs w:val="21"/>
          <w:u w:val="single"/>
        </w:rPr>
        <w:t>”</w:t>
      </w:r>
      <w:r w:rsidRPr="00F71F28">
        <w:rPr>
          <w:rFonts w:ascii="Times New Roman" w:eastAsia="宋体" w:hAnsi="Times New Roman" w:cs="Times New Roman"/>
          <w:b/>
          <w:color w:val="000000" w:themeColor="text1"/>
          <w:szCs w:val="21"/>
          <w:u w:val="single"/>
        </w:rPr>
        <w:t>市长负责制</w:t>
      </w:r>
      <w:r w:rsidRPr="00F71F28">
        <w:rPr>
          <w:rFonts w:ascii="Times New Roman" w:eastAsia="宋体" w:hAnsi="Times New Roman" w:cs="Times New Roman"/>
          <w:color w:val="000000" w:themeColor="text1"/>
          <w:szCs w:val="21"/>
        </w:rPr>
        <w:t>，确保粮、棉、油、糖、肉等供给安全。</w:t>
      </w:r>
      <w:r w:rsidRPr="00F71F28">
        <w:rPr>
          <w:rFonts w:ascii="Times New Roman" w:eastAsia="宋体" w:hAnsi="Times New Roman" w:cs="Times New Roman"/>
          <w:color w:val="000000" w:themeColor="text1"/>
          <w:szCs w:val="21"/>
        </w:rPr>
        <w:t>“</w:t>
      </w:r>
      <w:r w:rsidRPr="00F71F28">
        <w:rPr>
          <w:rFonts w:ascii="Times New Roman" w:eastAsia="宋体" w:hAnsi="Times New Roman" w:cs="Times New Roman"/>
          <w:color w:val="000000" w:themeColor="text1"/>
          <w:szCs w:val="21"/>
        </w:rPr>
        <w:t>十四五</w:t>
      </w:r>
      <w:r w:rsidRPr="00F71F28">
        <w:rPr>
          <w:rFonts w:ascii="Times New Roman" w:eastAsia="宋体" w:hAnsi="Times New Roman" w:cs="Times New Roman"/>
          <w:color w:val="000000" w:themeColor="text1"/>
          <w:szCs w:val="21"/>
        </w:rPr>
        <w:t>”</w:t>
      </w:r>
      <w:r w:rsidRPr="00F71F28">
        <w:rPr>
          <w:rFonts w:ascii="Times New Roman" w:eastAsia="宋体" w:hAnsi="Times New Roman" w:cs="Times New Roman"/>
          <w:color w:val="000000" w:themeColor="text1"/>
          <w:szCs w:val="21"/>
        </w:rPr>
        <w:t>时期各省（自治区、直辖市）要稳定粮食播种面积、提高单产水平。加强</w:t>
      </w:r>
      <w:r w:rsidRPr="00F71F28">
        <w:rPr>
          <w:rFonts w:ascii="Times New Roman" w:eastAsia="宋体" w:hAnsi="Times New Roman" w:cs="Times New Roman"/>
          <w:b/>
          <w:color w:val="000000" w:themeColor="text1"/>
          <w:szCs w:val="21"/>
          <w:u w:val="single"/>
        </w:rPr>
        <w:t>粮食生产功能区</w:t>
      </w:r>
      <w:r w:rsidRPr="00F71F28">
        <w:rPr>
          <w:rFonts w:ascii="Times New Roman" w:eastAsia="宋体" w:hAnsi="Times New Roman" w:cs="Times New Roman"/>
          <w:color w:val="000000" w:themeColor="text1"/>
          <w:szCs w:val="21"/>
        </w:rPr>
        <w:t>和</w:t>
      </w:r>
      <w:r w:rsidRPr="00F71F28">
        <w:rPr>
          <w:rFonts w:ascii="Times New Roman" w:eastAsia="宋体" w:hAnsi="Times New Roman" w:cs="Times New Roman"/>
          <w:b/>
          <w:color w:val="000000" w:themeColor="text1"/>
          <w:szCs w:val="21"/>
          <w:u w:val="single"/>
        </w:rPr>
        <w:t>重要农产品生产保护区建设</w:t>
      </w:r>
      <w:r w:rsidRPr="00F71F28">
        <w:rPr>
          <w:rFonts w:ascii="Times New Roman" w:eastAsia="宋体" w:hAnsi="Times New Roman" w:cs="Times New Roman"/>
          <w:color w:val="000000" w:themeColor="text1"/>
          <w:szCs w:val="21"/>
        </w:rPr>
        <w:t>。建设国家粮食安全产业带。稳定种粮农民补贴，让种粮有合理收益。坚持并完善稻谷、小麦最低收购价政策，完善玉米、大豆生产者补贴政策。深入推进农业结构调整，推动</w:t>
      </w:r>
      <w:r w:rsidRPr="00F71F28">
        <w:rPr>
          <w:rFonts w:ascii="Times New Roman" w:eastAsia="宋体" w:hAnsi="Times New Roman" w:cs="Times New Roman"/>
          <w:b/>
          <w:color w:val="000000" w:themeColor="text1"/>
          <w:szCs w:val="21"/>
          <w:u w:val="single"/>
        </w:rPr>
        <w:t>品种培优、品质提升、品牌打造和标准化生产</w:t>
      </w:r>
      <w:r w:rsidRPr="00F71F28">
        <w:rPr>
          <w:rFonts w:ascii="Times New Roman" w:eastAsia="宋体" w:hAnsi="Times New Roman" w:cs="Times New Roman"/>
          <w:color w:val="000000" w:themeColor="text1"/>
          <w:szCs w:val="21"/>
        </w:rPr>
        <w:t>。鼓励发展青贮玉米等优质饲草饲料，稳定大豆生产，多</w:t>
      </w:r>
      <w:proofErr w:type="gramStart"/>
      <w:r w:rsidRPr="00F71F28">
        <w:rPr>
          <w:rFonts w:ascii="Times New Roman" w:eastAsia="宋体" w:hAnsi="Times New Roman" w:cs="Times New Roman"/>
          <w:color w:val="000000" w:themeColor="text1"/>
          <w:szCs w:val="21"/>
        </w:rPr>
        <w:t>措</w:t>
      </w:r>
      <w:proofErr w:type="gramEnd"/>
      <w:r w:rsidRPr="00F71F28">
        <w:rPr>
          <w:rFonts w:ascii="Times New Roman" w:eastAsia="宋体" w:hAnsi="Times New Roman" w:cs="Times New Roman"/>
          <w:color w:val="000000" w:themeColor="text1"/>
          <w:szCs w:val="21"/>
        </w:rPr>
        <w:t>并举发展油菜、花生等油料作物。健全产粮大县支持政策体系。扩大</w:t>
      </w:r>
      <w:r w:rsidRPr="00F71F28">
        <w:rPr>
          <w:rFonts w:ascii="Times New Roman" w:eastAsia="宋体" w:hAnsi="Times New Roman" w:cs="Times New Roman"/>
          <w:b/>
          <w:color w:val="000000" w:themeColor="text1"/>
          <w:szCs w:val="21"/>
          <w:u w:val="single"/>
        </w:rPr>
        <w:t>稻谷、小麦、玉米三大粮食作物</w:t>
      </w:r>
      <w:r w:rsidRPr="00F71F28">
        <w:rPr>
          <w:rFonts w:ascii="Times New Roman" w:eastAsia="宋体" w:hAnsi="Times New Roman" w:cs="Times New Roman"/>
          <w:color w:val="000000" w:themeColor="text1"/>
          <w:szCs w:val="21"/>
        </w:rPr>
        <w:t>完全成本保险和收入保险试点范围，支持有条件的省份降低产粮大县三大粮食作物农业保险保费县级补贴比例。深入推进优质粮食工程。加快构建现代养殖体系，保护生猪基础产能，健全生猪产业平稳有序发展长效机制，积极发展牛羊产业，继续实施奶业振兴行动，推进水产绿色健康养殖。推进渔港建设和管理改革。促进木本粮油和</w:t>
      </w:r>
      <w:proofErr w:type="gramStart"/>
      <w:r w:rsidRPr="00F71F28">
        <w:rPr>
          <w:rFonts w:ascii="Times New Roman" w:eastAsia="宋体" w:hAnsi="Times New Roman" w:cs="Times New Roman"/>
          <w:color w:val="000000" w:themeColor="text1"/>
          <w:szCs w:val="21"/>
        </w:rPr>
        <w:t>林下</w:t>
      </w:r>
      <w:proofErr w:type="gramEnd"/>
      <w:r w:rsidRPr="00F71F28">
        <w:rPr>
          <w:rFonts w:ascii="Times New Roman" w:eastAsia="宋体" w:hAnsi="Times New Roman" w:cs="Times New Roman"/>
          <w:color w:val="000000" w:themeColor="text1"/>
          <w:szCs w:val="21"/>
        </w:rPr>
        <w:t>经济发展。优化农产品贸易布局，实施农产品进口多元化战略，支持企业融入全球农产品供应链。保持打击重点农产品走私高压态势。加强口岸检疫和外来入侵物种防控。开展粮食节约行动，减少生产、流通、加工、存储、消费环节粮食损耗浪费。</w:t>
      </w:r>
    </w:p>
    <w:p w14:paraId="61F77FC0" w14:textId="77777777" w:rsidR="00F71F28" w:rsidRPr="00F71F28" w:rsidRDefault="00F71F28" w:rsidP="00F71F28">
      <w:pPr>
        <w:spacing w:line="288" w:lineRule="auto"/>
        <w:ind w:firstLineChars="200" w:firstLine="422"/>
        <w:rPr>
          <w:rFonts w:ascii="Times New Roman" w:eastAsia="宋体" w:hAnsi="Times New Roman" w:cs="Times New Roman"/>
          <w:color w:val="000000" w:themeColor="text1"/>
          <w:szCs w:val="21"/>
        </w:rPr>
      </w:pPr>
      <w:r w:rsidRPr="00F71F28">
        <w:rPr>
          <w:rFonts w:ascii="Times New Roman" w:eastAsia="宋体" w:hAnsi="Times New Roman" w:cs="Times New Roman"/>
          <w:b/>
          <w:color w:val="000000" w:themeColor="text1"/>
          <w:szCs w:val="21"/>
        </w:rPr>
        <w:t>（八）打好种业翻身仗。</w:t>
      </w:r>
      <w:r w:rsidRPr="00F71F28">
        <w:rPr>
          <w:rFonts w:ascii="Times New Roman" w:eastAsia="宋体" w:hAnsi="Times New Roman" w:cs="Times New Roman"/>
          <w:b/>
          <w:color w:val="000000" w:themeColor="text1"/>
          <w:szCs w:val="21"/>
          <w:u w:val="single"/>
        </w:rPr>
        <w:t>农业现代化，种子是基础</w:t>
      </w:r>
      <w:r w:rsidRPr="00F71F28">
        <w:rPr>
          <w:rFonts w:ascii="Times New Roman" w:eastAsia="宋体" w:hAnsi="Times New Roman" w:cs="Times New Roman"/>
          <w:color w:val="000000" w:themeColor="text1"/>
          <w:szCs w:val="21"/>
        </w:rPr>
        <w:t>。加强农业种质资源保护开发利用，加快</w:t>
      </w:r>
      <w:r w:rsidRPr="00F71F28">
        <w:rPr>
          <w:rFonts w:ascii="Times New Roman" w:eastAsia="宋体" w:hAnsi="Times New Roman" w:cs="Times New Roman"/>
          <w:b/>
          <w:color w:val="000000" w:themeColor="text1"/>
          <w:szCs w:val="21"/>
          <w:u w:val="single"/>
        </w:rPr>
        <w:t>第三次</w:t>
      </w:r>
      <w:r w:rsidRPr="00F71F28">
        <w:rPr>
          <w:rFonts w:ascii="Times New Roman" w:eastAsia="宋体" w:hAnsi="Times New Roman" w:cs="Times New Roman"/>
          <w:color w:val="000000" w:themeColor="text1"/>
          <w:szCs w:val="21"/>
        </w:rPr>
        <w:t>农作物种质资源、畜禽种质资源调查收集，加强国家作物、畜禽和海洋渔业生物种质资源库建设。对育种基础性研究以及重点育种项目给予长期稳定支持。加快实施农业生物育种重大科技项目。深入实施农作物和畜禽良种联合攻关。实施新一轮畜禽遗传改良计划和现代种业提升工程。尊重科学、严格监管，有序推进生物育种产业化应用。加强育种领域知识产权保护。支持种业龙头企业建立健全商业</w:t>
      </w:r>
      <w:proofErr w:type="gramStart"/>
      <w:r w:rsidRPr="00F71F28">
        <w:rPr>
          <w:rFonts w:ascii="Times New Roman" w:eastAsia="宋体" w:hAnsi="Times New Roman" w:cs="Times New Roman"/>
          <w:color w:val="000000" w:themeColor="text1"/>
          <w:szCs w:val="21"/>
        </w:rPr>
        <w:t>化育种</w:t>
      </w:r>
      <w:proofErr w:type="gramEnd"/>
      <w:r w:rsidRPr="00F71F28">
        <w:rPr>
          <w:rFonts w:ascii="Times New Roman" w:eastAsia="宋体" w:hAnsi="Times New Roman" w:cs="Times New Roman"/>
          <w:color w:val="000000" w:themeColor="text1"/>
          <w:szCs w:val="21"/>
        </w:rPr>
        <w:t>体系，加快建设南繁硅谷，加强制种基地和良种繁育体系建设，研究重大品种研发与推广后补助政策，促进</w:t>
      </w:r>
      <w:proofErr w:type="gramStart"/>
      <w:r w:rsidRPr="00F71F28">
        <w:rPr>
          <w:rFonts w:ascii="Times New Roman" w:eastAsia="宋体" w:hAnsi="Times New Roman" w:cs="Times New Roman"/>
          <w:color w:val="000000" w:themeColor="text1"/>
          <w:szCs w:val="21"/>
        </w:rPr>
        <w:t>育繁推一体化</w:t>
      </w:r>
      <w:proofErr w:type="gramEnd"/>
      <w:r w:rsidRPr="00F71F28">
        <w:rPr>
          <w:rFonts w:ascii="Times New Roman" w:eastAsia="宋体" w:hAnsi="Times New Roman" w:cs="Times New Roman"/>
          <w:color w:val="000000" w:themeColor="text1"/>
          <w:szCs w:val="21"/>
        </w:rPr>
        <w:t>发展。</w:t>
      </w:r>
    </w:p>
    <w:p w14:paraId="6EECC68F" w14:textId="77777777" w:rsidR="00F71F28" w:rsidRPr="00F71F28" w:rsidRDefault="00F71F28" w:rsidP="00F71F28">
      <w:pPr>
        <w:spacing w:line="288" w:lineRule="auto"/>
        <w:ind w:firstLineChars="200" w:firstLine="422"/>
        <w:rPr>
          <w:rFonts w:ascii="Times New Roman" w:eastAsia="宋体" w:hAnsi="Times New Roman" w:cs="Times New Roman"/>
          <w:color w:val="000000" w:themeColor="text1"/>
          <w:szCs w:val="21"/>
        </w:rPr>
      </w:pPr>
      <w:r w:rsidRPr="00F71F28">
        <w:rPr>
          <w:rFonts w:ascii="Times New Roman" w:eastAsia="宋体" w:hAnsi="Times New Roman" w:cs="Times New Roman"/>
          <w:b/>
          <w:color w:val="000000" w:themeColor="text1"/>
          <w:szCs w:val="21"/>
        </w:rPr>
        <w:t>（九）坚决守住</w:t>
      </w:r>
      <w:r w:rsidRPr="00F71F28">
        <w:rPr>
          <w:rFonts w:ascii="Times New Roman" w:eastAsia="宋体" w:hAnsi="Times New Roman" w:cs="Times New Roman"/>
          <w:b/>
          <w:color w:val="000000" w:themeColor="text1"/>
          <w:szCs w:val="21"/>
        </w:rPr>
        <w:t>18</w:t>
      </w:r>
      <w:r w:rsidRPr="00F71F28">
        <w:rPr>
          <w:rFonts w:ascii="Times New Roman" w:eastAsia="宋体" w:hAnsi="Times New Roman" w:cs="Times New Roman"/>
          <w:b/>
          <w:color w:val="000000" w:themeColor="text1"/>
          <w:szCs w:val="21"/>
        </w:rPr>
        <w:t>亿亩耕地红线。</w:t>
      </w:r>
      <w:r w:rsidRPr="00F71F28">
        <w:rPr>
          <w:rFonts w:ascii="Times New Roman" w:eastAsia="宋体" w:hAnsi="Times New Roman" w:cs="Times New Roman"/>
          <w:color w:val="000000" w:themeColor="text1"/>
          <w:szCs w:val="21"/>
        </w:rPr>
        <w:t>统筹布局</w:t>
      </w:r>
      <w:r w:rsidRPr="00F71F28">
        <w:rPr>
          <w:rFonts w:ascii="Times New Roman" w:eastAsia="宋体" w:hAnsi="Times New Roman" w:cs="Times New Roman"/>
          <w:b/>
          <w:color w:val="000000" w:themeColor="text1"/>
          <w:szCs w:val="21"/>
          <w:u w:val="single"/>
        </w:rPr>
        <w:t>生态、农业、城镇</w:t>
      </w:r>
      <w:r w:rsidRPr="00F71F28">
        <w:rPr>
          <w:rFonts w:ascii="Times New Roman" w:eastAsia="宋体" w:hAnsi="Times New Roman" w:cs="Times New Roman"/>
          <w:color w:val="000000" w:themeColor="text1"/>
          <w:szCs w:val="21"/>
        </w:rPr>
        <w:t>等功能空间，科学划定各</w:t>
      </w:r>
      <w:proofErr w:type="gramStart"/>
      <w:r w:rsidRPr="00F71F28">
        <w:rPr>
          <w:rFonts w:ascii="Times New Roman" w:eastAsia="宋体" w:hAnsi="Times New Roman" w:cs="Times New Roman"/>
          <w:color w:val="000000" w:themeColor="text1"/>
          <w:szCs w:val="21"/>
        </w:rPr>
        <w:t>类空间管控</w:t>
      </w:r>
      <w:proofErr w:type="gramEnd"/>
      <w:r w:rsidRPr="00F71F28">
        <w:rPr>
          <w:rFonts w:ascii="Times New Roman" w:eastAsia="宋体" w:hAnsi="Times New Roman" w:cs="Times New Roman"/>
          <w:color w:val="000000" w:themeColor="text1"/>
          <w:szCs w:val="21"/>
        </w:rPr>
        <w:t>边界，严格实行</w:t>
      </w:r>
      <w:r w:rsidRPr="00F71F28">
        <w:rPr>
          <w:rFonts w:ascii="Times New Roman" w:eastAsia="宋体" w:hAnsi="Times New Roman" w:cs="Times New Roman"/>
          <w:b/>
          <w:color w:val="000000" w:themeColor="text1"/>
          <w:szCs w:val="21"/>
          <w:u w:val="single"/>
        </w:rPr>
        <w:t>土地用途管制</w:t>
      </w:r>
      <w:r w:rsidRPr="00F71F28">
        <w:rPr>
          <w:rFonts w:ascii="Times New Roman" w:eastAsia="宋体" w:hAnsi="Times New Roman" w:cs="Times New Roman"/>
          <w:color w:val="000000" w:themeColor="text1"/>
          <w:szCs w:val="21"/>
        </w:rPr>
        <w:t>。采取</w:t>
      </w:r>
      <w:r w:rsidRPr="00F71F28">
        <w:rPr>
          <w:rFonts w:ascii="Times New Roman" w:eastAsia="宋体" w:hAnsi="Times New Roman" w:cs="Times New Roman"/>
          <w:color w:val="000000" w:themeColor="text1"/>
          <w:szCs w:val="21"/>
        </w:rPr>
        <w:t>“</w:t>
      </w:r>
      <w:r w:rsidRPr="00F71F28">
        <w:rPr>
          <w:rFonts w:ascii="Times New Roman" w:eastAsia="宋体" w:hAnsi="Times New Roman" w:cs="Times New Roman"/>
          <w:b/>
          <w:color w:val="000000" w:themeColor="text1"/>
          <w:szCs w:val="21"/>
          <w:u w:val="single"/>
        </w:rPr>
        <w:t>长牙齿</w:t>
      </w:r>
      <w:r w:rsidRPr="00F71F28">
        <w:rPr>
          <w:rFonts w:ascii="Times New Roman" w:eastAsia="宋体" w:hAnsi="Times New Roman" w:cs="Times New Roman"/>
          <w:color w:val="000000" w:themeColor="text1"/>
          <w:szCs w:val="21"/>
        </w:rPr>
        <w:t>”</w:t>
      </w:r>
      <w:r w:rsidRPr="00F71F28">
        <w:rPr>
          <w:rFonts w:ascii="Times New Roman" w:eastAsia="宋体" w:hAnsi="Times New Roman" w:cs="Times New Roman"/>
          <w:color w:val="000000" w:themeColor="text1"/>
          <w:szCs w:val="21"/>
        </w:rPr>
        <w:t>的措施，落实</w:t>
      </w:r>
      <w:r w:rsidRPr="00F71F28">
        <w:rPr>
          <w:rFonts w:ascii="Times New Roman" w:eastAsia="宋体" w:hAnsi="Times New Roman" w:cs="Times New Roman"/>
          <w:b/>
          <w:color w:val="000000" w:themeColor="text1"/>
          <w:szCs w:val="21"/>
          <w:u w:val="single"/>
        </w:rPr>
        <w:t>最严格的耕地保护制度</w:t>
      </w:r>
      <w:r w:rsidRPr="00F71F28">
        <w:rPr>
          <w:rFonts w:ascii="Times New Roman" w:eastAsia="宋体" w:hAnsi="Times New Roman" w:cs="Times New Roman"/>
          <w:color w:val="000000" w:themeColor="text1"/>
          <w:szCs w:val="21"/>
        </w:rPr>
        <w:t>。严禁违规占用耕地和违背自然规律绿化造林、挖湖造景，严格控制非农建设占用耕地，深入推进农村乱占耕地建房专项整治行动，</w:t>
      </w:r>
      <w:r w:rsidRPr="00F71F28">
        <w:rPr>
          <w:rFonts w:ascii="Times New Roman" w:eastAsia="宋体" w:hAnsi="Times New Roman" w:cs="Times New Roman"/>
          <w:b/>
          <w:color w:val="000000" w:themeColor="text1"/>
          <w:szCs w:val="21"/>
          <w:u w:val="single"/>
        </w:rPr>
        <w:t>坚决遏制耕地</w:t>
      </w:r>
      <w:r w:rsidRPr="00F71F28">
        <w:rPr>
          <w:rFonts w:ascii="Times New Roman" w:eastAsia="宋体" w:hAnsi="Times New Roman" w:cs="Times New Roman"/>
          <w:b/>
          <w:color w:val="000000" w:themeColor="text1"/>
          <w:szCs w:val="21"/>
          <w:u w:val="single"/>
        </w:rPr>
        <w:t>“</w:t>
      </w:r>
      <w:r w:rsidRPr="00F71F28">
        <w:rPr>
          <w:rFonts w:ascii="Times New Roman" w:eastAsia="宋体" w:hAnsi="Times New Roman" w:cs="Times New Roman"/>
          <w:b/>
          <w:color w:val="000000" w:themeColor="text1"/>
          <w:szCs w:val="21"/>
          <w:u w:val="single"/>
        </w:rPr>
        <w:t>非农化</w:t>
      </w:r>
      <w:r w:rsidRPr="00F71F28">
        <w:rPr>
          <w:rFonts w:ascii="Times New Roman" w:eastAsia="宋体" w:hAnsi="Times New Roman" w:cs="Times New Roman"/>
          <w:b/>
          <w:color w:val="000000" w:themeColor="text1"/>
          <w:szCs w:val="21"/>
          <w:u w:val="single"/>
        </w:rPr>
        <w:t>”</w:t>
      </w:r>
      <w:r w:rsidRPr="00F71F28">
        <w:rPr>
          <w:rFonts w:ascii="Times New Roman" w:eastAsia="宋体" w:hAnsi="Times New Roman" w:cs="Times New Roman"/>
          <w:b/>
          <w:color w:val="000000" w:themeColor="text1"/>
          <w:szCs w:val="21"/>
          <w:u w:val="single"/>
        </w:rPr>
        <w:t>、防止</w:t>
      </w:r>
      <w:r w:rsidRPr="00F71F28">
        <w:rPr>
          <w:rFonts w:ascii="Times New Roman" w:eastAsia="宋体" w:hAnsi="Times New Roman" w:cs="Times New Roman"/>
          <w:b/>
          <w:color w:val="000000" w:themeColor="text1"/>
          <w:szCs w:val="21"/>
          <w:u w:val="single"/>
        </w:rPr>
        <w:t>“</w:t>
      </w:r>
      <w:r w:rsidRPr="00F71F28">
        <w:rPr>
          <w:rFonts w:ascii="Times New Roman" w:eastAsia="宋体" w:hAnsi="Times New Roman" w:cs="Times New Roman"/>
          <w:b/>
          <w:color w:val="000000" w:themeColor="text1"/>
          <w:szCs w:val="21"/>
          <w:u w:val="single"/>
        </w:rPr>
        <w:t>非粮化</w:t>
      </w:r>
      <w:r w:rsidRPr="00F71F28">
        <w:rPr>
          <w:rFonts w:ascii="Times New Roman" w:eastAsia="宋体" w:hAnsi="Times New Roman" w:cs="Times New Roman"/>
          <w:b/>
          <w:color w:val="000000" w:themeColor="text1"/>
          <w:szCs w:val="21"/>
          <w:u w:val="single"/>
        </w:rPr>
        <w:t>”</w:t>
      </w:r>
      <w:r w:rsidRPr="00F71F28">
        <w:rPr>
          <w:rFonts w:ascii="Times New Roman" w:eastAsia="宋体" w:hAnsi="Times New Roman" w:cs="Times New Roman"/>
          <w:color w:val="000000" w:themeColor="text1"/>
          <w:szCs w:val="21"/>
        </w:rPr>
        <w:t>。明确耕地利用优先序，</w:t>
      </w:r>
      <w:r w:rsidRPr="00F71F28">
        <w:rPr>
          <w:rFonts w:ascii="Times New Roman" w:eastAsia="宋体" w:hAnsi="Times New Roman" w:cs="Times New Roman"/>
          <w:b/>
          <w:color w:val="000000" w:themeColor="text1"/>
          <w:szCs w:val="21"/>
          <w:u w:val="single"/>
        </w:rPr>
        <w:t>永久基本农田</w:t>
      </w:r>
      <w:r w:rsidRPr="00F71F28">
        <w:rPr>
          <w:rFonts w:ascii="Times New Roman" w:eastAsia="宋体" w:hAnsi="Times New Roman" w:cs="Times New Roman"/>
          <w:color w:val="000000" w:themeColor="text1"/>
          <w:szCs w:val="21"/>
        </w:rPr>
        <w:t>重点用于</w:t>
      </w:r>
      <w:r w:rsidRPr="00F71F28">
        <w:rPr>
          <w:rFonts w:ascii="Times New Roman" w:eastAsia="宋体" w:hAnsi="Times New Roman" w:cs="Times New Roman"/>
          <w:b/>
          <w:color w:val="000000" w:themeColor="text1"/>
          <w:szCs w:val="21"/>
          <w:u w:val="single"/>
        </w:rPr>
        <w:t>粮食特别是口粮生产</w:t>
      </w:r>
      <w:r w:rsidRPr="00F71F28">
        <w:rPr>
          <w:rFonts w:ascii="Times New Roman" w:eastAsia="宋体" w:hAnsi="Times New Roman" w:cs="Times New Roman"/>
          <w:color w:val="000000" w:themeColor="text1"/>
          <w:szCs w:val="21"/>
        </w:rPr>
        <w:t>，</w:t>
      </w:r>
      <w:r w:rsidRPr="00F71F28">
        <w:rPr>
          <w:rFonts w:ascii="Times New Roman" w:eastAsia="宋体" w:hAnsi="Times New Roman" w:cs="Times New Roman"/>
          <w:b/>
          <w:color w:val="000000" w:themeColor="text1"/>
          <w:szCs w:val="21"/>
          <w:u w:val="single"/>
        </w:rPr>
        <w:t>一般耕地</w:t>
      </w:r>
      <w:r w:rsidRPr="00F71F28">
        <w:rPr>
          <w:rFonts w:ascii="Times New Roman" w:eastAsia="宋体" w:hAnsi="Times New Roman" w:cs="Times New Roman"/>
          <w:color w:val="000000" w:themeColor="text1"/>
          <w:szCs w:val="21"/>
        </w:rPr>
        <w:t>主要用于</w:t>
      </w:r>
      <w:r w:rsidRPr="00F71F28">
        <w:rPr>
          <w:rFonts w:ascii="Times New Roman" w:eastAsia="宋体" w:hAnsi="Times New Roman" w:cs="Times New Roman"/>
          <w:b/>
          <w:color w:val="000000" w:themeColor="text1"/>
          <w:szCs w:val="21"/>
          <w:u w:val="single"/>
        </w:rPr>
        <w:t>粮食和</w:t>
      </w:r>
      <w:proofErr w:type="gramStart"/>
      <w:r w:rsidRPr="00F71F28">
        <w:rPr>
          <w:rFonts w:ascii="Times New Roman" w:eastAsia="宋体" w:hAnsi="Times New Roman" w:cs="Times New Roman"/>
          <w:b/>
          <w:color w:val="000000" w:themeColor="text1"/>
          <w:szCs w:val="21"/>
          <w:u w:val="single"/>
        </w:rPr>
        <w:t>棉、</w:t>
      </w:r>
      <w:proofErr w:type="gramEnd"/>
      <w:r w:rsidRPr="00F71F28">
        <w:rPr>
          <w:rFonts w:ascii="Times New Roman" w:eastAsia="宋体" w:hAnsi="Times New Roman" w:cs="Times New Roman"/>
          <w:b/>
          <w:color w:val="000000" w:themeColor="text1"/>
          <w:szCs w:val="21"/>
          <w:u w:val="single"/>
        </w:rPr>
        <w:t>油、糖、蔬菜等农产品及饲草饲料</w:t>
      </w:r>
      <w:r w:rsidRPr="00F71F28">
        <w:rPr>
          <w:rFonts w:ascii="Times New Roman" w:eastAsia="宋体" w:hAnsi="Times New Roman" w:cs="Times New Roman"/>
          <w:color w:val="000000" w:themeColor="text1"/>
          <w:szCs w:val="21"/>
        </w:rPr>
        <w:t>生产。明确耕地和永久基本农田不同的管制目标和管制强度，严格控制</w:t>
      </w:r>
      <w:r w:rsidRPr="00F71F28">
        <w:rPr>
          <w:rFonts w:ascii="Times New Roman" w:eastAsia="宋体" w:hAnsi="Times New Roman" w:cs="Times New Roman"/>
          <w:b/>
          <w:color w:val="000000" w:themeColor="text1"/>
          <w:szCs w:val="21"/>
          <w:u w:val="single"/>
        </w:rPr>
        <w:t>耕地转为林地、园地</w:t>
      </w:r>
      <w:r w:rsidRPr="00F71F28">
        <w:rPr>
          <w:rFonts w:ascii="Times New Roman" w:eastAsia="宋体" w:hAnsi="Times New Roman" w:cs="Times New Roman"/>
          <w:color w:val="000000" w:themeColor="text1"/>
          <w:szCs w:val="21"/>
        </w:rPr>
        <w:t>等其他类型农用地，强化土地流转用途监管，确保耕地数量不减少、质量有提高。实施新一轮高标准农田建设规划，提高建设标准和质量，健全管护机制，多渠道筹集建设资金，中央和地方共同加大粮食主产区高标准农田建设投入，</w:t>
      </w:r>
      <w:r w:rsidRPr="00F71F28">
        <w:rPr>
          <w:rFonts w:ascii="Times New Roman" w:eastAsia="宋体" w:hAnsi="Times New Roman" w:cs="Times New Roman"/>
          <w:b/>
          <w:color w:val="000000" w:themeColor="text1"/>
          <w:szCs w:val="21"/>
          <w:u w:val="single"/>
        </w:rPr>
        <w:t>2021</w:t>
      </w:r>
      <w:r w:rsidRPr="00F71F28">
        <w:rPr>
          <w:rFonts w:ascii="Times New Roman" w:eastAsia="宋体" w:hAnsi="Times New Roman" w:cs="Times New Roman"/>
          <w:b/>
          <w:color w:val="000000" w:themeColor="text1"/>
          <w:szCs w:val="21"/>
          <w:u w:val="single"/>
        </w:rPr>
        <w:t>年</w:t>
      </w:r>
      <w:r w:rsidRPr="00F71F28">
        <w:rPr>
          <w:rFonts w:ascii="Times New Roman" w:eastAsia="宋体" w:hAnsi="Times New Roman" w:cs="Times New Roman"/>
          <w:b/>
          <w:color w:val="000000" w:themeColor="text1"/>
          <w:szCs w:val="21"/>
          <w:u w:val="single"/>
        </w:rPr>
        <w:lastRenderedPageBreak/>
        <w:t>建设</w:t>
      </w:r>
      <w:r w:rsidRPr="00F71F28">
        <w:rPr>
          <w:rFonts w:ascii="Times New Roman" w:eastAsia="宋体" w:hAnsi="Times New Roman" w:cs="Times New Roman"/>
          <w:b/>
          <w:color w:val="000000" w:themeColor="text1"/>
          <w:szCs w:val="21"/>
          <w:u w:val="single"/>
        </w:rPr>
        <w:t>1</w:t>
      </w:r>
      <w:r w:rsidRPr="00F71F28">
        <w:rPr>
          <w:rFonts w:ascii="Times New Roman" w:eastAsia="宋体" w:hAnsi="Times New Roman" w:cs="Times New Roman"/>
          <w:b/>
          <w:color w:val="000000" w:themeColor="text1"/>
          <w:szCs w:val="21"/>
          <w:u w:val="single"/>
        </w:rPr>
        <w:t>亿亩旱涝保收、高产稳产高标准农田</w:t>
      </w:r>
      <w:r w:rsidRPr="00F71F28">
        <w:rPr>
          <w:rFonts w:ascii="Times New Roman" w:eastAsia="宋体" w:hAnsi="Times New Roman" w:cs="Times New Roman"/>
          <w:color w:val="000000" w:themeColor="text1"/>
          <w:szCs w:val="21"/>
        </w:rPr>
        <w:t>。在高标准农田建设中增加的耕地作为占补平衡补充耕地指标在</w:t>
      </w:r>
      <w:r w:rsidRPr="00F71F28">
        <w:rPr>
          <w:rFonts w:ascii="Times New Roman" w:eastAsia="宋体" w:hAnsi="Times New Roman" w:cs="Times New Roman"/>
          <w:b/>
          <w:color w:val="000000" w:themeColor="text1"/>
          <w:szCs w:val="21"/>
          <w:u w:val="single"/>
        </w:rPr>
        <w:t>省域内调剂</w:t>
      </w:r>
      <w:r w:rsidRPr="00F71F28">
        <w:rPr>
          <w:rFonts w:ascii="Times New Roman" w:eastAsia="宋体" w:hAnsi="Times New Roman" w:cs="Times New Roman"/>
          <w:color w:val="000000" w:themeColor="text1"/>
          <w:szCs w:val="21"/>
        </w:rPr>
        <w:t>，所得收益用于高标准农田建设。加强和改进建设占用耕地占补平衡管理，严格新增耕地核实认定和监管。健全耕地数量和质量监测监管机制，加强耕地保护督察和执法监督，开展</w:t>
      </w:r>
      <w:r w:rsidRPr="00F71F28">
        <w:rPr>
          <w:rFonts w:ascii="Times New Roman" w:eastAsia="宋体" w:hAnsi="Times New Roman" w:cs="Times New Roman"/>
          <w:color w:val="000000" w:themeColor="text1"/>
          <w:szCs w:val="21"/>
        </w:rPr>
        <w:t>“</w:t>
      </w:r>
      <w:r w:rsidRPr="00F71F28">
        <w:rPr>
          <w:rFonts w:ascii="Times New Roman" w:eastAsia="宋体" w:hAnsi="Times New Roman" w:cs="Times New Roman"/>
          <w:color w:val="000000" w:themeColor="text1"/>
          <w:szCs w:val="21"/>
        </w:rPr>
        <w:t>十三五</w:t>
      </w:r>
      <w:r w:rsidRPr="00F71F28">
        <w:rPr>
          <w:rFonts w:ascii="Times New Roman" w:eastAsia="宋体" w:hAnsi="Times New Roman" w:cs="Times New Roman"/>
          <w:color w:val="000000" w:themeColor="text1"/>
          <w:szCs w:val="21"/>
        </w:rPr>
        <w:t>”</w:t>
      </w:r>
      <w:r w:rsidRPr="00F71F28">
        <w:rPr>
          <w:rFonts w:ascii="Times New Roman" w:eastAsia="宋体" w:hAnsi="Times New Roman" w:cs="Times New Roman"/>
          <w:color w:val="000000" w:themeColor="text1"/>
          <w:szCs w:val="21"/>
        </w:rPr>
        <w:t>时期</w:t>
      </w:r>
      <w:r w:rsidRPr="00F71F28">
        <w:rPr>
          <w:rFonts w:ascii="Times New Roman" w:eastAsia="宋体" w:hAnsi="Times New Roman" w:cs="Times New Roman"/>
          <w:b/>
          <w:color w:val="000000" w:themeColor="text1"/>
          <w:szCs w:val="21"/>
          <w:u w:val="single"/>
        </w:rPr>
        <w:t>省级政府耕地保护责任</w:t>
      </w:r>
      <w:r w:rsidRPr="00F71F28">
        <w:rPr>
          <w:rFonts w:ascii="Times New Roman" w:eastAsia="宋体" w:hAnsi="Times New Roman" w:cs="Times New Roman"/>
          <w:color w:val="000000" w:themeColor="text1"/>
          <w:szCs w:val="21"/>
        </w:rPr>
        <w:t>目标考核。</w:t>
      </w:r>
    </w:p>
    <w:p w14:paraId="0C8A45AD"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（十）强化现代农业科技和物质装备支撑。</w:t>
      </w:r>
      <w:r w:rsidRPr="00F71F28">
        <w:rPr>
          <w:rFonts w:ascii="Times New Roman" w:eastAsia="宋体" w:hAnsi="Times New Roman" w:cs="Times New Roman"/>
          <w:color w:val="000000" w:themeColor="text1"/>
          <w:spacing w:val="8"/>
          <w:kern w:val="0"/>
          <w:szCs w:val="21"/>
        </w:rPr>
        <w:t>实施</w:t>
      </w:r>
      <w:r w:rsidRPr="00F71F28">
        <w:rPr>
          <w:rFonts w:ascii="Times New Roman" w:eastAsia="宋体" w:hAnsi="Times New Roman" w:cs="Times New Roman"/>
          <w:b/>
          <w:color w:val="000000" w:themeColor="text1"/>
          <w:spacing w:val="8"/>
          <w:kern w:val="0"/>
          <w:szCs w:val="21"/>
        </w:rPr>
        <w:t>大中型</w:t>
      </w:r>
      <w:r w:rsidRPr="00F71F28">
        <w:rPr>
          <w:rFonts w:ascii="Times New Roman" w:eastAsia="宋体" w:hAnsi="Times New Roman" w:cs="Times New Roman"/>
          <w:color w:val="000000" w:themeColor="text1"/>
          <w:spacing w:val="8"/>
          <w:kern w:val="0"/>
          <w:szCs w:val="21"/>
        </w:rPr>
        <w:t>灌区续建配套和现代化改造。</w:t>
      </w:r>
      <w:r w:rsidRPr="00F71F28">
        <w:rPr>
          <w:rFonts w:ascii="Times New Roman" w:eastAsia="宋体" w:hAnsi="Times New Roman" w:cs="Times New Roman"/>
          <w:b/>
          <w:color w:val="000000" w:themeColor="text1"/>
          <w:spacing w:val="8"/>
          <w:kern w:val="0"/>
          <w:szCs w:val="21"/>
        </w:rPr>
        <w:t>到</w:t>
      </w:r>
      <w:r w:rsidRPr="00F71F28">
        <w:rPr>
          <w:rFonts w:ascii="Times New Roman" w:eastAsia="宋体" w:hAnsi="Times New Roman" w:cs="Times New Roman"/>
          <w:b/>
          <w:color w:val="000000" w:themeColor="text1"/>
          <w:spacing w:val="8"/>
          <w:kern w:val="0"/>
          <w:szCs w:val="21"/>
        </w:rPr>
        <w:t>2025</w:t>
      </w:r>
      <w:r w:rsidRPr="00F71F28">
        <w:rPr>
          <w:rFonts w:ascii="Times New Roman" w:eastAsia="宋体" w:hAnsi="Times New Roman" w:cs="Times New Roman"/>
          <w:b/>
          <w:color w:val="000000" w:themeColor="text1"/>
          <w:spacing w:val="8"/>
          <w:kern w:val="0"/>
          <w:szCs w:val="21"/>
        </w:rPr>
        <w:t>年全部完成现有病险水库除险加固。</w:t>
      </w:r>
      <w:r w:rsidRPr="00F71F28">
        <w:rPr>
          <w:rFonts w:ascii="Times New Roman" w:eastAsia="宋体" w:hAnsi="Times New Roman" w:cs="Times New Roman"/>
          <w:color w:val="000000" w:themeColor="text1"/>
          <w:spacing w:val="8"/>
          <w:kern w:val="0"/>
          <w:szCs w:val="21"/>
        </w:rPr>
        <w:t>坚持农业科技自立自强，完善农业科技领域基础研究稳定支持机制，深化体制改革，布局建设一批创新基地平台。深入开展乡村振兴科技支撑行动。支持</w:t>
      </w:r>
      <w:r w:rsidRPr="00F71F28">
        <w:rPr>
          <w:rFonts w:ascii="Times New Roman" w:eastAsia="宋体" w:hAnsi="Times New Roman" w:cs="Times New Roman"/>
          <w:b/>
          <w:color w:val="000000" w:themeColor="text1"/>
          <w:spacing w:val="8"/>
          <w:kern w:val="0"/>
          <w:szCs w:val="21"/>
        </w:rPr>
        <w:t>高校</w:t>
      </w:r>
      <w:r w:rsidRPr="00F71F28">
        <w:rPr>
          <w:rFonts w:ascii="Times New Roman" w:eastAsia="宋体" w:hAnsi="Times New Roman" w:cs="Times New Roman"/>
          <w:color w:val="000000" w:themeColor="text1"/>
          <w:spacing w:val="8"/>
          <w:kern w:val="0"/>
          <w:szCs w:val="21"/>
        </w:rPr>
        <w:t>为乡村振兴提供智力服务。加强农业科技社会化服务体系建设，</w:t>
      </w:r>
      <w:r w:rsidRPr="00F71F28">
        <w:rPr>
          <w:rFonts w:ascii="Times New Roman" w:eastAsia="宋体" w:hAnsi="Times New Roman" w:cs="Times New Roman"/>
          <w:b/>
          <w:color w:val="000000" w:themeColor="text1"/>
          <w:spacing w:val="8"/>
          <w:kern w:val="0"/>
          <w:szCs w:val="21"/>
        </w:rPr>
        <w:t>深入推行</w:t>
      </w:r>
      <w:r w:rsidRPr="00F71F28">
        <w:rPr>
          <w:rFonts w:ascii="Times New Roman" w:eastAsia="宋体" w:hAnsi="Times New Roman" w:cs="Times New Roman"/>
          <w:b/>
          <w:color w:val="000000" w:themeColor="text1"/>
          <w:spacing w:val="8"/>
          <w:kern w:val="0"/>
          <w:szCs w:val="21"/>
          <w:u w:val="single"/>
        </w:rPr>
        <w:t>科技特派员制度</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b/>
          <w:color w:val="000000" w:themeColor="text1"/>
          <w:spacing w:val="8"/>
          <w:kern w:val="0"/>
          <w:szCs w:val="21"/>
        </w:rPr>
        <w:t>打造国家热带农业科学中心。</w:t>
      </w:r>
      <w:r w:rsidRPr="00F71F28">
        <w:rPr>
          <w:rFonts w:ascii="Times New Roman" w:eastAsia="宋体" w:hAnsi="Times New Roman" w:cs="Times New Roman"/>
          <w:color w:val="000000" w:themeColor="text1"/>
          <w:spacing w:val="8"/>
          <w:kern w:val="0"/>
          <w:szCs w:val="21"/>
        </w:rPr>
        <w:t>提高农机装备自主研制能力，支持高端智能、丘陵山区农机装备研发制造，</w:t>
      </w:r>
      <w:r w:rsidRPr="00F71F28">
        <w:rPr>
          <w:rFonts w:ascii="Times New Roman" w:eastAsia="宋体" w:hAnsi="Times New Roman" w:cs="Times New Roman"/>
          <w:b/>
          <w:color w:val="000000" w:themeColor="text1"/>
          <w:spacing w:val="8"/>
          <w:kern w:val="0"/>
          <w:szCs w:val="21"/>
        </w:rPr>
        <w:t>加大购置补贴力度，开展农机作业补贴</w:t>
      </w:r>
      <w:r w:rsidRPr="00F71F28">
        <w:rPr>
          <w:rFonts w:ascii="Times New Roman" w:eastAsia="宋体" w:hAnsi="Times New Roman" w:cs="Times New Roman"/>
          <w:color w:val="000000" w:themeColor="text1"/>
          <w:spacing w:val="8"/>
          <w:kern w:val="0"/>
          <w:szCs w:val="21"/>
        </w:rPr>
        <w:t>。强化动物防疫和农作物病虫害防治体系建设，提升防控能力。</w:t>
      </w:r>
    </w:p>
    <w:p w14:paraId="2F9FBCB7"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（十一）构建现代乡村产业体系。</w:t>
      </w:r>
      <w:r w:rsidRPr="00F71F28">
        <w:rPr>
          <w:rFonts w:ascii="Times New Roman" w:eastAsia="宋体" w:hAnsi="Times New Roman" w:cs="Times New Roman"/>
          <w:b/>
          <w:color w:val="000000" w:themeColor="text1"/>
          <w:spacing w:val="8"/>
          <w:kern w:val="0"/>
          <w:szCs w:val="21"/>
        </w:rPr>
        <w:t>依托乡村特色优势资源，打造农业全产业链，把产业</w:t>
      </w:r>
      <w:proofErr w:type="gramStart"/>
      <w:r w:rsidRPr="00F71F28">
        <w:rPr>
          <w:rFonts w:ascii="Times New Roman" w:eastAsia="宋体" w:hAnsi="Times New Roman" w:cs="Times New Roman"/>
          <w:b/>
          <w:color w:val="000000" w:themeColor="text1"/>
          <w:spacing w:val="8"/>
          <w:kern w:val="0"/>
          <w:szCs w:val="21"/>
        </w:rPr>
        <w:t>链主体</w:t>
      </w:r>
      <w:proofErr w:type="gramEnd"/>
      <w:r w:rsidRPr="00F71F28">
        <w:rPr>
          <w:rFonts w:ascii="Times New Roman" w:eastAsia="宋体" w:hAnsi="Times New Roman" w:cs="Times New Roman"/>
          <w:b/>
          <w:color w:val="000000" w:themeColor="text1"/>
          <w:spacing w:val="8"/>
          <w:kern w:val="0"/>
          <w:szCs w:val="21"/>
        </w:rPr>
        <w:t>留在县城</w:t>
      </w:r>
      <w:r w:rsidRPr="00F71F28">
        <w:rPr>
          <w:rFonts w:ascii="Times New Roman" w:eastAsia="宋体" w:hAnsi="Times New Roman" w:cs="Times New Roman"/>
          <w:color w:val="000000" w:themeColor="text1"/>
          <w:spacing w:val="8"/>
          <w:kern w:val="0"/>
          <w:szCs w:val="21"/>
        </w:rPr>
        <w:t>，让农民更多分享产业增值收益。加快健全现代农业全产业</w:t>
      </w:r>
      <w:proofErr w:type="gramStart"/>
      <w:r w:rsidRPr="00F71F28">
        <w:rPr>
          <w:rFonts w:ascii="Times New Roman" w:eastAsia="宋体" w:hAnsi="Times New Roman" w:cs="Times New Roman"/>
          <w:color w:val="000000" w:themeColor="text1"/>
          <w:spacing w:val="8"/>
          <w:kern w:val="0"/>
          <w:szCs w:val="21"/>
        </w:rPr>
        <w:t>链标准</w:t>
      </w:r>
      <w:proofErr w:type="gramEnd"/>
      <w:r w:rsidRPr="00F71F28">
        <w:rPr>
          <w:rFonts w:ascii="Times New Roman" w:eastAsia="宋体" w:hAnsi="Times New Roman" w:cs="Times New Roman"/>
          <w:color w:val="000000" w:themeColor="text1"/>
          <w:spacing w:val="8"/>
          <w:kern w:val="0"/>
          <w:szCs w:val="21"/>
        </w:rPr>
        <w:t>体系，推动新型农业经营主体按标生产，培育农业龙头企业标准</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领跑者</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b/>
          <w:color w:val="000000" w:themeColor="text1"/>
          <w:spacing w:val="8"/>
          <w:kern w:val="0"/>
          <w:szCs w:val="21"/>
        </w:rPr>
        <w:t>立足县域布局特色农产品产地初加工和精深加工，建设</w:t>
      </w:r>
      <w:r w:rsidRPr="00F71F28">
        <w:rPr>
          <w:rFonts w:ascii="Times New Roman" w:eastAsia="宋体" w:hAnsi="Times New Roman" w:cs="Times New Roman"/>
          <w:b/>
          <w:color w:val="000000" w:themeColor="text1"/>
          <w:spacing w:val="8"/>
          <w:kern w:val="0"/>
          <w:szCs w:val="21"/>
          <w:u w:val="single"/>
        </w:rPr>
        <w:t>现代农业产业园、农业产业强镇、优势特色产业集群</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b/>
          <w:color w:val="000000" w:themeColor="text1"/>
          <w:spacing w:val="8"/>
          <w:kern w:val="0"/>
          <w:szCs w:val="21"/>
        </w:rPr>
        <w:t>推进公益性农产品市场和农产品流通骨干网络建设</w:t>
      </w:r>
      <w:r w:rsidRPr="00F71F28">
        <w:rPr>
          <w:rFonts w:ascii="Times New Roman" w:eastAsia="宋体" w:hAnsi="Times New Roman" w:cs="Times New Roman"/>
          <w:color w:val="000000" w:themeColor="text1"/>
          <w:spacing w:val="8"/>
          <w:kern w:val="0"/>
          <w:szCs w:val="21"/>
        </w:rPr>
        <w:t>。开发休闲农业和乡村旅游精品线路，完善配套设施。</w:t>
      </w:r>
      <w:r w:rsidRPr="00F71F28">
        <w:rPr>
          <w:rFonts w:ascii="Times New Roman" w:eastAsia="宋体" w:hAnsi="Times New Roman" w:cs="Times New Roman"/>
          <w:b/>
          <w:color w:val="000000" w:themeColor="text1"/>
          <w:spacing w:val="8"/>
          <w:kern w:val="0"/>
          <w:szCs w:val="21"/>
        </w:rPr>
        <w:t>推进农村一二三产业融合发展示范园和科技示范园区建设。</w:t>
      </w:r>
      <w:r w:rsidRPr="00F71F28">
        <w:rPr>
          <w:rFonts w:ascii="Times New Roman" w:eastAsia="宋体" w:hAnsi="Times New Roman" w:cs="Times New Roman"/>
          <w:color w:val="000000" w:themeColor="text1"/>
          <w:spacing w:val="8"/>
          <w:kern w:val="0"/>
          <w:szCs w:val="21"/>
        </w:rPr>
        <w:t>把农业现代化示范区作为推进农业现代化的重要抓手，围绕提高农业产业体系、生产体系、经营体系现代化水平，建立指标体系，加强资源整合、政策集成，以县（市、区）为单位开展创建，</w:t>
      </w:r>
      <w:r w:rsidRPr="00F71F28">
        <w:rPr>
          <w:rFonts w:ascii="Times New Roman" w:eastAsia="宋体" w:hAnsi="Times New Roman" w:cs="Times New Roman"/>
          <w:b/>
          <w:color w:val="000000" w:themeColor="text1"/>
          <w:spacing w:val="8"/>
          <w:kern w:val="0"/>
          <w:szCs w:val="21"/>
        </w:rPr>
        <w:t>到</w:t>
      </w:r>
      <w:r w:rsidRPr="00F71F28">
        <w:rPr>
          <w:rFonts w:ascii="Times New Roman" w:eastAsia="宋体" w:hAnsi="Times New Roman" w:cs="Times New Roman"/>
          <w:b/>
          <w:color w:val="000000" w:themeColor="text1"/>
          <w:spacing w:val="8"/>
          <w:kern w:val="0"/>
          <w:szCs w:val="21"/>
        </w:rPr>
        <w:t>2025</w:t>
      </w:r>
      <w:r w:rsidRPr="00F71F28">
        <w:rPr>
          <w:rFonts w:ascii="Times New Roman" w:eastAsia="宋体" w:hAnsi="Times New Roman" w:cs="Times New Roman"/>
          <w:b/>
          <w:color w:val="000000" w:themeColor="text1"/>
          <w:spacing w:val="8"/>
          <w:kern w:val="0"/>
          <w:szCs w:val="21"/>
        </w:rPr>
        <w:t>年创建</w:t>
      </w:r>
      <w:r w:rsidRPr="00F71F28">
        <w:rPr>
          <w:rFonts w:ascii="Times New Roman" w:eastAsia="宋体" w:hAnsi="Times New Roman" w:cs="Times New Roman"/>
          <w:b/>
          <w:color w:val="000000" w:themeColor="text1"/>
          <w:spacing w:val="8"/>
          <w:kern w:val="0"/>
          <w:szCs w:val="21"/>
        </w:rPr>
        <w:t>500</w:t>
      </w:r>
      <w:r w:rsidRPr="00F71F28">
        <w:rPr>
          <w:rFonts w:ascii="Times New Roman" w:eastAsia="宋体" w:hAnsi="Times New Roman" w:cs="Times New Roman"/>
          <w:b/>
          <w:color w:val="000000" w:themeColor="text1"/>
          <w:spacing w:val="8"/>
          <w:kern w:val="0"/>
          <w:szCs w:val="21"/>
        </w:rPr>
        <w:t>个左右示范区，形成梯次推进农业现代化的格局。</w:t>
      </w:r>
      <w:r w:rsidRPr="00F71F28">
        <w:rPr>
          <w:rFonts w:ascii="Times New Roman" w:eastAsia="宋体" w:hAnsi="Times New Roman" w:cs="Times New Roman"/>
          <w:color w:val="000000" w:themeColor="text1"/>
          <w:spacing w:val="8"/>
          <w:kern w:val="0"/>
          <w:szCs w:val="21"/>
        </w:rPr>
        <w:t>创建现代林业产业示范区。</w:t>
      </w:r>
      <w:r w:rsidRPr="00F71F28">
        <w:rPr>
          <w:rFonts w:ascii="Times New Roman" w:eastAsia="宋体" w:hAnsi="Times New Roman" w:cs="Times New Roman"/>
          <w:b/>
          <w:color w:val="000000" w:themeColor="text1"/>
          <w:spacing w:val="8"/>
          <w:kern w:val="0"/>
          <w:szCs w:val="21"/>
        </w:rPr>
        <w:t>组织开展</w:t>
      </w:r>
      <w:r w:rsidRPr="00F71F28">
        <w:rPr>
          <w:rFonts w:ascii="Times New Roman" w:eastAsia="宋体" w:hAnsi="Times New Roman" w:cs="Times New Roman"/>
          <w:b/>
          <w:color w:val="000000" w:themeColor="text1"/>
          <w:spacing w:val="8"/>
          <w:kern w:val="0"/>
          <w:szCs w:val="21"/>
        </w:rPr>
        <w:t>“</w:t>
      </w:r>
      <w:r w:rsidRPr="00F71F28">
        <w:rPr>
          <w:rFonts w:ascii="Times New Roman" w:eastAsia="宋体" w:hAnsi="Times New Roman" w:cs="Times New Roman"/>
          <w:b/>
          <w:color w:val="000000" w:themeColor="text1"/>
          <w:spacing w:val="8"/>
          <w:kern w:val="0"/>
          <w:szCs w:val="21"/>
        </w:rPr>
        <w:t>万企兴万村</w:t>
      </w:r>
      <w:r w:rsidRPr="00F71F28">
        <w:rPr>
          <w:rFonts w:ascii="Times New Roman" w:eastAsia="宋体" w:hAnsi="Times New Roman" w:cs="Times New Roman"/>
          <w:b/>
          <w:color w:val="000000" w:themeColor="text1"/>
          <w:spacing w:val="8"/>
          <w:kern w:val="0"/>
          <w:szCs w:val="21"/>
        </w:rPr>
        <w:t>”</w:t>
      </w:r>
      <w:r w:rsidRPr="00F71F28">
        <w:rPr>
          <w:rFonts w:ascii="Times New Roman" w:eastAsia="宋体" w:hAnsi="Times New Roman" w:cs="Times New Roman"/>
          <w:b/>
          <w:color w:val="000000" w:themeColor="text1"/>
          <w:spacing w:val="8"/>
          <w:kern w:val="0"/>
          <w:szCs w:val="21"/>
        </w:rPr>
        <w:t>行动。</w:t>
      </w:r>
      <w:r w:rsidRPr="00F71F28">
        <w:rPr>
          <w:rFonts w:ascii="Times New Roman" w:eastAsia="宋体" w:hAnsi="Times New Roman" w:cs="Times New Roman"/>
          <w:color w:val="000000" w:themeColor="text1"/>
          <w:spacing w:val="8"/>
          <w:kern w:val="0"/>
          <w:szCs w:val="21"/>
        </w:rPr>
        <w:t>稳步推进反映全产业</w:t>
      </w:r>
      <w:proofErr w:type="gramStart"/>
      <w:r w:rsidRPr="00F71F28">
        <w:rPr>
          <w:rFonts w:ascii="Times New Roman" w:eastAsia="宋体" w:hAnsi="Times New Roman" w:cs="Times New Roman"/>
          <w:color w:val="000000" w:themeColor="text1"/>
          <w:spacing w:val="8"/>
          <w:kern w:val="0"/>
          <w:szCs w:val="21"/>
        </w:rPr>
        <w:t>链价值</w:t>
      </w:r>
      <w:proofErr w:type="gramEnd"/>
      <w:r w:rsidRPr="00F71F28">
        <w:rPr>
          <w:rFonts w:ascii="Times New Roman" w:eastAsia="宋体" w:hAnsi="Times New Roman" w:cs="Times New Roman"/>
          <w:color w:val="000000" w:themeColor="text1"/>
          <w:spacing w:val="8"/>
          <w:kern w:val="0"/>
          <w:szCs w:val="21"/>
        </w:rPr>
        <w:t>的农业及相关产业统计核算。</w:t>
      </w:r>
    </w:p>
    <w:p w14:paraId="1E177B2B"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（十二）推进农业绿色发展。</w:t>
      </w:r>
      <w:r w:rsidRPr="00F71F28">
        <w:rPr>
          <w:rFonts w:ascii="Times New Roman" w:eastAsia="宋体" w:hAnsi="Times New Roman" w:cs="Times New Roman"/>
          <w:b/>
          <w:color w:val="000000" w:themeColor="text1"/>
          <w:spacing w:val="8"/>
          <w:kern w:val="0"/>
          <w:szCs w:val="21"/>
        </w:rPr>
        <w:t>实施国家黑土地保护工程，推广保护性耕作模式。</w:t>
      </w:r>
      <w:r w:rsidRPr="00F71F28">
        <w:rPr>
          <w:rFonts w:ascii="Times New Roman" w:eastAsia="宋体" w:hAnsi="Times New Roman" w:cs="Times New Roman"/>
          <w:color w:val="000000" w:themeColor="text1"/>
          <w:spacing w:val="8"/>
          <w:kern w:val="0"/>
          <w:szCs w:val="21"/>
        </w:rPr>
        <w:t>健全耕地休耕轮作制度。持续推进化肥农药减量增效，推广农作物病虫害绿色防控产品和技术。加强</w:t>
      </w:r>
      <w:r w:rsidRPr="00F71F28">
        <w:rPr>
          <w:rFonts w:ascii="Times New Roman" w:eastAsia="宋体" w:hAnsi="Times New Roman" w:cs="Times New Roman"/>
          <w:b/>
          <w:color w:val="000000" w:themeColor="text1"/>
          <w:spacing w:val="8"/>
          <w:kern w:val="0"/>
          <w:szCs w:val="21"/>
        </w:rPr>
        <w:t>畜禽粪污资源化利用</w:t>
      </w:r>
      <w:r w:rsidRPr="00F71F28">
        <w:rPr>
          <w:rFonts w:ascii="Times New Roman" w:eastAsia="宋体" w:hAnsi="Times New Roman" w:cs="Times New Roman"/>
          <w:color w:val="000000" w:themeColor="text1"/>
          <w:spacing w:val="8"/>
          <w:kern w:val="0"/>
          <w:szCs w:val="21"/>
        </w:rPr>
        <w:t>。全面实施秸秆综合利用和农膜、农药包装物回收行动，加强可降解农膜研发推广。在</w:t>
      </w:r>
      <w:r w:rsidRPr="00F71F28">
        <w:rPr>
          <w:rFonts w:ascii="Times New Roman" w:eastAsia="宋体" w:hAnsi="Times New Roman" w:cs="Times New Roman"/>
          <w:b/>
          <w:color w:val="000000" w:themeColor="text1"/>
          <w:spacing w:val="8"/>
          <w:kern w:val="0"/>
          <w:szCs w:val="21"/>
        </w:rPr>
        <w:t>长江经济带、黄河流域</w:t>
      </w:r>
      <w:r w:rsidRPr="00F71F28">
        <w:rPr>
          <w:rFonts w:ascii="Times New Roman" w:eastAsia="宋体" w:hAnsi="Times New Roman" w:cs="Times New Roman"/>
          <w:color w:val="000000" w:themeColor="text1"/>
          <w:spacing w:val="8"/>
          <w:kern w:val="0"/>
          <w:szCs w:val="21"/>
        </w:rPr>
        <w:t>建设一批农业面源污染综合治理示范县。支持国家农业绿色发展先行区建设。加强农产品质量和食品安全监管，发展</w:t>
      </w:r>
      <w:r w:rsidRPr="00F71F28">
        <w:rPr>
          <w:rFonts w:ascii="Times New Roman" w:eastAsia="宋体" w:hAnsi="Times New Roman" w:cs="Times New Roman"/>
          <w:b/>
          <w:color w:val="000000" w:themeColor="text1"/>
          <w:spacing w:val="8"/>
          <w:kern w:val="0"/>
          <w:szCs w:val="21"/>
        </w:rPr>
        <w:t>绿色农产品、有机农产品和地理标志农产品</w:t>
      </w:r>
      <w:r w:rsidRPr="00F71F28">
        <w:rPr>
          <w:rFonts w:ascii="Times New Roman" w:eastAsia="宋体" w:hAnsi="Times New Roman" w:cs="Times New Roman"/>
          <w:color w:val="000000" w:themeColor="text1"/>
          <w:spacing w:val="8"/>
          <w:kern w:val="0"/>
          <w:szCs w:val="21"/>
        </w:rPr>
        <w:t>，试行食用农产品达标合格证制度，推进国家农产品质</w:t>
      </w:r>
      <w:proofErr w:type="gramStart"/>
      <w:r w:rsidRPr="00F71F28">
        <w:rPr>
          <w:rFonts w:ascii="Times New Roman" w:eastAsia="宋体" w:hAnsi="Times New Roman" w:cs="Times New Roman"/>
          <w:color w:val="000000" w:themeColor="text1"/>
          <w:spacing w:val="8"/>
          <w:kern w:val="0"/>
          <w:szCs w:val="21"/>
        </w:rPr>
        <w:t>量安全</w:t>
      </w:r>
      <w:proofErr w:type="gramEnd"/>
      <w:r w:rsidRPr="00F71F28">
        <w:rPr>
          <w:rFonts w:ascii="Times New Roman" w:eastAsia="宋体" w:hAnsi="Times New Roman" w:cs="Times New Roman"/>
          <w:color w:val="000000" w:themeColor="text1"/>
          <w:spacing w:val="8"/>
          <w:kern w:val="0"/>
          <w:szCs w:val="21"/>
        </w:rPr>
        <w:t>县创建。加强水生生物资源养护，推进以长江为重点的渔政执法能力建设，确保</w:t>
      </w:r>
      <w:r w:rsidRPr="00F71F28">
        <w:rPr>
          <w:rFonts w:ascii="Times New Roman" w:eastAsia="宋体" w:hAnsi="Times New Roman" w:cs="Times New Roman"/>
          <w:b/>
          <w:color w:val="000000" w:themeColor="text1"/>
          <w:spacing w:val="8"/>
          <w:kern w:val="0"/>
          <w:szCs w:val="21"/>
        </w:rPr>
        <w:t>十年禁渔</w:t>
      </w:r>
      <w:proofErr w:type="gramStart"/>
      <w:r w:rsidRPr="00F71F28">
        <w:rPr>
          <w:rFonts w:ascii="Times New Roman" w:eastAsia="宋体" w:hAnsi="Times New Roman" w:cs="Times New Roman"/>
          <w:b/>
          <w:color w:val="000000" w:themeColor="text1"/>
          <w:spacing w:val="8"/>
          <w:kern w:val="0"/>
          <w:szCs w:val="21"/>
        </w:rPr>
        <w:t>令</w:t>
      </w:r>
      <w:r w:rsidRPr="00F71F28">
        <w:rPr>
          <w:rFonts w:ascii="Times New Roman" w:eastAsia="宋体" w:hAnsi="Times New Roman" w:cs="Times New Roman"/>
          <w:color w:val="000000" w:themeColor="text1"/>
          <w:spacing w:val="8"/>
          <w:kern w:val="0"/>
          <w:szCs w:val="21"/>
        </w:rPr>
        <w:t>有效</w:t>
      </w:r>
      <w:proofErr w:type="gramEnd"/>
      <w:r w:rsidRPr="00F71F28">
        <w:rPr>
          <w:rFonts w:ascii="Times New Roman" w:eastAsia="宋体" w:hAnsi="Times New Roman" w:cs="Times New Roman"/>
          <w:color w:val="000000" w:themeColor="text1"/>
          <w:spacing w:val="8"/>
          <w:kern w:val="0"/>
          <w:szCs w:val="21"/>
        </w:rPr>
        <w:t>落实，做好退</w:t>
      </w:r>
      <w:proofErr w:type="gramStart"/>
      <w:r w:rsidRPr="00F71F28">
        <w:rPr>
          <w:rFonts w:ascii="Times New Roman" w:eastAsia="宋体" w:hAnsi="Times New Roman" w:cs="Times New Roman"/>
          <w:color w:val="000000" w:themeColor="text1"/>
          <w:spacing w:val="8"/>
          <w:kern w:val="0"/>
          <w:szCs w:val="21"/>
        </w:rPr>
        <w:t>捕渔</w:t>
      </w:r>
      <w:proofErr w:type="gramEnd"/>
      <w:r w:rsidRPr="00F71F28">
        <w:rPr>
          <w:rFonts w:ascii="Times New Roman" w:eastAsia="宋体" w:hAnsi="Times New Roman" w:cs="Times New Roman"/>
          <w:color w:val="000000" w:themeColor="text1"/>
          <w:spacing w:val="8"/>
          <w:kern w:val="0"/>
          <w:szCs w:val="21"/>
        </w:rPr>
        <w:t>民安置保障工作。发展</w:t>
      </w:r>
      <w:r w:rsidRPr="00F71F28">
        <w:rPr>
          <w:rFonts w:ascii="Times New Roman" w:eastAsia="宋体" w:hAnsi="Times New Roman" w:cs="Times New Roman"/>
          <w:b/>
          <w:color w:val="000000" w:themeColor="text1"/>
          <w:spacing w:val="8"/>
          <w:kern w:val="0"/>
          <w:szCs w:val="21"/>
        </w:rPr>
        <w:t>节水农业和</w:t>
      </w:r>
      <w:proofErr w:type="gramStart"/>
      <w:r w:rsidRPr="00F71F28">
        <w:rPr>
          <w:rFonts w:ascii="Times New Roman" w:eastAsia="宋体" w:hAnsi="Times New Roman" w:cs="Times New Roman"/>
          <w:b/>
          <w:color w:val="000000" w:themeColor="text1"/>
          <w:spacing w:val="8"/>
          <w:kern w:val="0"/>
          <w:szCs w:val="21"/>
        </w:rPr>
        <w:t>旱作</w:t>
      </w:r>
      <w:proofErr w:type="gramEnd"/>
      <w:r w:rsidRPr="00F71F28">
        <w:rPr>
          <w:rFonts w:ascii="Times New Roman" w:eastAsia="宋体" w:hAnsi="Times New Roman" w:cs="Times New Roman"/>
          <w:b/>
          <w:color w:val="000000" w:themeColor="text1"/>
          <w:spacing w:val="8"/>
          <w:kern w:val="0"/>
          <w:szCs w:val="21"/>
        </w:rPr>
        <w:t>农业</w:t>
      </w:r>
      <w:r w:rsidRPr="00F71F28">
        <w:rPr>
          <w:rFonts w:ascii="Times New Roman" w:eastAsia="宋体" w:hAnsi="Times New Roman" w:cs="Times New Roman"/>
          <w:color w:val="000000" w:themeColor="text1"/>
          <w:spacing w:val="8"/>
          <w:kern w:val="0"/>
          <w:szCs w:val="21"/>
        </w:rPr>
        <w:t>。推进荒漠化、石漠化、坡耕地水土流失综合治理和土壤污染防治、重点区域地下水保护与超采治理。</w:t>
      </w:r>
      <w:r w:rsidRPr="00F71F28">
        <w:rPr>
          <w:rFonts w:ascii="Times New Roman" w:eastAsia="宋体" w:hAnsi="Times New Roman" w:cs="Times New Roman"/>
          <w:b/>
          <w:color w:val="000000" w:themeColor="text1"/>
          <w:spacing w:val="8"/>
          <w:kern w:val="0"/>
          <w:szCs w:val="21"/>
        </w:rPr>
        <w:t>实施水系连通及农村水系综合整治，强化河湖长制。</w:t>
      </w:r>
      <w:r w:rsidRPr="00F71F28">
        <w:rPr>
          <w:rFonts w:ascii="Times New Roman" w:eastAsia="宋体" w:hAnsi="Times New Roman" w:cs="Times New Roman"/>
          <w:color w:val="000000" w:themeColor="text1"/>
          <w:spacing w:val="8"/>
          <w:kern w:val="0"/>
          <w:szCs w:val="21"/>
        </w:rPr>
        <w:t>巩固退耕还林还草成果，完善政策、有序推进。实行</w:t>
      </w:r>
      <w:r w:rsidRPr="00F71F28">
        <w:rPr>
          <w:rFonts w:ascii="Times New Roman" w:eastAsia="宋体" w:hAnsi="Times New Roman" w:cs="Times New Roman"/>
          <w:b/>
          <w:color w:val="000000" w:themeColor="text1"/>
          <w:spacing w:val="8"/>
          <w:kern w:val="0"/>
          <w:szCs w:val="21"/>
        </w:rPr>
        <w:t>林长制</w:t>
      </w:r>
      <w:r w:rsidRPr="00F71F28">
        <w:rPr>
          <w:rFonts w:ascii="Times New Roman" w:eastAsia="宋体" w:hAnsi="Times New Roman" w:cs="Times New Roman"/>
          <w:color w:val="000000" w:themeColor="text1"/>
          <w:spacing w:val="8"/>
          <w:kern w:val="0"/>
          <w:szCs w:val="21"/>
        </w:rPr>
        <w:t>。科学开展大规模国土绿化行动。</w:t>
      </w:r>
      <w:r w:rsidRPr="00F71F28">
        <w:rPr>
          <w:rFonts w:ascii="Times New Roman" w:eastAsia="宋体" w:hAnsi="Times New Roman" w:cs="Times New Roman"/>
          <w:color w:val="000000" w:themeColor="text1"/>
          <w:spacing w:val="8"/>
          <w:kern w:val="0"/>
          <w:szCs w:val="21"/>
          <w:u w:val="single"/>
        </w:rPr>
        <w:t>完善草</w:t>
      </w:r>
      <w:r w:rsidRPr="00F71F28">
        <w:rPr>
          <w:rFonts w:ascii="Times New Roman" w:eastAsia="宋体" w:hAnsi="Times New Roman" w:cs="Times New Roman"/>
          <w:b/>
          <w:color w:val="000000" w:themeColor="text1"/>
          <w:spacing w:val="8"/>
          <w:kern w:val="0"/>
          <w:szCs w:val="21"/>
          <w:u w:val="single"/>
        </w:rPr>
        <w:t>原生态保护补助奖励政策</w:t>
      </w:r>
      <w:r w:rsidRPr="00F71F28">
        <w:rPr>
          <w:rFonts w:ascii="Times New Roman" w:eastAsia="宋体" w:hAnsi="Times New Roman" w:cs="Times New Roman"/>
          <w:color w:val="000000" w:themeColor="text1"/>
          <w:spacing w:val="8"/>
          <w:kern w:val="0"/>
          <w:szCs w:val="21"/>
          <w:u w:val="single"/>
        </w:rPr>
        <w:t>，全面推进</w:t>
      </w:r>
      <w:r w:rsidRPr="00F71F28">
        <w:rPr>
          <w:rFonts w:ascii="Times New Roman" w:eastAsia="宋体" w:hAnsi="Times New Roman" w:cs="Times New Roman"/>
          <w:b/>
          <w:color w:val="000000" w:themeColor="text1"/>
          <w:spacing w:val="8"/>
          <w:kern w:val="0"/>
          <w:szCs w:val="21"/>
          <w:u w:val="single"/>
        </w:rPr>
        <w:t>草原禁牧轮牧休牧</w:t>
      </w:r>
      <w:r w:rsidRPr="00F71F28">
        <w:rPr>
          <w:rFonts w:ascii="Times New Roman" w:eastAsia="宋体" w:hAnsi="Times New Roman" w:cs="Times New Roman"/>
          <w:color w:val="000000" w:themeColor="text1"/>
          <w:spacing w:val="8"/>
          <w:kern w:val="0"/>
          <w:szCs w:val="21"/>
          <w:u w:val="single"/>
        </w:rPr>
        <w:t>，加强草原鼠害防治，稳步恢复草原生态环境</w:t>
      </w:r>
      <w:r w:rsidRPr="00F71F28">
        <w:rPr>
          <w:rFonts w:ascii="Times New Roman" w:eastAsia="宋体" w:hAnsi="Times New Roman" w:cs="Times New Roman"/>
          <w:color w:val="000000" w:themeColor="text1"/>
          <w:spacing w:val="8"/>
          <w:kern w:val="0"/>
          <w:szCs w:val="21"/>
        </w:rPr>
        <w:t>。</w:t>
      </w:r>
    </w:p>
    <w:p w14:paraId="05DCED6D"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（十三）推进现代农业经营体系建设。</w:t>
      </w:r>
      <w:r w:rsidRPr="00F71F28">
        <w:rPr>
          <w:rFonts w:ascii="Times New Roman" w:eastAsia="宋体" w:hAnsi="Times New Roman" w:cs="Times New Roman"/>
          <w:b/>
          <w:color w:val="000000" w:themeColor="text1"/>
          <w:spacing w:val="8"/>
          <w:kern w:val="0"/>
          <w:szCs w:val="21"/>
        </w:rPr>
        <w:t>突出抓好家庭农场和农民合作社两类经营主体</w:t>
      </w:r>
      <w:r w:rsidRPr="00F71F28">
        <w:rPr>
          <w:rFonts w:ascii="Times New Roman" w:eastAsia="宋体" w:hAnsi="Times New Roman" w:cs="Times New Roman"/>
          <w:color w:val="000000" w:themeColor="text1"/>
          <w:spacing w:val="8"/>
          <w:kern w:val="0"/>
          <w:szCs w:val="21"/>
        </w:rPr>
        <w:t>，鼓励发展多种形式适度规模经营。实施家庭农场培育计划，把农业规模经营户</w:t>
      </w:r>
      <w:r w:rsidRPr="00F71F28">
        <w:rPr>
          <w:rFonts w:ascii="Times New Roman" w:eastAsia="宋体" w:hAnsi="Times New Roman" w:cs="Times New Roman"/>
          <w:color w:val="000000" w:themeColor="text1"/>
          <w:spacing w:val="8"/>
          <w:kern w:val="0"/>
          <w:szCs w:val="21"/>
        </w:rPr>
        <w:lastRenderedPageBreak/>
        <w:t>培育成有活力的家庭农场。推进农民合作社质量提升，加大对运行规范的农民合作社扶持力度。</w:t>
      </w:r>
      <w:r w:rsidRPr="00F71F28">
        <w:rPr>
          <w:rFonts w:ascii="Times New Roman" w:eastAsia="宋体" w:hAnsi="Times New Roman" w:cs="Times New Roman"/>
          <w:b/>
          <w:color w:val="000000" w:themeColor="text1"/>
          <w:spacing w:val="8"/>
          <w:kern w:val="0"/>
          <w:szCs w:val="21"/>
        </w:rPr>
        <w:t>发展壮大农业专业化社会化服务组织，将</w:t>
      </w:r>
      <w:r w:rsidRPr="00F71F28">
        <w:rPr>
          <w:rFonts w:ascii="Times New Roman" w:eastAsia="宋体" w:hAnsi="Times New Roman" w:cs="Times New Roman"/>
          <w:b/>
          <w:color w:val="000000" w:themeColor="text1"/>
          <w:spacing w:val="8"/>
          <w:kern w:val="0"/>
          <w:szCs w:val="21"/>
          <w:u w:val="single"/>
        </w:rPr>
        <w:t>先进适用的品种、投入品、技术、装备导入小农户</w:t>
      </w:r>
      <w:r w:rsidRPr="00F71F28">
        <w:rPr>
          <w:rFonts w:ascii="Times New Roman" w:eastAsia="宋体" w:hAnsi="Times New Roman" w:cs="Times New Roman"/>
          <w:b/>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支持市场主体建设区域性农业全产业</w:t>
      </w:r>
      <w:proofErr w:type="gramStart"/>
      <w:r w:rsidRPr="00F71F28">
        <w:rPr>
          <w:rFonts w:ascii="Times New Roman" w:eastAsia="宋体" w:hAnsi="Times New Roman" w:cs="Times New Roman"/>
          <w:color w:val="000000" w:themeColor="text1"/>
          <w:spacing w:val="8"/>
          <w:kern w:val="0"/>
          <w:szCs w:val="21"/>
        </w:rPr>
        <w:t>链综合</w:t>
      </w:r>
      <w:proofErr w:type="gramEnd"/>
      <w:r w:rsidRPr="00F71F28">
        <w:rPr>
          <w:rFonts w:ascii="Times New Roman" w:eastAsia="宋体" w:hAnsi="Times New Roman" w:cs="Times New Roman"/>
          <w:color w:val="000000" w:themeColor="text1"/>
          <w:spacing w:val="8"/>
          <w:kern w:val="0"/>
          <w:szCs w:val="21"/>
        </w:rPr>
        <w:t>服务中心。支持农业产业化龙头企业创新发展、做大做强。</w:t>
      </w:r>
      <w:r w:rsidRPr="00F71F28">
        <w:rPr>
          <w:rFonts w:ascii="Times New Roman" w:eastAsia="宋体" w:hAnsi="Times New Roman" w:cs="Times New Roman"/>
          <w:b/>
          <w:color w:val="000000" w:themeColor="text1"/>
          <w:spacing w:val="8"/>
          <w:kern w:val="0"/>
          <w:szCs w:val="21"/>
        </w:rPr>
        <w:t>深化供销合作社综合改革，开展生产、供销、信用</w:t>
      </w:r>
      <w:r w:rsidRPr="00F71F28">
        <w:rPr>
          <w:rFonts w:ascii="Times New Roman" w:eastAsia="宋体" w:hAnsi="Times New Roman" w:cs="Times New Roman"/>
          <w:b/>
          <w:color w:val="000000" w:themeColor="text1"/>
          <w:spacing w:val="8"/>
          <w:kern w:val="0"/>
          <w:szCs w:val="21"/>
        </w:rPr>
        <w:t>“</w:t>
      </w:r>
      <w:r w:rsidRPr="00F71F28">
        <w:rPr>
          <w:rFonts w:ascii="Times New Roman" w:eastAsia="宋体" w:hAnsi="Times New Roman" w:cs="Times New Roman"/>
          <w:b/>
          <w:color w:val="000000" w:themeColor="text1"/>
          <w:spacing w:val="8"/>
          <w:kern w:val="0"/>
          <w:szCs w:val="21"/>
        </w:rPr>
        <w:t>三位一体</w:t>
      </w:r>
      <w:r w:rsidRPr="00F71F28">
        <w:rPr>
          <w:rFonts w:ascii="Times New Roman" w:eastAsia="宋体" w:hAnsi="Times New Roman" w:cs="Times New Roman"/>
          <w:b/>
          <w:color w:val="000000" w:themeColor="text1"/>
          <w:spacing w:val="8"/>
          <w:kern w:val="0"/>
          <w:szCs w:val="21"/>
        </w:rPr>
        <w:t>”</w:t>
      </w:r>
      <w:r w:rsidRPr="00F71F28">
        <w:rPr>
          <w:rFonts w:ascii="Times New Roman" w:eastAsia="宋体" w:hAnsi="Times New Roman" w:cs="Times New Roman"/>
          <w:b/>
          <w:color w:val="000000" w:themeColor="text1"/>
          <w:spacing w:val="8"/>
          <w:kern w:val="0"/>
          <w:szCs w:val="21"/>
        </w:rPr>
        <w:t>综合合作试点，健全服务农民生产生活综合平台。</w:t>
      </w:r>
      <w:r w:rsidRPr="00F71F28">
        <w:rPr>
          <w:rFonts w:ascii="Times New Roman" w:eastAsia="宋体" w:hAnsi="Times New Roman" w:cs="Times New Roman"/>
          <w:color w:val="000000" w:themeColor="text1"/>
          <w:spacing w:val="8"/>
          <w:kern w:val="0"/>
          <w:szCs w:val="21"/>
        </w:rPr>
        <w:t>培育高素质农民，组织参加技能评价、学历教育，设立专门面向农民的技能大赛。吸引城市各方面人才到农村创业创新，参与乡村振兴和现代农业建设。</w:t>
      </w:r>
    </w:p>
    <w:p w14:paraId="078D290C" w14:textId="77777777" w:rsidR="00F71F28" w:rsidRPr="00F71F28" w:rsidRDefault="00F71F28" w:rsidP="00F71F28">
      <w:pPr>
        <w:keepNext/>
        <w:keepLines/>
        <w:spacing w:line="360" w:lineRule="auto"/>
        <w:outlineLvl w:val="3"/>
        <w:rPr>
          <w:rFonts w:ascii="微软雅黑" w:eastAsia="微软雅黑" w:hAnsi="微软雅黑" w:cstheme="majorBidi"/>
          <w:b/>
          <w:bCs/>
          <w:sz w:val="22"/>
        </w:rPr>
      </w:pPr>
      <w:r w:rsidRPr="00F71F28">
        <w:rPr>
          <w:rFonts w:ascii="微软雅黑" w:eastAsia="微软雅黑" w:hAnsi="微软雅黑" w:cstheme="majorBidi"/>
          <w:b/>
          <w:bCs/>
          <w:sz w:val="22"/>
        </w:rPr>
        <w:t>四、大力实施乡村建设行动</w:t>
      </w:r>
    </w:p>
    <w:p w14:paraId="4D6C588C"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（十四）加快推进村庄规划工作。</w:t>
      </w:r>
      <w:r w:rsidRPr="00F71F28">
        <w:rPr>
          <w:rFonts w:ascii="Times New Roman" w:eastAsia="宋体" w:hAnsi="Times New Roman" w:cs="Times New Roman"/>
          <w:b/>
          <w:color w:val="000000" w:themeColor="text1"/>
          <w:spacing w:val="8"/>
          <w:kern w:val="0"/>
          <w:szCs w:val="21"/>
        </w:rPr>
        <w:t>2021</w:t>
      </w:r>
      <w:r w:rsidRPr="00F71F28">
        <w:rPr>
          <w:rFonts w:ascii="Times New Roman" w:eastAsia="宋体" w:hAnsi="Times New Roman" w:cs="Times New Roman"/>
          <w:b/>
          <w:color w:val="000000" w:themeColor="text1"/>
          <w:spacing w:val="8"/>
          <w:kern w:val="0"/>
          <w:szCs w:val="21"/>
        </w:rPr>
        <w:t>年基本完成县级国土空间规划编制，明确村庄布局分类。</w:t>
      </w:r>
      <w:r w:rsidRPr="00F71F28">
        <w:rPr>
          <w:rFonts w:ascii="Times New Roman" w:eastAsia="宋体" w:hAnsi="Times New Roman" w:cs="Times New Roman"/>
          <w:color w:val="000000" w:themeColor="text1"/>
          <w:spacing w:val="8"/>
          <w:kern w:val="0"/>
          <w:szCs w:val="21"/>
        </w:rPr>
        <w:t>积极有序推进</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多规合一</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实用性村庄规划编制，对有条件、有需求的村庄尽快实现村庄</w:t>
      </w:r>
      <w:proofErr w:type="gramStart"/>
      <w:r w:rsidRPr="00F71F28">
        <w:rPr>
          <w:rFonts w:ascii="Times New Roman" w:eastAsia="宋体" w:hAnsi="Times New Roman" w:cs="Times New Roman"/>
          <w:color w:val="000000" w:themeColor="text1"/>
          <w:spacing w:val="8"/>
          <w:kern w:val="0"/>
          <w:szCs w:val="21"/>
        </w:rPr>
        <w:t>规划全</w:t>
      </w:r>
      <w:proofErr w:type="gramEnd"/>
      <w:r w:rsidRPr="00F71F28">
        <w:rPr>
          <w:rFonts w:ascii="Times New Roman" w:eastAsia="宋体" w:hAnsi="Times New Roman" w:cs="Times New Roman"/>
          <w:color w:val="000000" w:themeColor="text1"/>
          <w:spacing w:val="8"/>
          <w:kern w:val="0"/>
          <w:szCs w:val="21"/>
        </w:rPr>
        <w:t>覆盖。对暂时没有编制规划的村庄，</w:t>
      </w:r>
      <w:r w:rsidRPr="00F71F28">
        <w:rPr>
          <w:rFonts w:ascii="Times New Roman" w:eastAsia="宋体" w:hAnsi="Times New Roman" w:cs="Times New Roman"/>
          <w:b/>
          <w:color w:val="000000" w:themeColor="text1"/>
          <w:spacing w:val="8"/>
          <w:kern w:val="0"/>
          <w:szCs w:val="21"/>
        </w:rPr>
        <w:t>严格按照县乡两级国土空间规划中确定的</w:t>
      </w:r>
      <w:r w:rsidRPr="00F71F28">
        <w:rPr>
          <w:rFonts w:ascii="Times New Roman" w:eastAsia="宋体" w:hAnsi="Times New Roman" w:cs="Times New Roman"/>
          <w:b/>
          <w:color w:val="000000" w:themeColor="text1"/>
          <w:spacing w:val="8"/>
          <w:kern w:val="0"/>
          <w:szCs w:val="21"/>
          <w:u w:val="single"/>
        </w:rPr>
        <w:t>用途管制和建设管理要求</w:t>
      </w:r>
      <w:r w:rsidRPr="00F71F28">
        <w:rPr>
          <w:rFonts w:ascii="Times New Roman" w:eastAsia="宋体" w:hAnsi="Times New Roman" w:cs="Times New Roman"/>
          <w:b/>
          <w:color w:val="000000" w:themeColor="text1"/>
          <w:spacing w:val="8"/>
          <w:kern w:val="0"/>
          <w:szCs w:val="21"/>
        </w:rPr>
        <w:t>进行建设。</w:t>
      </w:r>
      <w:r w:rsidRPr="00F71F28">
        <w:rPr>
          <w:rFonts w:ascii="Times New Roman" w:eastAsia="宋体" w:hAnsi="Times New Roman" w:cs="Times New Roman"/>
          <w:color w:val="000000" w:themeColor="text1"/>
          <w:spacing w:val="8"/>
          <w:kern w:val="0"/>
          <w:szCs w:val="21"/>
        </w:rPr>
        <w:t>编制村庄规划要立足现有基础，保留乡村特色风貌，不搞大拆大建。按照规划有序开展各项建设，严肃查处违规乱建行为。健全农房建设质量安全法律法规和监管体制，</w:t>
      </w:r>
      <w:r w:rsidRPr="00F71F28">
        <w:rPr>
          <w:rFonts w:ascii="Times New Roman" w:eastAsia="宋体" w:hAnsi="Times New Roman" w:cs="Times New Roman"/>
          <w:b/>
          <w:color w:val="000000" w:themeColor="text1"/>
          <w:spacing w:val="8"/>
          <w:kern w:val="0"/>
          <w:szCs w:val="21"/>
        </w:rPr>
        <w:t>3</w:t>
      </w:r>
      <w:r w:rsidRPr="00F71F28">
        <w:rPr>
          <w:rFonts w:ascii="Times New Roman" w:eastAsia="宋体" w:hAnsi="Times New Roman" w:cs="Times New Roman"/>
          <w:b/>
          <w:color w:val="000000" w:themeColor="text1"/>
          <w:spacing w:val="8"/>
          <w:kern w:val="0"/>
          <w:szCs w:val="21"/>
        </w:rPr>
        <w:t>年内</w:t>
      </w:r>
      <w:r w:rsidRPr="00F71F28">
        <w:rPr>
          <w:rFonts w:ascii="Times New Roman" w:eastAsia="宋体" w:hAnsi="Times New Roman" w:cs="Times New Roman"/>
          <w:color w:val="000000" w:themeColor="text1"/>
          <w:spacing w:val="8"/>
          <w:kern w:val="0"/>
          <w:szCs w:val="21"/>
        </w:rPr>
        <w:t>完成安全隐患排查整治。完善建设标准和规范，提高农房设计水平和建设质量。继续实施农村危房改造和</w:t>
      </w:r>
      <w:proofErr w:type="gramStart"/>
      <w:r w:rsidRPr="00F71F28">
        <w:rPr>
          <w:rFonts w:ascii="Times New Roman" w:eastAsia="宋体" w:hAnsi="Times New Roman" w:cs="Times New Roman"/>
          <w:color w:val="000000" w:themeColor="text1"/>
          <w:spacing w:val="8"/>
          <w:kern w:val="0"/>
          <w:szCs w:val="21"/>
        </w:rPr>
        <w:t>地震高</w:t>
      </w:r>
      <w:proofErr w:type="gramEnd"/>
      <w:r w:rsidRPr="00F71F28">
        <w:rPr>
          <w:rFonts w:ascii="Times New Roman" w:eastAsia="宋体" w:hAnsi="Times New Roman" w:cs="Times New Roman"/>
          <w:color w:val="000000" w:themeColor="text1"/>
          <w:spacing w:val="8"/>
          <w:kern w:val="0"/>
          <w:szCs w:val="21"/>
        </w:rPr>
        <w:t>烈度设防地区农房抗震改造。</w:t>
      </w:r>
      <w:r w:rsidRPr="00F71F28">
        <w:rPr>
          <w:rFonts w:ascii="Times New Roman" w:eastAsia="宋体" w:hAnsi="Times New Roman" w:cs="Times New Roman"/>
          <w:b/>
          <w:color w:val="000000" w:themeColor="text1"/>
          <w:spacing w:val="8"/>
          <w:kern w:val="0"/>
          <w:szCs w:val="21"/>
        </w:rPr>
        <w:t>加强村庄风貌引导，保护</w:t>
      </w:r>
      <w:r w:rsidRPr="00F71F28">
        <w:rPr>
          <w:rFonts w:ascii="Times New Roman" w:eastAsia="宋体" w:hAnsi="Times New Roman" w:cs="Times New Roman"/>
          <w:b/>
          <w:color w:val="000000" w:themeColor="text1"/>
          <w:spacing w:val="8"/>
          <w:kern w:val="0"/>
          <w:szCs w:val="21"/>
          <w:u w:val="single"/>
        </w:rPr>
        <w:t>传统村落、传统民居和历史文化名村名镇</w:t>
      </w:r>
      <w:r w:rsidRPr="00F71F28">
        <w:rPr>
          <w:rFonts w:ascii="Times New Roman" w:eastAsia="宋体" w:hAnsi="Times New Roman" w:cs="Times New Roman"/>
          <w:b/>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加大农村地区文化遗产遗迹保护力度。</w:t>
      </w:r>
      <w:r w:rsidRPr="00F71F28">
        <w:rPr>
          <w:rFonts w:ascii="Times New Roman" w:eastAsia="宋体" w:hAnsi="Times New Roman" w:cs="Times New Roman"/>
          <w:b/>
          <w:color w:val="000000" w:themeColor="text1"/>
          <w:spacing w:val="8"/>
          <w:kern w:val="0"/>
          <w:szCs w:val="21"/>
        </w:rPr>
        <w:t>乡村建设是为农民而建，要因地制宜、稳扎稳打，不</w:t>
      </w:r>
      <w:proofErr w:type="gramStart"/>
      <w:r w:rsidRPr="00F71F28">
        <w:rPr>
          <w:rFonts w:ascii="Times New Roman" w:eastAsia="宋体" w:hAnsi="Times New Roman" w:cs="Times New Roman"/>
          <w:b/>
          <w:color w:val="000000" w:themeColor="text1"/>
          <w:spacing w:val="8"/>
          <w:kern w:val="0"/>
          <w:szCs w:val="21"/>
        </w:rPr>
        <w:t>刮风搞</w:t>
      </w:r>
      <w:proofErr w:type="gramEnd"/>
      <w:r w:rsidRPr="00F71F28">
        <w:rPr>
          <w:rFonts w:ascii="Times New Roman" w:eastAsia="宋体" w:hAnsi="Times New Roman" w:cs="Times New Roman"/>
          <w:b/>
          <w:color w:val="000000" w:themeColor="text1"/>
          <w:spacing w:val="8"/>
          <w:kern w:val="0"/>
          <w:szCs w:val="21"/>
        </w:rPr>
        <w:t>运动。</w:t>
      </w:r>
      <w:r w:rsidRPr="00F71F28">
        <w:rPr>
          <w:rFonts w:ascii="Times New Roman" w:eastAsia="宋体" w:hAnsi="Times New Roman" w:cs="Times New Roman"/>
          <w:color w:val="000000" w:themeColor="text1"/>
          <w:spacing w:val="8"/>
          <w:kern w:val="0"/>
          <w:szCs w:val="21"/>
        </w:rPr>
        <w:t>严格规范村庄撤并，不得违背农民意愿、强迫农民上楼，把好事办好、把实事办实。</w:t>
      </w:r>
    </w:p>
    <w:p w14:paraId="508DCC9F"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（十五）加强乡村公共基础设施建设。</w:t>
      </w:r>
      <w:r w:rsidRPr="00F71F28">
        <w:rPr>
          <w:rFonts w:ascii="Times New Roman" w:eastAsia="宋体" w:hAnsi="Times New Roman" w:cs="Times New Roman"/>
          <w:b/>
          <w:color w:val="000000" w:themeColor="text1"/>
          <w:spacing w:val="8"/>
          <w:kern w:val="0"/>
          <w:szCs w:val="21"/>
        </w:rPr>
        <w:t>继续把公共基础设施建设的重点放在农村，着力推进往村覆盖、</w:t>
      </w:r>
      <w:proofErr w:type="gramStart"/>
      <w:r w:rsidRPr="00F71F28">
        <w:rPr>
          <w:rFonts w:ascii="Times New Roman" w:eastAsia="宋体" w:hAnsi="Times New Roman" w:cs="Times New Roman"/>
          <w:b/>
          <w:color w:val="000000" w:themeColor="text1"/>
          <w:spacing w:val="8"/>
          <w:kern w:val="0"/>
          <w:szCs w:val="21"/>
        </w:rPr>
        <w:t>往户延伸</w:t>
      </w:r>
      <w:proofErr w:type="gramEnd"/>
      <w:r w:rsidRPr="00F71F28">
        <w:rPr>
          <w:rFonts w:ascii="Times New Roman" w:eastAsia="宋体" w:hAnsi="Times New Roman" w:cs="Times New Roman"/>
          <w:b/>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实施农村道路畅通工程。有序实施较大人口规模自然村（组）通硬化路。</w:t>
      </w:r>
      <w:r w:rsidRPr="00F71F28">
        <w:rPr>
          <w:rFonts w:ascii="Times New Roman" w:eastAsia="宋体" w:hAnsi="Times New Roman" w:cs="Times New Roman"/>
          <w:b/>
          <w:color w:val="000000" w:themeColor="text1"/>
          <w:spacing w:val="8"/>
          <w:kern w:val="0"/>
          <w:szCs w:val="21"/>
        </w:rPr>
        <w:t>加强农村资源路、产业路、旅游路和村内主干道建设。</w:t>
      </w:r>
      <w:r w:rsidRPr="00F71F28">
        <w:rPr>
          <w:rFonts w:ascii="Times New Roman" w:eastAsia="宋体" w:hAnsi="Times New Roman" w:cs="Times New Roman"/>
          <w:color w:val="000000" w:themeColor="text1"/>
          <w:spacing w:val="8"/>
          <w:kern w:val="0"/>
          <w:szCs w:val="21"/>
        </w:rPr>
        <w:t>推进农村公路建设项目更多向进村入户倾斜。继续通过中央</w:t>
      </w:r>
      <w:proofErr w:type="gramStart"/>
      <w:r w:rsidRPr="00F71F28">
        <w:rPr>
          <w:rFonts w:ascii="Times New Roman" w:eastAsia="宋体" w:hAnsi="Times New Roman" w:cs="Times New Roman"/>
          <w:color w:val="000000" w:themeColor="text1"/>
          <w:spacing w:val="8"/>
          <w:kern w:val="0"/>
          <w:szCs w:val="21"/>
        </w:rPr>
        <w:t>车购税补助</w:t>
      </w:r>
      <w:proofErr w:type="gramEnd"/>
      <w:r w:rsidRPr="00F71F28">
        <w:rPr>
          <w:rFonts w:ascii="Times New Roman" w:eastAsia="宋体" w:hAnsi="Times New Roman" w:cs="Times New Roman"/>
          <w:color w:val="000000" w:themeColor="text1"/>
          <w:spacing w:val="8"/>
          <w:kern w:val="0"/>
          <w:szCs w:val="21"/>
        </w:rPr>
        <w:t>地方资金、成品油税费改革转移支付、地方政府债券等渠道，按规定支持农村道路发展。</w:t>
      </w:r>
      <w:r w:rsidRPr="00F71F28">
        <w:rPr>
          <w:rFonts w:ascii="Times New Roman" w:eastAsia="宋体" w:hAnsi="Times New Roman" w:cs="Times New Roman"/>
          <w:b/>
          <w:color w:val="000000" w:themeColor="text1"/>
          <w:spacing w:val="8"/>
          <w:kern w:val="0"/>
          <w:szCs w:val="21"/>
        </w:rPr>
        <w:t>继续开展</w:t>
      </w:r>
      <w:r w:rsidRPr="00F71F28">
        <w:rPr>
          <w:rFonts w:ascii="Times New Roman" w:eastAsia="宋体" w:hAnsi="Times New Roman" w:cs="Times New Roman"/>
          <w:b/>
          <w:color w:val="000000" w:themeColor="text1"/>
          <w:spacing w:val="8"/>
          <w:kern w:val="0"/>
          <w:szCs w:val="21"/>
        </w:rPr>
        <w:t>“</w:t>
      </w:r>
      <w:r w:rsidRPr="00F71F28">
        <w:rPr>
          <w:rFonts w:ascii="Times New Roman" w:eastAsia="宋体" w:hAnsi="Times New Roman" w:cs="Times New Roman"/>
          <w:b/>
          <w:color w:val="000000" w:themeColor="text1"/>
          <w:spacing w:val="8"/>
          <w:kern w:val="0"/>
          <w:szCs w:val="21"/>
        </w:rPr>
        <w:t>四好农村路</w:t>
      </w:r>
      <w:r w:rsidRPr="00F71F28">
        <w:rPr>
          <w:rFonts w:ascii="Times New Roman" w:eastAsia="宋体" w:hAnsi="Times New Roman" w:cs="Times New Roman"/>
          <w:b/>
          <w:color w:val="000000" w:themeColor="text1"/>
          <w:spacing w:val="8"/>
          <w:kern w:val="0"/>
          <w:szCs w:val="21"/>
        </w:rPr>
        <w:t>”</w:t>
      </w:r>
      <w:r w:rsidRPr="00F71F28">
        <w:rPr>
          <w:rFonts w:ascii="Times New Roman" w:eastAsia="宋体" w:hAnsi="Times New Roman" w:cs="Times New Roman"/>
          <w:b/>
          <w:color w:val="000000" w:themeColor="text1"/>
          <w:spacing w:val="8"/>
          <w:kern w:val="0"/>
          <w:szCs w:val="21"/>
        </w:rPr>
        <w:t>示范创建</w:t>
      </w:r>
      <w:r w:rsidRPr="00F71F28">
        <w:rPr>
          <w:rFonts w:ascii="Times New Roman" w:eastAsia="宋体" w:hAnsi="Times New Roman" w:cs="Times New Roman"/>
          <w:color w:val="000000" w:themeColor="text1"/>
          <w:spacing w:val="8"/>
          <w:kern w:val="0"/>
          <w:szCs w:val="21"/>
        </w:rPr>
        <w:t>。全面</w:t>
      </w:r>
      <w:proofErr w:type="gramStart"/>
      <w:r w:rsidRPr="00F71F28">
        <w:rPr>
          <w:rFonts w:ascii="Times New Roman" w:eastAsia="宋体" w:hAnsi="Times New Roman" w:cs="Times New Roman"/>
          <w:color w:val="000000" w:themeColor="text1"/>
          <w:spacing w:val="8"/>
          <w:kern w:val="0"/>
          <w:szCs w:val="21"/>
        </w:rPr>
        <w:t>实施</w:t>
      </w:r>
      <w:r w:rsidRPr="00F71F28">
        <w:rPr>
          <w:rFonts w:ascii="Times New Roman" w:eastAsia="宋体" w:hAnsi="Times New Roman" w:cs="Times New Roman"/>
          <w:b/>
          <w:color w:val="000000" w:themeColor="text1"/>
          <w:spacing w:val="8"/>
          <w:kern w:val="0"/>
          <w:szCs w:val="21"/>
        </w:rPr>
        <w:t>路</w:t>
      </w:r>
      <w:proofErr w:type="gramEnd"/>
      <w:r w:rsidRPr="00F71F28">
        <w:rPr>
          <w:rFonts w:ascii="Times New Roman" w:eastAsia="宋体" w:hAnsi="Times New Roman" w:cs="Times New Roman"/>
          <w:b/>
          <w:color w:val="000000" w:themeColor="text1"/>
          <w:spacing w:val="8"/>
          <w:kern w:val="0"/>
          <w:szCs w:val="21"/>
        </w:rPr>
        <w:t>长制</w:t>
      </w:r>
      <w:r w:rsidRPr="00F71F28">
        <w:rPr>
          <w:rFonts w:ascii="Times New Roman" w:eastAsia="宋体" w:hAnsi="Times New Roman" w:cs="Times New Roman"/>
          <w:color w:val="000000" w:themeColor="text1"/>
          <w:spacing w:val="8"/>
          <w:kern w:val="0"/>
          <w:szCs w:val="21"/>
        </w:rPr>
        <w:t>。开展城乡交通一体化示范创建工作。加强农村道路桥梁安全隐患排查，落实管</w:t>
      </w:r>
      <w:proofErr w:type="gramStart"/>
      <w:r w:rsidRPr="00F71F28">
        <w:rPr>
          <w:rFonts w:ascii="Times New Roman" w:eastAsia="宋体" w:hAnsi="Times New Roman" w:cs="Times New Roman"/>
          <w:color w:val="000000" w:themeColor="text1"/>
          <w:spacing w:val="8"/>
          <w:kern w:val="0"/>
          <w:szCs w:val="21"/>
        </w:rPr>
        <w:t>养主体</w:t>
      </w:r>
      <w:proofErr w:type="gramEnd"/>
      <w:r w:rsidRPr="00F71F28">
        <w:rPr>
          <w:rFonts w:ascii="Times New Roman" w:eastAsia="宋体" w:hAnsi="Times New Roman" w:cs="Times New Roman"/>
          <w:color w:val="000000" w:themeColor="text1"/>
          <w:spacing w:val="8"/>
          <w:kern w:val="0"/>
          <w:szCs w:val="21"/>
        </w:rPr>
        <w:t>责任。强化农村道路交通安全监管。实施农村供水保障工程。</w:t>
      </w:r>
      <w:r w:rsidRPr="00F71F28">
        <w:rPr>
          <w:rFonts w:ascii="Times New Roman" w:eastAsia="宋体" w:hAnsi="Times New Roman" w:cs="Times New Roman"/>
          <w:color w:val="000000" w:themeColor="text1"/>
          <w:spacing w:val="8"/>
          <w:kern w:val="0"/>
          <w:szCs w:val="21"/>
          <w:u w:val="single"/>
        </w:rPr>
        <w:t>加强中小型水库等稳定水源工程建设和水源保护，实施规模化供水工程建设和小型工程标准化改造，有条件的地区推进城乡供水一体化，</w:t>
      </w:r>
      <w:r w:rsidRPr="00F71F28">
        <w:rPr>
          <w:rFonts w:ascii="Times New Roman" w:eastAsia="宋体" w:hAnsi="Times New Roman" w:cs="Times New Roman"/>
          <w:b/>
          <w:color w:val="000000" w:themeColor="text1"/>
          <w:spacing w:val="8"/>
          <w:kern w:val="0"/>
          <w:szCs w:val="21"/>
          <w:u w:val="single"/>
        </w:rPr>
        <w:t>到</w:t>
      </w:r>
      <w:r w:rsidRPr="00F71F28">
        <w:rPr>
          <w:rFonts w:ascii="Times New Roman" w:eastAsia="宋体" w:hAnsi="Times New Roman" w:cs="Times New Roman"/>
          <w:b/>
          <w:color w:val="000000" w:themeColor="text1"/>
          <w:spacing w:val="8"/>
          <w:kern w:val="0"/>
          <w:szCs w:val="21"/>
          <w:u w:val="single"/>
        </w:rPr>
        <w:t>2025</w:t>
      </w:r>
      <w:r w:rsidRPr="00F71F28">
        <w:rPr>
          <w:rFonts w:ascii="Times New Roman" w:eastAsia="宋体" w:hAnsi="Times New Roman" w:cs="Times New Roman"/>
          <w:b/>
          <w:color w:val="000000" w:themeColor="text1"/>
          <w:spacing w:val="8"/>
          <w:kern w:val="0"/>
          <w:szCs w:val="21"/>
          <w:u w:val="single"/>
        </w:rPr>
        <w:t>年农村自来水普及率达到</w:t>
      </w:r>
      <w:r w:rsidRPr="00F71F28">
        <w:rPr>
          <w:rFonts w:ascii="Times New Roman" w:eastAsia="宋体" w:hAnsi="Times New Roman" w:cs="Times New Roman"/>
          <w:b/>
          <w:color w:val="000000" w:themeColor="text1"/>
          <w:spacing w:val="8"/>
          <w:kern w:val="0"/>
          <w:szCs w:val="21"/>
          <w:u w:val="single"/>
        </w:rPr>
        <w:t>88%</w:t>
      </w:r>
      <w:r w:rsidRPr="00F71F28">
        <w:rPr>
          <w:rFonts w:ascii="Times New Roman" w:eastAsia="宋体" w:hAnsi="Times New Roman" w:cs="Times New Roman"/>
          <w:b/>
          <w:color w:val="000000" w:themeColor="text1"/>
          <w:spacing w:val="8"/>
          <w:kern w:val="0"/>
          <w:szCs w:val="21"/>
          <w:u w:val="single"/>
        </w:rPr>
        <w:t>。</w:t>
      </w:r>
      <w:r w:rsidRPr="00F71F28">
        <w:rPr>
          <w:rFonts w:ascii="Times New Roman" w:eastAsia="宋体" w:hAnsi="Times New Roman" w:cs="Times New Roman"/>
          <w:color w:val="000000" w:themeColor="text1"/>
          <w:spacing w:val="8"/>
          <w:kern w:val="0"/>
          <w:szCs w:val="21"/>
        </w:rPr>
        <w:t>完善农村水价水费形成机制和工程长效运营机制。实施乡村清洁能源建设工程。加大农村电网建设力度，全面巩固提升农村电力保障水平。</w:t>
      </w:r>
      <w:r w:rsidRPr="00F71F28">
        <w:rPr>
          <w:rFonts w:ascii="Times New Roman" w:eastAsia="宋体" w:hAnsi="Times New Roman" w:cs="Times New Roman"/>
          <w:b/>
          <w:color w:val="000000" w:themeColor="text1"/>
          <w:spacing w:val="8"/>
          <w:kern w:val="0"/>
          <w:szCs w:val="21"/>
        </w:rPr>
        <w:t>推进燃气下乡，支持建设安全可靠的乡村储气罐站和微管网供气系统。</w:t>
      </w:r>
      <w:r w:rsidRPr="00F71F28">
        <w:rPr>
          <w:rFonts w:ascii="Times New Roman" w:eastAsia="宋体" w:hAnsi="Times New Roman" w:cs="Times New Roman"/>
          <w:color w:val="000000" w:themeColor="text1"/>
          <w:spacing w:val="8"/>
          <w:kern w:val="0"/>
          <w:szCs w:val="21"/>
        </w:rPr>
        <w:t>发展农村</w:t>
      </w:r>
      <w:r w:rsidRPr="00F71F28">
        <w:rPr>
          <w:rFonts w:ascii="Times New Roman" w:eastAsia="宋体" w:hAnsi="Times New Roman" w:cs="Times New Roman"/>
          <w:b/>
          <w:color w:val="000000" w:themeColor="text1"/>
          <w:spacing w:val="8"/>
          <w:kern w:val="0"/>
          <w:szCs w:val="21"/>
        </w:rPr>
        <w:t>生物质能源</w:t>
      </w:r>
      <w:r w:rsidRPr="00F71F28">
        <w:rPr>
          <w:rFonts w:ascii="Times New Roman" w:eastAsia="宋体" w:hAnsi="Times New Roman" w:cs="Times New Roman"/>
          <w:color w:val="000000" w:themeColor="text1"/>
          <w:spacing w:val="8"/>
          <w:kern w:val="0"/>
          <w:szCs w:val="21"/>
        </w:rPr>
        <w:t>。加强煤炭清洁化利用。实施</w:t>
      </w:r>
      <w:r w:rsidRPr="00F71F28">
        <w:rPr>
          <w:rFonts w:ascii="Times New Roman" w:eastAsia="宋体" w:hAnsi="Times New Roman" w:cs="Times New Roman"/>
          <w:b/>
          <w:color w:val="000000" w:themeColor="text1"/>
          <w:spacing w:val="8"/>
          <w:kern w:val="0"/>
          <w:szCs w:val="21"/>
        </w:rPr>
        <w:t>数字乡村</w:t>
      </w:r>
      <w:r w:rsidRPr="00F71F28">
        <w:rPr>
          <w:rFonts w:ascii="Times New Roman" w:eastAsia="宋体" w:hAnsi="Times New Roman" w:cs="Times New Roman"/>
          <w:color w:val="000000" w:themeColor="text1"/>
          <w:spacing w:val="8"/>
          <w:kern w:val="0"/>
          <w:szCs w:val="21"/>
        </w:rPr>
        <w:t>建设发展工程。推动农村</w:t>
      </w:r>
      <w:proofErr w:type="gramStart"/>
      <w:r w:rsidRPr="00F71F28">
        <w:rPr>
          <w:rFonts w:ascii="Times New Roman" w:eastAsia="宋体" w:hAnsi="Times New Roman" w:cs="Times New Roman"/>
          <w:color w:val="000000" w:themeColor="text1"/>
          <w:spacing w:val="8"/>
          <w:kern w:val="0"/>
          <w:szCs w:val="21"/>
        </w:rPr>
        <w:t>千兆光</w:t>
      </w:r>
      <w:proofErr w:type="gramEnd"/>
      <w:r w:rsidRPr="00F71F28">
        <w:rPr>
          <w:rFonts w:ascii="Times New Roman" w:eastAsia="宋体" w:hAnsi="Times New Roman" w:cs="Times New Roman"/>
          <w:color w:val="000000" w:themeColor="text1"/>
          <w:spacing w:val="8"/>
          <w:kern w:val="0"/>
          <w:szCs w:val="21"/>
        </w:rPr>
        <w:t>网、第五代移动通信（</w:t>
      </w:r>
      <w:r w:rsidRPr="00F71F28">
        <w:rPr>
          <w:rFonts w:ascii="Times New Roman" w:eastAsia="宋体" w:hAnsi="Times New Roman" w:cs="Times New Roman"/>
          <w:color w:val="000000" w:themeColor="text1"/>
          <w:spacing w:val="8"/>
          <w:kern w:val="0"/>
          <w:szCs w:val="21"/>
        </w:rPr>
        <w:t>5G</w:t>
      </w:r>
      <w:r w:rsidRPr="00F71F28">
        <w:rPr>
          <w:rFonts w:ascii="Times New Roman" w:eastAsia="宋体" w:hAnsi="Times New Roman" w:cs="Times New Roman"/>
          <w:color w:val="000000" w:themeColor="text1"/>
          <w:spacing w:val="8"/>
          <w:kern w:val="0"/>
          <w:szCs w:val="21"/>
        </w:rPr>
        <w:t>）、移动物联网与城市同步规划建设。完善电信普遍服务补偿机制，支持农村及偏远地区信息通信基础设施建设。加快建设农业农村遥感卫星等天基设施。</w:t>
      </w:r>
      <w:r w:rsidRPr="00F71F28">
        <w:rPr>
          <w:rFonts w:ascii="Times New Roman" w:eastAsia="宋体" w:hAnsi="Times New Roman" w:cs="Times New Roman"/>
          <w:b/>
          <w:color w:val="000000" w:themeColor="text1"/>
          <w:spacing w:val="8"/>
          <w:kern w:val="0"/>
          <w:szCs w:val="21"/>
        </w:rPr>
        <w:t>发展智慧农业，建立农业农村大数据体系，推动新一代信息技术与农业生产经营深度融合。</w:t>
      </w:r>
      <w:r w:rsidRPr="00F71F28">
        <w:rPr>
          <w:rFonts w:ascii="Times New Roman" w:eastAsia="宋体" w:hAnsi="Times New Roman" w:cs="Times New Roman"/>
          <w:color w:val="000000" w:themeColor="text1"/>
          <w:spacing w:val="8"/>
          <w:kern w:val="0"/>
          <w:szCs w:val="21"/>
        </w:rPr>
        <w:t>完善农业气象综合监测网络，提升农业气象灾害防范能力。加强乡村公共服务、社会</w:t>
      </w:r>
      <w:r w:rsidRPr="00F71F28">
        <w:rPr>
          <w:rFonts w:ascii="Times New Roman" w:eastAsia="宋体" w:hAnsi="Times New Roman" w:cs="Times New Roman"/>
          <w:color w:val="000000" w:themeColor="text1"/>
          <w:spacing w:val="8"/>
          <w:kern w:val="0"/>
          <w:szCs w:val="21"/>
        </w:rPr>
        <w:lastRenderedPageBreak/>
        <w:t>治理等数字化智能化建设。实施村级综合服务设施提升工程。加强村级客运站点、文化体育、公共照明等服务设施建设。</w:t>
      </w:r>
    </w:p>
    <w:p w14:paraId="6AEFE0D4"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18"/>
        </w:rPr>
      </w:pPr>
      <w:r w:rsidRPr="00F71F28">
        <w:rPr>
          <w:rFonts w:ascii="Times New Roman" w:eastAsia="宋体" w:hAnsi="Times New Roman" w:cs="Times New Roman"/>
          <w:b/>
          <w:bCs/>
          <w:color w:val="000000" w:themeColor="text1"/>
          <w:spacing w:val="8"/>
          <w:kern w:val="0"/>
          <w:szCs w:val="18"/>
        </w:rPr>
        <w:t>（十六）实施农村人居环境整治提升五年行动。</w:t>
      </w:r>
      <w:r w:rsidRPr="00F71F28">
        <w:rPr>
          <w:rFonts w:ascii="Times New Roman" w:eastAsia="宋体" w:hAnsi="Times New Roman" w:cs="Times New Roman"/>
          <w:color w:val="000000" w:themeColor="text1"/>
          <w:spacing w:val="8"/>
          <w:kern w:val="0"/>
          <w:szCs w:val="18"/>
        </w:rPr>
        <w:t>分类有序推进农村厕所革命，加快研发干旱、寒冷地区卫生厕所适用技术和产品，加强中西部地区农村户用厕所改造。统筹农村改厕和污水、黑臭水体治理，因地制宜建设污水处理设施。健全农村生活垃圾收运处置体系，推进源头分类减量、资源化处理利用，建设一批有机废弃物综合处置利用设施。健全农村人居环境设施管护机制。有条件的地区推广城乡环卫一体化第三方治理。深入推进村庄清洁和绿化行动。开展美丽宜居村庄和美丽庭院示范创建活动。</w:t>
      </w:r>
    </w:p>
    <w:p w14:paraId="0F910288"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18"/>
        </w:rPr>
      </w:pPr>
      <w:r w:rsidRPr="00F71F28">
        <w:rPr>
          <w:rFonts w:ascii="Times New Roman" w:eastAsia="宋体" w:hAnsi="Times New Roman" w:cs="Times New Roman"/>
          <w:b/>
          <w:bCs/>
          <w:color w:val="000000" w:themeColor="text1"/>
          <w:spacing w:val="8"/>
          <w:kern w:val="0"/>
          <w:szCs w:val="18"/>
        </w:rPr>
        <w:t>（十七）提升农村基本公共服务水平。</w:t>
      </w:r>
      <w:r w:rsidRPr="00F71F28">
        <w:rPr>
          <w:rFonts w:ascii="Times New Roman" w:eastAsia="宋体" w:hAnsi="Times New Roman" w:cs="Times New Roman"/>
          <w:color w:val="000000" w:themeColor="text1"/>
          <w:spacing w:val="8"/>
          <w:kern w:val="0"/>
          <w:szCs w:val="18"/>
        </w:rPr>
        <w:t>建立城乡公共资源均衡配置机制，强化农村基本公共服务供给</w:t>
      </w:r>
      <w:r w:rsidRPr="00F71F28">
        <w:rPr>
          <w:rFonts w:ascii="Times New Roman" w:eastAsia="宋体" w:hAnsi="Times New Roman" w:cs="Times New Roman"/>
          <w:b/>
          <w:bCs/>
          <w:color w:val="000000" w:themeColor="text1"/>
          <w:spacing w:val="8"/>
          <w:kern w:val="0"/>
          <w:szCs w:val="18"/>
        </w:rPr>
        <w:t>县乡村</w:t>
      </w:r>
      <w:r w:rsidRPr="00F71F28">
        <w:rPr>
          <w:rFonts w:ascii="Times New Roman" w:eastAsia="宋体" w:hAnsi="Times New Roman" w:cs="Times New Roman"/>
          <w:color w:val="000000" w:themeColor="text1"/>
          <w:spacing w:val="8"/>
          <w:kern w:val="0"/>
          <w:szCs w:val="18"/>
        </w:rPr>
        <w:t>统筹，逐步实现标准统一、制度并轨。提高农村教育质量，多渠道增加农村普惠性学前教育资源供给，继续改善乡镇寄宿制学校办学条件，保留并办好必要的乡村小规模学校，</w:t>
      </w:r>
      <w:r w:rsidRPr="00F71F28">
        <w:rPr>
          <w:rFonts w:ascii="Times New Roman" w:eastAsia="宋体" w:hAnsi="Times New Roman" w:cs="Times New Roman"/>
          <w:b/>
          <w:bCs/>
          <w:color w:val="000000" w:themeColor="text1"/>
          <w:spacing w:val="8"/>
          <w:kern w:val="0"/>
          <w:szCs w:val="18"/>
        </w:rPr>
        <w:t>在县城和中心镇新建改扩建一批高中和中等职业学校。</w:t>
      </w:r>
      <w:r w:rsidRPr="00F71F28">
        <w:rPr>
          <w:rFonts w:ascii="Times New Roman" w:eastAsia="宋体" w:hAnsi="Times New Roman" w:cs="Times New Roman"/>
          <w:color w:val="000000" w:themeColor="text1"/>
          <w:spacing w:val="8"/>
          <w:kern w:val="0"/>
          <w:szCs w:val="18"/>
        </w:rPr>
        <w:t>完善农村特殊教育保障机制。</w:t>
      </w:r>
      <w:r w:rsidRPr="00F71F28">
        <w:rPr>
          <w:rFonts w:ascii="Times New Roman" w:eastAsia="宋体" w:hAnsi="Times New Roman" w:cs="Times New Roman"/>
          <w:b/>
          <w:bCs/>
          <w:color w:val="000000" w:themeColor="text1"/>
          <w:spacing w:val="8"/>
          <w:kern w:val="0"/>
          <w:szCs w:val="18"/>
        </w:rPr>
        <w:t>推进县域内义务教育学校校长教师交流轮岗</w:t>
      </w:r>
      <w:r w:rsidRPr="00F71F28">
        <w:rPr>
          <w:rFonts w:ascii="Times New Roman" w:eastAsia="宋体" w:hAnsi="Times New Roman" w:cs="Times New Roman"/>
          <w:color w:val="000000" w:themeColor="text1"/>
          <w:spacing w:val="8"/>
          <w:kern w:val="0"/>
          <w:szCs w:val="18"/>
        </w:rPr>
        <w:t>，支持建设城乡学校共同体。面向农民就业创业需求，发展职业技术教育与技能培训，建设一批产教融合基地。</w:t>
      </w:r>
      <w:r w:rsidRPr="00F71F28">
        <w:rPr>
          <w:rFonts w:ascii="Times New Roman" w:eastAsia="宋体" w:hAnsi="Times New Roman" w:cs="Times New Roman"/>
          <w:b/>
          <w:bCs/>
          <w:color w:val="000000" w:themeColor="text1"/>
          <w:spacing w:val="8"/>
          <w:kern w:val="0"/>
          <w:szCs w:val="18"/>
        </w:rPr>
        <w:t>开展耕读教育</w:t>
      </w:r>
      <w:r w:rsidRPr="00F71F28">
        <w:rPr>
          <w:rFonts w:ascii="Times New Roman" w:eastAsia="宋体" w:hAnsi="Times New Roman" w:cs="Times New Roman"/>
          <w:color w:val="000000" w:themeColor="text1"/>
          <w:spacing w:val="8"/>
          <w:kern w:val="0"/>
          <w:szCs w:val="18"/>
        </w:rPr>
        <w:t>。</w:t>
      </w:r>
      <w:r w:rsidRPr="00F71F28">
        <w:rPr>
          <w:rFonts w:ascii="Times New Roman" w:eastAsia="宋体" w:hAnsi="Times New Roman" w:cs="Times New Roman"/>
          <w:b/>
          <w:bCs/>
          <w:color w:val="000000" w:themeColor="text1"/>
          <w:spacing w:val="8"/>
          <w:kern w:val="0"/>
          <w:szCs w:val="18"/>
        </w:rPr>
        <w:t>加快发展面向乡村的网络教育。</w:t>
      </w:r>
      <w:r w:rsidRPr="00F71F28">
        <w:rPr>
          <w:rFonts w:ascii="Times New Roman" w:eastAsia="宋体" w:hAnsi="Times New Roman" w:cs="Times New Roman"/>
          <w:color w:val="000000" w:themeColor="text1"/>
          <w:spacing w:val="8"/>
          <w:kern w:val="0"/>
          <w:szCs w:val="18"/>
        </w:rPr>
        <w:t>加大涉农高校、涉农职业院校、涉农学科专业建设力度。全面推进健康乡村建设，</w:t>
      </w:r>
      <w:proofErr w:type="gramStart"/>
      <w:r w:rsidRPr="00F71F28">
        <w:rPr>
          <w:rFonts w:ascii="Times New Roman" w:eastAsia="宋体" w:hAnsi="Times New Roman" w:cs="Times New Roman"/>
          <w:color w:val="000000" w:themeColor="text1"/>
          <w:spacing w:val="8"/>
          <w:kern w:val="0"/>
          <w:szCs w:val="18"/>
        </w:rPr>
        <w:t>提升村</w:t>
      </w:r>
      <w:proofErr w:type="gramEnd"/>
      <w:r w:rsidRPr="00F71F28">
        <w:rPr>
          <w:rFonts w:ascii="Times New Roman" w:eastAsia="宋体" w:hAnsi="Times New Roman" w:cs="Times New Roman"/>
          <w:color w:val="000000" w:themeColor="text1"/>
          <w:spacing w:val="8"/>
          <w:kern w:val="0"/>
          <w:szCs w:val="18"/>
        </w:rPr>
        <w:t>卫生室标准化建设和健康管理水平，</w:t>
      </w:r>
      <w:r w:rsidRPr="00F71F28">
        <w:rPr>
          <w:rFonts w:ascii="Times New Roman" w:eastAsia="宋体" w:hAnsi="Times New Roman" w:cs="Times New Roman"/>
          <w:b/>
          <w:bCs/>
          <w:color w:val="000000" w:themeColor="text1"/>
          <w:spacing w:val="8"/>
          <w:kern w:val="0"/>
          <w:szCs w:val="18"/>
        </w:rPr>
        <w:t>推动乡村医生向执业（助理）医师转变</w:t>
      </w:r>
      <w:r w:rsidRPr="00F71F28">
        <w:rPr>
          <w:rFonts w:ascii="Times New Roman" w:eastAsia="宋体" w:hAnsi="Times New Roman" w:cs="Times New Roman"/>
          <w:color w:val="000000" w:themeColor="text1"/>
          <w:spacing w:val="8"/>
          <w:kern w:val="0"/>
          <w:szCs w:val="18"/>
        </w:rPr>
        <w:t>，采取</w:t>
      </w:r>
      <w:r w:rsidRPr="00F71F28">
        <w:rPr>
          <w:rFonts w:ascii="Times New Roman" w:eastAsia="宋体" w:hAnsi="Times New Roman" w:cs="Times New Roman"/>
          <w:b/>
          <w:bCs/>
          <w:color w:val="000000" w:themeColor="text1"/>
          <w:spacing w:val="8"/>
          <w:kern w:val="0"/>
          <w:szCs w:val="18"/>
        </w:rPr>
        <w:t>派驻、巡诊</w:t>
      </w:r>
      <w:r w:rsidRPr="00F71F28">
        <w:rPr>
          <w:rFonts w:ascii="Times New Roman" w:eastAsia="宋体" w:hAnsi="Times New Roman" w:cs="Times New Roman"/>
          <w:color w:val="000000" w:themeColor="text1"/>
          <w:spacing w:val="8"/>
          <w:kern w:val="0"/>
          <w:szCs w:val="18"/>
        </w:rPr>
        <w:t>等方式提高基层卫生服务水平。提升乡镇卫生院医疗服务能力，</w:t>
      </w:r>
      <w:r w:rsidRPr="00F71F28">
        <w:rPr>
          <w:rFonts w:ascii="Times New Roman" w:eastAsia="宋体" w:hAnsi="Times New Roman" w:cs="Times New Roman"/>
          <w:b/>
          <w:bCs/>
          <w:color w:val="000000" w:themeColor="text1"/>
          <w:spacing w:val="8"/>
          <w:kern w:val="0"/>
          <w:szCs w:val="18"/>
        </w:rPr>
        <w:t>选建一批中心卫生院</w:t>
      </w:r>
      <w:r w:rsidRPr="00F71F28">
        <w:rPr>
          <w:rFonts w:ascii="Times New Roman" w:eastAsia="宋体" w:hAnsi="Times New Roman" w:cs="Times New Roman"/>
          <w:color w:val="000000" w:themeColor="text1"/>
          <w:spacing w:val="8"/>
          <w:kern w:val="0"/>
          <w:szCs w:val="18"/>
        </w:rPr>
        <w:t>。加强县级医院建设，</w:t>
      </w:r>
      <w:r w:rsidRPr="00F71F28">
        <w:rPr>
          <w:rFonts w:ascii="Times New Roman" w:eastAsia="宋体" w:hAnsi="Times New Roman" w:cs="Times New Roman"/>
          <w:b/>
          <w:bCs/>
          <w:color w:val="000000" w:themeColor="text1"/>
          <w:spacing w:val="8"/>
          <w:kern w:val="0"/>
          <w:szCs w:val="18"/>
        </w:rPr>
        <w:t>持续提升县级</w:t>
      </w:r>
      <w:proofErr w:type="gramStart"/>
      <w:r w:rsidRPr="00F71F28">
        <w:rPr>
          <w:rFonts w:ascii="Times New Roman" w:eastAsia="宋体" w:hAnsi="Times New Roman" w:cs="Times New Roman"/>
          <w:b/>
          <w:bCs/>
          <w:color w:val="000000" w:themeColor="text1"/>
          <w:spacing w:val="8"/>
          <w:kern w:val="0"/>
          <w:szCs w:val="18"/>
        </w:rPr>
        <w:t>疾控机构</w:t>
      </w:r>
      <w:proofErr w:type="gramEnd"/>
      <w:r w:rsidRPr="00F71F28">
        <w:rPr>
          <w:rFonts w:ascii="Times New Roman" w:eastAsia="宋体" w:hAnsi="Times New Roman" w:cs="Times New Roman"/>
          <w:b/>
          <w:bCs/>
          <w:color w:val="000000" w:themeColor="text1"/>
          <w:spacing w:val="8"/>
          <w:kern w:val="0"/>
          <w:szCs w:val="18"/>
        </w:rPr>
        <w:t>应对重大疫情及突发公共卫生事件能力</w:t>
      </w:r>
      <w:r w:rsidRPr="00F71F28">
        <w:rPr>
          <w:rFonts w:ascii="Times New Roman" w:eastAsia="宋体" w:hAnsi="Times New Roman" w:cs="Times New Roman"/>
          <w:color w:val="000000" w:themeColor="text1"/>
          <w:spacing w:val="8"/>
          <w:kern w:val="0"/>
          <w:szCs w:val="18"/>
        </w:rPr>
        <w:t>。加强县域紧密型</w:t>
      </w:r>
      <w:proofErr w:type="gramStart"/>
      <w:r w:rsidRPr="00F71F28">
        <w:rPr>
          <w:rFonts w:ascii="Times New Roman" w:eastAsia="宋体" w:hAnsi="Times New Roman" w:cs="Times New Roman"/>
          <w:color w:val="000000" w:themeColor="text1"/>
          <w:spacing w:val="8"/>
          <w:kern w:val="0"/>
          <w:szCs w:val="18"/>
        </w:rPr>
        <w:t>医</w:t>
      </w:r>
      <w:proofErr w:type="gramEnd"/>
      <w:r w:rsidRPr="00F71F28">
        <w:rPr>
          <w:rFonts w:ascii="Times New Roman" w:eastAsia="宋体" w:hAnsi="Times New Roman" w:cs="Times New Roman"/>
          <w:color w:val="000000" w:themeColor="text1"/>
          <w:spacing w:val="8"/>
          <w:kern w:val="0"/>
          <w:szCs w:val="18"/>
        </w:rPr>
        <w:t>共体建设，</w:t>
      </w:r>
      <w:r w:rsidRPr="00F71F28">
        <w:rPr>
          <w:rFonts w:ascii="Times New Roman" w:eastAsia="宋体" w:hAnsi="Times New Roman" w:cs="Times New Roman"/>
          <w:b/>
          <w:bCs/>
          <w:color w:val="000000" w:themeColor="text1"/>
          <w:spacing w:val="8"/>
          <w:kern w:val="0"/>
          <w:szCs w:val="18"/>
        </w:rPr>
        <w:t>实行医保总额预算管理</w:t>
      </w:r>
      <w:r w:rsidRPr="00F71F28">
        <w:rPr>
          <w:rFonts w:ascii="Times New Roman" w:eastAsia="宋体" w:hAnsi="Times New Roman" w:cs="Times New Roman"/>
          <w:color w:val="000000" w:themeColor="text1"/>
          <w:spacing w:val="8"/>
          <w:kern w:val="0"/>
          <w:szCs w:val="18"/>
        </w:rPr>
        <w:t>。加强妇幼、老年人、残疾人等重点人群健康服务。健全统筹城乡的就业政策和服务体系，推动公共就业服务机构向乡村延伸。深入实施新生代农民工职业技能提升计划。完善统一的城乡居民基本医疗保险制度，</w:t>
      </w:r>
      <w:r w:rsidRPr="00F71F28">
        <w:rPr>
          <w:rFonts w:ascii="Times New Roman" w:eastAsia="宋体" w:hAnsi="Times New Roman" w:cs="Times New Roman"/>
          <w:b/>
          <w:bCs/>
          <w:color w:val="000000" w:themeColor="text1"/>
          <w:spacing w:val="8"/>
          <w:kern w:val="0"/>
          <w:szCs w:val="18"/>
        </w:rPr>
        <w:t>合理提高政府补助标准和个人缴费标准</w:t>
      </w:r>
      <w:r w:rsidRPr="00F71F28">
        <w:rPr>
          <w:rFonts w:ascii="Times New Roman" w:eastAsia="宋体" w:hAnsi="Times New Roman" w:cs="Times New Roman"/>
          <w:color w:val="000000" w:themeColor="text1"/>
          <w:spacing w:val="8"/>
          <w:kern w:val="0"/>
          <w:szCs w:val="18"/>
        </w:rPr>
        <w:t>，健全重大疾病医疗保险和救助制度。</w:t>
      </w:r>
      <w:r w:rsidRPr="00F71F28">
        <w:rPr>
          <w:rFonts w:ascii="Times New Roman" w:eastAsia="宋体" w:hAnsi="Times New Roman" w:cs="Times New Roman"/>
          <w:b/>
          <w:bCs/>
          <w:color w:val="000000" w:themeColor="text1"/>
          <w:spacing w:val="8"/>
          <w:kern w:val="0"/>
          <w:szCs w:val="18"/>
        </w:rPr>
        <w:t>落实城乡居民基本养老保险待遇确定和正常调整机制</w:t>
      </w:r>
      <w:r w:rsidRPr="00F71F28">
        <w:rPr>
          <w:rFonts w:ascii="Times New Roman" w:eastAsia="宋体" w:hAnsi="Times New Roman" w:cs="Times New Roman"/>
          <w:color w:val="000000" w:themeColor="text1"/>
          <w:spacing w:val="8"/>
          <w:kern w:val="0"/>
          <w:szCs w:val="18"/>
        </w:rPr>
        <w:t>。推进</w:t>
      </w:r>
      <w:proofErr w:type="gramStart"/>
      <w:r w:rsidRPr="00F71F28">
        <w:rPr>
          <w:rFonts w:ascii="Times New Roman" w:eastAsia="宋体" w:hAnsi="Times New Roman" w:cs="Times New Roman"/>
          <w:color w:val="000000" w:themeColor="text1"/>
          <w:spacing w:val="8"/>
          <w:kern w:val="0"/>
          <w:szCs w:val="18"/>
        </w:rPr>
        <w:t>城乡低保制度</w:t>
      </w:r>
      <w:proofErr w:type="gramEnd"/>
      <w:r w:rsidRPr="00F71F28">
        <w:rPr>
          <w:rFonts w:ascii="Times New Roman" w:eastAsia="宋体" w:hAnsi="Times New Roman" w:cs="Times New Roman"/>
          <w:color w:val="000000" w:themeColor="text1"/>
          <w:spacing w:val="8"/>
          <w:kern w:val="0"/>
          <w:szCs w:val="18"/>
        </w:rPr>
        <w:t>统筹发展，逐步提高特困人员供养服务质量。加强对农村留守儿童和妇女、老年人以及困境儿童的关爱服务。</w:t>
      </w:r>
      <w:r w:rsidRPr="00F71F28">
        <w:rPr>
          <w:rFonts w:ascii="Times New Roman" w:eastAsia="宋体" w:hAnsi="Times New Roman" w:cs="Times New Roman"/>
          <w:b/>
          <w:bCs/>
          <w:color w:val="000000" w:themeColor="text1"/>
          <w:spacing w:val="8"/>
          <w:kern w:val="0"/>
          <w:szCs w:val="18"/>
        </w:rPr>
        <w:t>健全县乡村衔接的三级养老服务网络</w:t>
      </w:r>
      <w:r w:rsidRPr="00F71F28">
        <w:rPr>
          <w:rFonts w:ascii="Times New Roman" w:eastAsia="宋体" w:hAnsi="Times New Roman" w:cs="Times New Roman"/>
          <w:color w:val="000000" w:themeColor="text1"/>
          <w:spacing w:val="8"/>
          <w:kern w:val="0"/>
          <w:szCs w:val="18"/>
        </w:rPr>
        <w:t>，推动村级幸福院、日间照料中心等养老服务设施建设，</w:t>
      </w:r>
      <w:r w:rsidRPr="00F71F28">
        <w:rPr>
          <w:rFonts w:ascii="Times New Roman" w:eastAsia="宋体" w:hAnsi="Times New Roman" w:cs="Times New Roman"/>
          <w:b/>
          <w:bCs/>
          <w:color w:val="000000" w:themeColor="text1"/>
          <w:spacing w:val="8"/>
          <w:kern w:val="0"/>
          <w:szCs w:val="18"/>
        </w:rPr>
        <w:t>发展农村普惠型养老服务和互助性养老</w:t>
      </w:r>
      <w:r w:rsidRPr="00F71F28">
        <w:rPr>
          <w:rFonts w:ascii="Times New Roman" w:eastAsia="宋体" w:hAnsi="Times New Roman" w:cs="Times New Roman"/>
          <w:color w:val="000000" w:themeColor="text1"/>
          <w:spacing w:val="8"/>
          <w:kern w:val="0"/>
          <w:szCs w:val="18"/>
        </w:rPr>
        <w:t>。推进农村公益性殡葬设施建设。推进城乡公共文化服务体系一体建设，创新实施文化惠民工程。</w:t>
      </w:r>
    </w:p>
    <w:p w14:paraId="491AC2E5"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18"/>
        </w:rPr>
      </w:pPr>
      <w:r w:rsidRPr="00F71F28">
        <w:rPr>
          <w:rFonts w:ascii="Times New Roman" w:eastAsia="宋体" w:hAnsi="Times New Roman" w:cs="Times New Roman"/>
          <w:b/>
          <w:bCs/>
          <w:color w:val="000000" w:themeColor="text1"/>
          <w:spacing w:val="8"/>
          <w:kern w:val="0"/>
          <w:szCs w:val="18"/>
        </w:rPr>
        <w:t>（十八）全面促进农村消费。</w:t>
      </w:r>
      <w:r w:rsidRPr="00F71F28">
        <w:rPr>
          <w:rFonts w:ascii="Times New Roman" w:eastAsia="宋体" w:hAnsi="Times New Roman" w:cs="Times New Roman"/>
          <w:color w:val="000000" w:themeColor="text1"/>
          <w:spacing w:val="8"/>
          <w:kern w:val="0"/>
          <w:szCs w:val="18"/>
        </w:rPr>
        <w:t>加快完善</w:t>
      </w:r>
      <w:r w:rsidRPr="00F71F28">
        <w:rPr>
          <w:rFonts w:ascii="Times New Roman" w:eastAsia="宋体" w:hAnsi="Times New Roman" w:cs="Times New Roman"/>
          <w:b/>
          <w:bCs/>
          <w:color w:val="000000" w:themeColor="text1"/>
          <w:spacing w:val="8"/>
          <w:kern w:val="0"/>
          <w:szCs w:val="18"/>
        </w:rPr>
        <w:t>县乡村三级</w:t>
      </w:r>
      <w:r w:rsidRPr="00F71F28">
        <w:rPr>
          <w:rFonts w:ascii="Times New Roman" w:eastAsia="宋体" w:hAnsi="Times New Roman" w:cs="Times New Roman"/>
          <w:color w:val="000000" w:themeColor="text1"/>
          <w:spacing w:val="8"/>
          <w:kern w:val="0"/>
          <w:szCs w:val="18"/>
        </w:rPr>
        <w:t>农村物流体系，改造提升农村寄递物流基础设施，深入推进电子商务进农村和农产品出村进城，推动城乡生产与消费有效对接。</w:t>
      </w:r>
      <w:r w:rsidRPr="00F71F28">
        <w:rPr>
          <w:rFonts w:ascii="Times New Roman" w:eastAsia="宋体" w:hAnsi="Times New Roman" w:cs="Times New Roman"/>
          <w:b/>
          <w:bCs/>
          <w:color w:val="000000" w:themeColor="text1"/>
          <w:spacing w:val="8"/>
          <w:kern w:val="0"/>
          <w:szCs w:val="18"/>
        </w:rPr>
        <w:t>促进农村居民耐用消费品更新换代</w:t>
      </w:r>
      <w:r w:rsidRPr="00F71F28">
        <w:rPr>
          <w:rFonts w:ascii="Times New Roman" w:eastAsia="宋体" w:hAnsi="Times New Roman" w:cs="Times New Roman"/>
          <w:color w:val="000000" w:themeColor="text1"/>
          <w:spacing w:val="8"/>
          <w:kern w:val="0"/>
          <w:szCs w:val="18"/>
        </w:rPr>
        <w:t>。加快实施农产品仓储保鲜冷链物流设施建设工程，</w:t>
      </w:r>
      <w:r w:rsidRPr="00F71F28">
        <w:rPr>
          <w:rFonts w:ascii="Times New Roman" w:eastAsia="宋体" w:hAnsi="Times New Roman" w:cs="Times New Roman"/>
          <w:b/>
          <w:bCs/>
          <w:color w:val="000000" w:themeColor="text1"/>
          <w:spacing w:val="8"/>
          <w:kern w:val="0"/>
          <w:szCs w:val="18"/>
        </w:rPr>
        <w:t>推进田头小型仓储保鲜冷链设施、产地低温直销配送中心、国家骨干冷链物流基地建设</w:t>
      </w:r>
      <w:r w:rsidRPr="00F71F28">
        <w:rPr>
          <w:rFonts w:ascii="Times New Roman" w:eastAsia="宋体" w:hAnsi="Times New Roman" w:cs="Times New Roman"/>
          <w:color w:val="000000" w:themeColor="text1"/>
          <w:spacing w:val="8"/>
          <w:kern w:val="0"/>
          <w:szCs w:val="18"/>
        </w:rPr>
        <w:t>。完善农村生活性服务业支持政策，发展线上线下相结合的服务网点，推动便利化、精细化、品质化发展，满足农村居民消费升级需要，</w:t>
      </w:r>
      <w:r w:rsidRPr="00F71F28">
        <w:rPr>
          <w:rFonts w:ascii="Times New Roman" w:eastAsia="宋体" w:hAnsi="Times New Roman" w:cs="Times New Roman"/>
          <w:b/>
          <w:bCs/>
          <w:color w:val="000000" w:themeColor="text1"/>
          <w:spacing w:val="8"/>
          <w:kern w:val="0"/>
          <w:szCs w:val="18"/>
        </w:rPr>
        <w:t>吸引城市居民下乡消费</w:t>
      </w:r>
      <w:r w:rsidRPr="00F71F28">
        <w:rPr>
          <w:rFonts w:ascii="Times New Roman" w:eastAsia="宋体" w:hAnsi="Times New Roman" w:cs="Times New Roman"/>
          <w:color w:val="000000" w:themeColor="text1"/>
          <w:spacing w:val="8"/>
          <w:kern w:val="0"/>
          <w:szCs w:val="18"/>
        </w:rPr>
        <w:t>。</w:t>
      </w:r>
    </w:p>
    <w:p w14:paraId="22B39A78"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18"/>
        </w:rPr>
      </w:pPr>
      <w:r w:rsidRPr="00F71F28">
        <w:rPr>
          <w:rFonts w:ascii="Times New Roman" w:eastAsia="宋体" w:hAnsi="Times New Roman" w:cs="Times New Roman"/>
          <w:b/>
          <w:bCs/>
          <w:color w:val="000000" w:themeColor="text1"/>
          <w:spacing w:val="8"/>
          <w:kern w:val="0"/>
          <w:szCs w:val="18"/>
        </w:rPr>
        <w:lastRenderedPageBreak/>
        <w:t>（十九）加快县域内城乡融合发展。推进以人为核心的新型城镇化</w:t>
      </w:r>
      <w:r w:rsidRPr="00F71F28">
        <w:rPr>
          <w:rFonts w:ascii="Times New Roman" w:eastAsia="宋体" w:hAnsi="Times New Roman" w:cs="Times New Roman"/>
          <w:color w:val="000000" w:themeColor="text1"/>
          <w:spacing w:val="8"/>
          <w:kern w:val="0"/>
          <w:szCs w:val="18"/>
        </w:rPr>
        <w:t>，促进大中小城市和小城镇协调发展。</w:t>
      </w:r>
      <w:r w:rsidRPr="00F71F28">
        <w:rPr>
          <w:rFonts w:ascii="Times New Roman" w:eastAsia="宋体" w:hAnsi="Times New Roman" w:cs="Times New Roman"/>
          <w:b/>
          <w:bCs/>
          <w:color w:val="000000" w:themeColor="text1"/>
          <w:spacing w:val="8"/>
          <w:kern w:val="0"/>
          <w:szCs w:val="18"/>
        </w:rPr>
        <w:t>把县域作为城乡融合发展的重要切入点</w:t>
      </w:r>
      <w:r w:rsidRPr="00F71F28">
        <w:rPr>
          <w:rFonts w:ascii="Times New Roman" w:eastAsia="宋体" w:hAnsi="Times New Roman" w:cs="Times New Roman"/>
          <w:color w:val="000000" w:themeColor="text1"/>
          <w:spacing w:val="8"/>
          <w:kern w:val="0"/>
          <w:szCs w:val="18"/>
        </w:rPr>
        <w:t>，强化统筹谋划和顶层设计，破除城乡分割的体制弊端，</w:t>
      </w:r>
      <w:r w:rsidRPr="00F71F28">
        <w:rPr>
          <w:rFonts w:ascii="Times New Roman" w:eastAsia="宋体" w:hAnsi="Times New Roman" w:cs="Times New Roman"/>
          <w:b/>
          <w:bCs/>
          <w:color w:val="000000" w:themeColor="text1"/>
          <w:spacing w:val="8"/>
          <w:kern w:val="0"/>
          <w:szCs w:val="18"/>
        </w:rPr>
        <w:t>加快打通城乡要素平等交换、双向流动的制度性通道。</w:t>
      </w:r>
      <w:r w:rsidRPr="00F71F28">
        <w:rPr>
          <w:rFonts w:ascii="Times New Roman" w:eastAsia="宋体" w:hAnsi="Times New Roman" w:cs="Times New Roman"/>
          <w:color w:val="000000" w:themeColor="text1"/>
          <w:spacing w:val="8"/>
          <w:kern w:val="0"/>
          <w:szCs w:val="18"/>
        </w:rPr>
        <w:t>统筹县域产业、基础设施、公共服务、基本农田、生态保护、城镇开发、村落分布等空间布局，强化县城综合服务能力，把乡镇建设成为服务农民的区域中心，实现县乡村功能衔接互补。壮大县域经济，承接适宜产业转移，培育支柱产业。加快小城镇发展，完善基础设施和公共服务，</w:t>
      </w:r>
      <w:r w:rsidRPr="00F71F28">
        <w:rPr>
          <w:rFonts w:ascii="Times New Roman" w:eastAsia="宋体" w:hAnsi="Times New Roman" w:cs="Times New Roman"/>
          <w:b/>
          <w:bCs/>
          <w:color w:val="000000" w:themeColor="text1"/>
          <w:spacing w:val="8"/>
          <w:kern w:val="0"/>
          <w:szCs w:val="18"/>
        </w:rPr>
        <w:t>发挥小城镇连接城市、服务乡村作用</w:t>
      </w:r>
      <w:r w:rsidRPr="00F71F28">
        <w:rPr>
          <w:rFonts w:ascii="Times New Roman" w:eastAsia="宋体" w:hAnsi="Times New Roman" w:cs="Times New Roman"/>
          <w:color w:val="000000" w:themeColor="text1"/>
          <w:spacing w:val="8"/>
          <w:kern w:val="0"/>
          <w:szCs w:val="18"/>
        </w:rPr>
        <w:t>。</w:t>
      </w:r>
      <w:r w:rsidRPr="00F71F28">
        <w:rPr>
          <w:rFonts w:ascii="Times New Roman" w:eastAsia="宋体" w:hAnsi="Times New Roman" w:cs="Times New Roman"/>
          <w:b/>
          <w:bCs/>
          <w:color w:val="000000" w:themeColor="text1"/>
          <w:spacing w:val="8"/>
          <w:kern w:val="0"/>
          <w:szCs w:val="18"/>
        </w:rPr>
        <w:t>推进以县城为重要载体的城镇化建设，</w:t>
      </w:r>
      <w:r w:rsidRPr="00F71F28">
        <w:rPr>
          <w:rFonts w:ascii="Times New Roman" w:eastAsia="宋体" w:hAnsi="Times New Roman" w:cs="Times New Roman"/>
          <w:color w:val="000000" w:themeColor="text1"/>
          <w:spacing w:val="8"/>
          <w:kern w:val="0"/>
          <w:szCs w:val="18"/>
        </w:rPr>
        <w:t>有条件的地区</w:t>
      </w:r>
      <w:r w:rsidRPr="00F71F28">
        <w:rPr>
          <w:rFonts w:ascii="Times New Roman" w:eastAsia="宋体" w:hAnsi="Times New Roman" w:cs="Times New Roman"/>
          <w:b/>
          <w:bCs/>
          <w:color w:val="000000" w:themeColor="text1"/>
          <w:spacing w:val="8"/>
          <w:kern w:val="0"/>
          <w:szCs w:val="18"/>
        </w:rPr>
        <w:t>按照小城市标准建设县城</w:t>
      </w:r>
      <w:r w:rsidRPr="00F71F28">
        <w:rPr>
          <w:rFonts w:ascii="Times New Roman" w:eastAsia="宋体" w:hAnsi="Times New Roman" w:cs="Times New Roman"/>
          <w:color w:val="000000" w:themeColor="text1"/>
          <w:spacing w:val="8"/>
          <w:kern w:val="0"/>
          <w:szCs w:val="18"/>
        </w:rPr>
        <w:t>。</w:t>
      </w:r>
      <w:r w:rsidRPr="00F71F28">
        <w:rPr>
          <w:rFonts w:ascii="Times New Roman" w:eastAsia="宋体" w:hAnsi="Times New Roman" w:cs="Times New Roman"/>
          <w:b/>
          <w:bCs/>
          <w:color w:val="000000" w:themeColor="text1"/>
          <w:spacing w:val="8"/>
          <w:kern w:val="0"/>
          <w:szCs w:val="18"/>
        </w:rPr>
        <w:t>积极推进扩权强镇，</w:t>
      </w:r>
      <w:r w:rsidRPr="00F71F28">
        <w:rPr>
          <w:rFonts w:ascii="Times New Roman" w:eastAsia="宋体" w:hAnsi="Times New Roman" w:cs="Times New Roman"/>
          <w:color w:val="000000" w:themeColor="text1"/>
          <w:spacing w:val="8"/>
          <w:kern w:val="0"/>
          <w:szCs w:val="18"/>
        </w:rPr>
        <w:t>规划建设一批重点镇。开展乡村全域土地综合整治试点。推动在县域就业的农民工就地市民化，增加适应进城农民刚性需求的住房供给。鼓励地方建设返乡入乡创业园和孵化实训基地。</w:t>
      </w:r>
    </w:p>
    <w:p w14:paraId="5F39A7D0"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18"/>
        </w:rPr>
      </w:pPr>
      <w:r w:rsidRPr="00F71F28">
        <w:rPr>
          <w:rFonts w:ascii="Times New Roman" w:eastAsia="宋体" w:hAnsi="Times New Roman" w:cs="Times New Roman"/>
          <w:b/>
          <w:bCs/>
          <w:color w:val="000000" w:themeColor="text1"/>
          <w:spacing w:val="8"/>
          <w:kern w:val="0"/>
          <w:szCs w:val="18"/>
        </w:rPr>
        <w:t>（二十）强化农业农村优先发展投入保障。</w:t>
      </w:r>
      <w:r w:rsidRPr="00F71F28">
        <w:rPr>
          <w:rFonts w:ascii="Times New Roman" w:eastAsia="宋体" w:hAnsi="Times New Roman" w:cs="Times New Roman"/>
          <w:color w:val="000000" w:themeColor="text1"/>
          <w:spacing w:val="8"/>
          <w:kern w:val="0"/>
          <w:szCs w:val="18"/>
        </w:rPr>
        <w:t>继续把农业农村作为</w:t>
      </w:r>
      <w:r w:rsidRPr="00F71F28">
        <w:rPr>
          <w:rFonts w:ascii="Times New Roman" w:eastAsia="宋体" w:hAnsi="Times New Roman" w:cs="Times New Roman"/>
          <w:b/>
          <w:bCs/>
          <w:color w:val="000000" w:themeColor="text1"/>
          <w:spacing w:val="8"/>
          <w:kern w:val="0"/>
          <w:szCs w:val="18"/>
        </w:rPr>
        <w:t>一般公共预算</w:t>
      </w:r>
      <w:r w:rsidRPr="00F71F28">
        <w:rPr>
          <w:rFonts w:ascii="Times New Roman" w:eastAsia="宋体" w:hAnsi="Times New Roman" w:cs="Times New Roman"/>
          <w:color w:val="000000" w:themeColor="text1"/>
          <w:spacing w:val="8"/>
          <w:kern w:val="0"/>
          <w:szCs w:val="18"/>
        </w:rPr>
        <w:t>优先保障领域。</w:t>
      </w:r>
      <w:r w:rsidRPr="00F71F28">
        <w:rPr>
          <w:rFonts w:ascii="Times New Roman" w:eastAsia="宋体" w:hAnsi="Times New Roman" w:cs="Times New Roman"/>
          <w:b/>
          <w:bCs/>
          <w:color w:val="000000" w:themeColor="text1"/>
          <w:spacing w:val="8"/>
          <w:kern w:val="0"/>
          <w:szCs w:val="18"/>
        </w:rPr>
        <w:t>中央预算</w:t>
      </w:r>
      <w:r w:rsidRPr="00F71F28">
        <w:rPr>
          <w:rFonts w:ascii="Times New Roman" w:eastAsia="宋体" w:hAnsi="Times New Roman" w:cs="Times New Roman"/>
          <w:color w:val="000000" w:themeColor="text1"/>
          <w:spacing w:val="8"/>
          <w:kern w:val="0"/>
          <w:szCs w:val="18"/>
        </w:rPr>
        <w:t>内投资进一步向农业农村倾斜。制定落实提高</w:t>
      </w:r>
      <w:r w:rsidRPr="00F71F28">
        <w:rPr>
          <w:rFonts w:ascii="Times New Roman" w:eastAsia="宋体" w:hAnsi="Times New Roman" w:cs="Times New Roman"/>
          <w:b/>
          <w:bCs/>
          <w:color w:val="000000" w:themeColor="text1"/>
          <w:spacing w:val="8"/>
          <w:kern w:val="0"/>
          <w:szCs w:val="18"/>
        </w:rPr>
        <w:t>土地出让收益用于农业农村</w:t>
      </w:r>
      <w:r w:rsidRPr="00F71F28">
        <w:rPr>
          <w:rFonts w:ascii="Times New Roman" w:eastAsia="宋体" w:hAnsi="Times New Roman" w:cs="Times New Roman"/>
          <w:color w:val="000000" w:themeColor="text1"/>
          <w:spacing w:val="8"/>
          <w:kern w:val="0"/>
          <w:szCs w:val="18"/>
        </w:rPr>
        <w:t>比例考核办法，确保按规定提高用于农业农村的比例。各地区各部门要进一步完善涉农资金统筹整合长效机制。支持地方政府</w:t>
      </w:r>
      <w:r w:rsidRPr="00F71F28">
        <w:rPr>
          <w:rFonts w:ascii="Times New Roman" w:eastAsia="宋体" w:hAnsi="Times New Roman" w:cs="Times New Roman"/>
          <w:b/>
          <w:bCs/>
          <w:color w:val="000000" w:themeColor="text1"/>
          <w:spacing w:val="8"/>
          <w:kern w:val="0"/>
          <w:szCs w:val="18"/>
        </w:rPr>
        <w:t>发行一般债券和专项债券</w:t>
      </w:r>
      <w:r w:rsidRPr="00F71F28">
        <w:rPr>
          <w:rFonts w:ascii="Times New Roman" w:eastAsia="宋体" w:hAnsi="Times New Roman" w:cs="Times New Roman"/>
          <w:color w:val="000000" w:themeColor="text1"/>
          <w:spacing w:val="8"/>
          <w:kern w:val="0"/>
          <w:szCs w:val="18"/>
        </w:rPr>
        <w:t>用于现代农业设施建设和乡村建设行动，制定出台操作指引，做好高质量项目储备工作。发挥财政投入引领作用，</w:t>
      </w:r>
      <w:r w:rsidRPr="00F71F28">
        <w:rPr>
          <w:rFonts w:ascii="Times New Roman" w:eastAsia="宋体" w:hAnsi="Times New Roman" w:cs="Times New Roman"/>
          <w:b/>
          <w:bCs/>
          <w:color w:val="000000" w:themeColor="text1"/>
          <w:spacing w:val="8"/>
          <w:kern w:val="0"/>
          <w:szCs w:val="18"/>
        </w:rPr>
        <w:t>支持以市场化方式设立乡村振兴基金，撬动金融资本、社会力量参与，重点支持乡村产业发展</w:t>
      </w:r>
      <w:r w:rsidRPr="00F71F28">
        <w:rPr>
          <w:rFonts w:ascii="Times New Roman" w:eastAsia="宋体" w:hAnsi="Times New Roman" w:cs="Times New Roman"/>
          <w:color w:val="000000" w:themeColor="text1"/>
          <w:spacing w:val="8"/>
          <w:kern w:val="0"/>
          <w:szCs w:val="18"/>
        </w:rPr>
        <w:t>。坚持为农服务宗旨，持续深化农村金融改革。运用</w:t>
      </w:r>
      <w:r w:rsidRPr="00F71F28">
        <w:rPr>
          <w:rFonts w:ascii="Times New Roman" w:eastAsia="宋体" w:hAnsi="Times New Roman" w:cs="Times New Roman"/>
          <w:b/>
          <w:bCs/>
          <w:color w:val="000000" w:themeColor="text1"/>
          <w:spacing w:val="8"/>
          <w:kern w:val="0"/>
          <w:szCs w:val="18"/>
        </w:rPr>
        <w:t>支农</w:t>
      </w:r>
      <w:proofErr w:type="gramStart"/>
      <w:r w:rsidRPr="00F71F28">
        <w:rPr>
          <w:rFonts w:ascii="Times New Roman" w:eastAsia="宋体" w:hAnsi="Times New Roman" w:cs="Times New Roman"/>
          <w:b/>
          <w:bCs/>
          <w:color w:val="000000" w:themeColor="text1"/>
          <w:spacing w:val="8"/>
          <w:kern w:val="0"/>
          <w:szCs w:val="18"/>
        </w:rPr>
        <w:t>支小再贷款</w:t>
      </w:r>
      <w:proofErr w:type="gramEnd"/>
      <w:r w:rsidRPr="00F71F28">
        <w:rPr>
          <w:rFonts w:ascii="Times New Roman" w:eastAsia="宋体" w:hAnsi="Times New Roman" w:cs="Times New Roman"/>
          <w:b/>
          <w:bCs/>
          <w:color w:val="000000" w:themeColor="text1"/>
          <w:spacing w:val="8"/>
          <w:kern w:val="0"/>
          <w:szCs w:val="18"/>
        </w:rPr>
        <w:t>、再贴现等</w:t>
      </w:r>
      <w:r w:rsidRPr="00F71F28">
        <w:rPr>
          <w:rFonts w:ascii="Times New Roman" w:eastAsia="宋体" w:hAnsi="Times New Roman" w:cs="Times New Roman"/>
          <w:color w:val="000000" w:themeColor="text1"/>
          <w:spacing w:val="8"/>
          <w:kern w:val="0"/>
          <w:szCs w:val="18"/>
        </w:rPr>
        <w:t>政策工具，实施</w:t>
      </w:r>
      <w:r w:rsidRPr="00F71F28">
        <w:rPr>
          <w:rFonts w:ascii="Times New Roman" w:eastAsia="宋体" w:hAnsi="Times New Roman" w:cs="Times New Roman"/>
          <w:b/>
          <w:bCs/>
          <w:color w:val="000000" w:themeColor="text1"/>
          <w:spacing w:val="8"/>
          <w:kern w:val="0"/>
          <w:szCs w:val="18"/>
        </w:rPr>
        <w:t>最优惠的存款准备金率</w:t>
      </w:r>
      <w:r w:rsidRPr="00F71F28">
        <w:rPr>
          <w:rFonts w:ascii="Times New Roman" w:eastAsia="宋体" w:hAnsi="Times New Roman" w:cs="Times New Roman"/>
          <w:color w:val="000000" w:themeColor="text1"/>
          <w:spacing w:val="8"/>
          <w:kern w:val="0"/>
          <w:szCs w:val="18"/>
        </w:rPr>
        <w:t>，加大对机构法人在县域、业务在县域的金融机构的支持力度，推动农村金融机构回归本源。</w:t>
      </w:r>
      <w:r w:rsidRPr="00F71F28">
        <w:rPr>
          <w:rFonts w:ascii="Times New Roman" w:eastAsia="宋体" w:hAnsi="Times New Roman" w:cs="Times New Roman"/>
          <w:b/>
          <w:bCs/>
          <w:color w:val="000000" w:themeColor="text1"/>
          <w:spacing w:val="8"/>
          <w:kern w:val="0"/>
          <w:szCs w:val="18"/>
        </w:rPr>
        <w:t>鼓励银行业金融机构建立服务乡村振兴的内设机构</w:t>
      </w:r>
      <w:r w:rsidRPr="00F71F28">
        <w:rPr>
          <w:rFonts w:ascii="Times New Roman" w:eastAsia="宋体" w:hAnsi="Times New Roman" w:cs="Times New Roman"/>
          <w:color w:val="000000" w:themeColor="text1"/>
          <w:spacing w:val="8"/>
          <w:kern w:val="0"/>
          <w:szCs w:val="18"/>
        </w:rPr>
        <w:t>。明确地方政府监管和风险处置责任，</w:t>
      </w:r>
      <w:r w:rsidRPr="00F71F28">
        <w:rPr>
          <w:rFonts w:ascii="Times New Roman" w:eastAsia="宋体" w:hAnsi="Times New Roman" w:cs="Times New Roman"/>
          <w:b/>
          <w:bCs/>
          <w:color w:val="000000" w:themeColor="text1"/>
          <w:spacing w:val="8"/>
          <w:kern w:val="0"/>
          <w:szCs w:val="18"/>
        </w:rPr>
        <w:t>稳妥规范开展农民合作社内部信用合作试点</w:t>
      </w:r>
      <w:r w:rsidRPr="00F71F28">
        <w:rPr>
          <w:rFonts w:ascii="Times New Roman" w:eastAsia="宋体" w:hAnsi="Times New Roman" w:cs="Times New Roman"/>
          <w:color w:val="000000" w:themeColor="text1"/>
          <w:spacing w:val="8"/>
          <w:kern w:val="0"/>
          <w:szCs w:val="18"/>
        </w:rPr>
        <w:t>。保持农村信用合作社等县域农村金融机构法人地位和数量总体稳定，做好监督管理、风险化解、深化改革工作。完善涉农金融机构治理结构和内控机制，强化金融监管部门的监管责任。</w:t>
      </w:r>
      <w:r w:rsidRPr="00F71F28">
        <w:rPr>
          <w:rFonts w:ascii="Times New Roman" w:eastAsia="宋体" w:hAnsi="Times New Roman" w:cs="Times New Roman"/>
          <w:b/>
          <w:bCs/>
          <w:color w:val="000000" w:themeColor="text1"/>
          <w:spacing w:val="8"/>
          <w:kern w:val="0"/>
          <w:szCs w:val="18"/>
        </w:rPr>
        <w:t>支持市县构建域内共享的涉农信用信息数据库，用</w:t>
      </w:r>
      <w:r w:rsidRPr="00F71F28">
        <w:rPr>
          <w:rFonts w:ascii="Times New Roman" w:eastAsia="宋体" w:hAnsi="Times New Roman" w:cs="Times New Roman"/>
          <w:b/>
          <w:bCs/>
          <w:color w:val="000000" w:themeColor="text1"/>
          <w:spacing w:val="8"/>
          <w:kern w:val="0"/>
          <w:szCs w:val="18"/>
        </w:rPr>
        <w:t>3</w:t>
      </w:r>
      <w:r w:rsidRPr="00F71F28">
        <w:rPr>
          <w:rFonts w:ascii="Times New Roman" w:eastAsia="宋体" w:hAnsi="Times New Roman" w:cs="Times New Roman"/>
          <w:b/>
          <w:bCs/>
          <w:color w:val="000000" w:themeColor="text1"/>
          <w:spacing w:val="8"/>
          <w:kern w:val="0"/>
          <w:szCs w:val="18"/>
        </w:rPr>
        <w:t>年时间基本建成比较完善的新型农业经营主体信用体系。</w:t>
      </w:r>
      <w:r w:rsidRPr="00F71F28">
        <w:rPr>
          <w:rFonts w:ascii="Times New Roman" w:eastAsia="宋体" w:hAnsi="Times New Roman" w:cs="Times New Roman"/>
          <w:color w:val="000000" w:themeColor="text1"/>
          <w:spacing w:val="8"/>
          <w:kern w:val="0"/>
          <w:szCs w:val="18"/>
        </w:rPr>
        <w:t>发展农村数字普惠金融。大力开展</w:t>
      </w:r>
      <w:r w:rsidRPr="00F71F28">
        <w:rPr>
          <w:rFonts w:ascii="Times New Roman" w:eastAsia="宋体" w:hAnsi="Times New Roman" w:cs="Times New Roman"/>
          <w:b/>
          <w:bCs/>
          <w:color w:val="000000" w:themeColor="text1"/>
          <w:spacing w:val="8"/>
          <w:kern w:val="0"/>
          <w:szCs w:val="18"/>
        </w:rPr>
        <w:t>农户小额信用贷款、保单质押贷款、农机具和大棚设施抵押贷款业务</w:t>
      </w:r>
      <w:r w:rsidRPr="00F71F28">
        <w:rPr>
          <w:rFonts w:ascii="Times New Roman" w:eastAsia="宋体" w:hAnsi="Times New Roman" w:cs="Times New Roman"/>
          <w:color w:val="000000" w:themeColor="text1"/>
          <w:spacing w:val="8"/>
          <w:kern w:val="0"/>
          <w:szCs w:val="18"/>
        </w:rPr>
        <w:t>。鼓励开发专属金融产品支持新型农业经营主体和农村新产业新业态，增加首贷、信用贷。加大对农业农村基础设施投融资的</w:t>
      </w:r>
      <w:r w:rsidRPr="00F71F28">
        <w:rPr>
          <w:rFonts w:ascii="Times New Roman" w:eastAsia="宋体" w:hAnsi="Times New Roman" w:cs="Times New Roman"/>
          <w:b/>
          <w:bCs/>
          <w:color w:val="000000" w:themeColor="text1"/>
          <w:spacing w:val="8"/>
          <w:kern w:val="0"/>
          <w:szCs w:val="18"/>
        </w:rPr>
        <w:t>中长期信贷支持</w:t>
      </w:r>
      <w:r w:rsidRPr="00F71F28">
        <w:rPr>
          <w:rFonts w:ascii="Times New Roman" w:eastAsia="宋体" w:hAnsi="Times New Roman" w:cs="Times New Roman"/>
          <w:color w:val="000000" w:themeColor="text1"/>
          <w:spacing w:val="8"/>
          <w:kern w:val="0"/>
          <w:szCs w:val="18"/>
        </w:rPr>
        <w:t>。加强对农业信贷担保放大倍数的量化考核，提高农业信贷担保规模。</w:t>
      </w:r>
      <w:r w:rsidRPr="00F71F28">
        <w:rPr>
          <w:rFonts w:ascii="Times New Roman" w:eastAsia="宋体" w:hAnsi="Times New Roman" w:cs="Times New Roman"/>
          <w:b/>
          <w:bCs/>
          <w:color w:val="000000" w:themeColor="text1"/>
          <w:spacing w:val="8"/>
          <w:kern w:val="0"/>
          <w:szCs w:val="18"/>
        </w:rPr>
        <w:t>将地方优势特色农产品保险以奖代补做法逐步扩大到全国</w:t>
      </w:r>
      <w:r w:rsidRPr="00F71F28">
        <w:rPr>
          <w:rFonts w:ascii="Times New Roman" w:eastAsia="宋体" w:hAnsi="Times New Roman" w:cs="Times New Roman"/>
          <w:color w:val="000000" w:themeColor="text1"/>
          <w:spacing w:val="8"/>
          <w:kern w:val="0"/>
          <w:szCs w:val="18"/>
        </w:rPr>
        <w:t>。</w:t>
      </w:r>
      <w:r w:rsidRPr="00F71F28">
        <w:rPr>
          <w:rFonts w:ascii="Times New Roman" w:eastAsia="宋体" w:hAnsi="Times New Roman" w:cs="Times New Roman"/>
          <w:b/>
          <w:bCs/>
          <w:color w:val="000000" w:themeColor="text1"/>
          <w:spacing w:val="8"/>
          <w:kern w:val="0"/>
          <w:szCs w:val="18"/>
        </w:rPr>
        <w:t>健全农业再保险制度</w:t>
      </w:r>
      <w:r w:rsidRPr="00F71F28">
        <w:rPr>
          <w:rFonts w:ascii="Times New Roman" w:eastAsia="宋体" w:hAnsi="Times New Roman" w:cs="Times New Roman"/>
          <w:color w:val="000000" w:themeColor="text1"/>
          <w:spacing w:val="8"/>
          <w:kern w:val="0"/>
          <w:szCs w:val="18"/>
        </w:rPr>
        <w:t>。发挥</w:t>
      </w:r>
      <w:r w:rsidRPr="00F71F28">
        <w:rPr>
          <w:rFonts w:ascii="Times New Roman" w:eastAsia="宋体" w:hAnsi="Times New Roman" w:cs="Times New Roman"/>
          <w:color w:val="000000" w:themeColor="text1"/>
          <w:spacing w:val="8"/>
          <w:kern w:val="0"/>
          <w:szCs w:val="18"/>
        </w:rPr>
        <w:t>“</w:t>
      </w:r>
      <w:r w:rsidRPr="00F71F28">
        <w:rPr>
          <w:rFonts w:ascii="Times New Roman" w:eastAsia="宋体" w:hAnsi="Times New Roman" w:cs="Times New Roman"/>
          <w:color w:val="000000" w:themeColor="text1"/>
          <w:spacing w:val="8"/>
          <w:kern w:val="0"/>
          <w:szCs w:val="18"/>
        </w:rPr>
        <w:t>保险</w:t>
      </w:r>
      <w:r w:rsidRPr="00F71F28">
        <w:rPr>
          <w:rFonts w:ascii="Times New Roman" w:eastAsia="宋体" w:hAnsi="Times New Roman" w:cs="Times New Roman"/>
          <w:color w:val="000000" w:themeColor="text1"/>
          <w:spacing w:val="8"/>
          <w:kern w:val="0"/>
          <w:szCs w:val="18"/>
        </w:rPr>
        <w:t>+</w:t>
      </w:r>
      <w:r w:rsidRPr="00F71F28">
        <w:rPr>
          <w:rFonts w:ascii="Times New Roman" w:eastAsia="宋体" w:hAnsi="Times New Roman" w:cs="Times New Roman"/>
          <w:color w:val="000000" w:themeColor="text1"/>
          <w:spacing w:val="8"/>
          <w:kern w:val="0"/>
          <w:szCs w:val="18"/>
        </w:rPr>
        <w:t>期货</w:t>
      </w:r>
      <w:r w:rsidRPr="00F71F28">
        <w:rPr>
          <w:rFonts w:ascii="Times New Roman" w:eastAsia="宋体" w:hAnsi="Times New Roman" w:cs="Times New Roman"/>
          <w:color w:val="000000" w:themeColor="text1"/>
          <w:spacing w:val="8"/>
          <w:kern w:val="0"/>
          <w:szCs w:val="18"/>
        </w:rPr>
        <w:t>”</w:t>
      </w:r>
      <w:r w:rsidRPr="00F71F28">
        <w:rPr>
          <w:rFonts w:ascii="Times New Roman" w:eastAsia="宋体" w:hAnsi="Times New Roman" w:cs="Times New Roman"/>
          <w:color w:val="000000" w:themeColor="text1"/>
          <w:spacing w:val="8"/>
          <w:kern w:val="0"/>
          <w:szCs w:val="18"/>
        </w:rPr>
        <w:t>在服务乡村产业发展中的作用。</w:t>
      </w:r>
    </w:p>
    <w:p w14:paraId="41E7B592"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18"/>
        </w:rPr>
      </w:pPr>
      <w:r w:rsidRPr="00F71F28">
        <w:rPr>
          <w:rFonts w:ascii="Times New Roman" w:eastAsia="宋体" w:hAnsi="Times New Roman" w:cs="Times New Roman"/>
          <w:b/>
          <w:bCs/>
          <w:color w:val="000000" w:themeColor="text1"/>
          <w:spacing w:val="8"/>
          <w:kern w:val="0"/>
          <w:szCs w:val="18"/>
        </w:rPr>
        <w:t>（二十一）深入推进农村改革。完善农村产权制度和要素市场化配置机制</w:t>
      </w:r>
      <w:r w:rsidRPr="00F71F28">
        <w:rPr>
          <w:rFonts w:ascii="Times New Roman" w:eastAsia="宋体" w:hAnsi="Times New Roman" w:cs="Times New Roman"/>
          <w:color w:val="000000" w:themeColor="text1"/>
          <w:spacing w:val="8"/>
          <w:kern w:val="0"/>
          <w:szCs w:val="18"/>
        </w:rPr>
        <w:t>，充分激发农村发展内生动力。坚持农村土地农民集体所有制不动摇，坚持家庭承包经营基础性地位不动摇，</w:t>
      </w:r>
      <w:r w:rsidRPr="00F71F28">
        <w:rPr>
          <w:rFonts w:ascii="Times New Roman" w:eastAsia="宋体" w:hAnsi="Times New Roman" w:cs="Times New Roman"/>
          <w:b/>
          <w:bCs/>
          <w:color w:val="000000" w:themeColor="text1"/>
          <w:spacing w:val="8"/>
          <w:kern w:val="0"/>
          <w:szCs w:val="18"/>
        </w:rPr>
        <w:t>有序开展第二轮土地承包到期后再延长</w:t>
      </w:r>
      <w:r w:rsidRPr="00F71F28">
        <w:rPr>
          <w:rFonts w:ascii="Times New Roman" w:eastAsia="宋体" w:hAnsi="Times New Roman" w:cs="Times New Roman"/>
          <w:b/>
          <w:bCs/>
          <w:color w:val="000000" w:themeColor="text1"/>
          <w:spacing w:val="8"/>
          <w:kern w:val="0"/>
          <w:szCs w:val="18"/>
        </w:rPr>
        <w:t>30</w:t>
      </w:r>
      <w:r w:rsidRPr="00F71F28">
        <w:rPr>
          <w:rFonts w:ascii="Times New Roman" w:eastAsia="宋体" w:hAnsi="Times New Roman" w:cs="Times New Roman"/>
          <w:b/>
          <w:bCs/>
          <w:color w:val="000000" w:themeColor="text1"/>
          <w:spacing w:val="8"/>
          <w:kern w:val="0"/>
          <w:szCs w:val="18"/>
        </w:rPr>
        <w:t>年试点</w:t>
      </w:r>
      <w:r w:rsidRPr="00F71F28">
        <w:rPr>
          <w:rFonts w:ascii="Times New Roman" w:eastAsia="宋体" w:hAnsi="Times New Roman" w:cs="Times New Roman"/>
          <w:color w:val="000000" w:themeColor="text1"/>
          <w:spacing w:val="8"/>
          <w:kern w:val="0"/>
          <w:szCs w:val="18"/>
        </w:rPr>
        <w:t>，保持农村土地承包关系稳定并长久不变，健全土地经营权流转服务体系。</w:t>
      </w:r>
      <w:r w:rsidRPr="00F71F28">
        <w:rPr>
          <w:rFonts w:ascii="Times New Roman" w:eastAsia="宋体" w:hAnsi="Times New Roman" w:cs="Times New Roman"/>
          <w:b/>
          <w:bCs/>
          <w:color w:val="000000" w:themeColor="text1"/>
          <w:spacing w:val="8"/>
          <w:kern w:val="0"/>
          <w:szCs w:val="18"/>
        </w:rPr>
        <w:t>积极探索实施农村集体经营性建设用地入市制度</w:t>
      </w:r>
      <w:r w:rsidRPr="00F71F28">
        <w:rPr>
          <w:rFonts w:ascii="Times New Roman" w:eastAsia="宋体" w:hAnsi="Times New Roman" w:cs="Times New Roman"/>
          <w:color w:val="000000" w:themeColor="text1"/>
          <w:spacing w:val="8"/>
          <w:kern w:val="0"/>
          <w:szCs w:val="18"/>
        </w:rPr>
        <w:t>。完善盘活农村存量建设用地政策，实行负面清单管理，优先保障乡村产业发展、乡村建设用地。</w:t>
      </w:r>
      <w:r w:rsidRPr="00F71F28">
        <w:rPr>
          <w:rFonts w:ascii="Times New Roman" w:eastAsia="宋体" w:hAnsi="Times New Roman" w:cs="Times New Roman"/>
          <w:b/>
          <w:bCs/>
          <w:color w:val="000000" w:themeColor="text1"/>
          <w:spacing w:val="8"/>
          <w:kern w:val="0"/>
          <w:szCs w:val="18"/>
        </w:rPr>
        <w:t>根据乡村休闲观光等产业分散布局的实际需要，</w:t>
      </w:r>
      <w:r w:rsidRPr="00F71F28">
        <w:rPr>
          <w:rFonts w:ascii="Times New Roman" w:eastAsia="宋体" w:hAnsi="Times New Roman" w:cs="Times New Roman"/>
          <w:b/>
          <w:bCs/>
          <w:color w:val="000000" w:themeColor="text1"/>
          <w:spacing w:val="8"/>
          <w:kern w:val="0"/>
          <w:szCs w:val="18"/>
        </w:rPr>
        <w:lastRenderedPageBreak/>
        <w:t>探索灵活多样的供地新方式</w:t>
      </w:r>
      <w:r w:rsidRPr="00F71F28">
        <w:rPr>
          <w:rFonts w:ascii="Times New Roman" w:eastAsia="宋体" w:hAnsi="Times New Roman" w:cs="Times New Roman"/>
          <w:color w:val="000000" w:themeColor="text1"/>
          <w:spacing w:val="8"/>
          <w:kern w:val="0"/>
          <w:szCs w:val="18"/>
        </w:rPr>
        <w:t>。加强宅基地管理，稳</w:t>
      </w:r>
      <w:proofErr w:type="gramStart"/>
      <w:r w:rsidRPr="00F71F28">
        <w:rPr>
          <w:rFonts w:ascii="Times New Roman" w:eastAsia="宋体" w:hAnsi="Times New Roman" w:cs="Times New Roman"/>
          <w:color w:val="000000" w:themeColor="text1"/>
          <w:spacing w:val="8"/>
          <w:kern w:val="0"/>
          <w:szCs w:val="18"/>
        </w:rPr>
        <w:t>慎推进</w:t>
      </w:r>
      <w:proofErr w:type="gramEnd"/>
      <w:r w:rsidRPr="00F71F28">
        <w:rPr>
          <w:rFonts w:ascii="Times New Roman" w:eastAsia="宋体" w:hAnsi="Times New Roman" w:cs="Times New Roman"/>
          <w:color w:val="000000" w:themeColor="text1"/>
          <w:spacing w:val="8"/>
          <w:kern w:val="0"/>
          <w:szCs w:val="18"/>
        </w:rPr>
        <w:t>农村宅基地制度改革试点，</w:t>
      </w:r>
      <w:r w:rsidRPr="00F71F28">
        <w:rPr>
          <w:rFonts w:ascii="Times New Roman" w:eastAsia="宋体" w:hAnsi="Times New Roman" w:cs="Times New Roman"/>
          <w:b/>
          <w:bCs/>
          <w:color w:val="000000" w:themeColor="text1"/>
          <w:spacing w:val="8"/>
          <w:kern w:val="0"/>
          <w:szCs w:val="18"/>
        </w:rPr>
        <w:t>探索宅基地所有权、资格权、使用权分置有效实现形式</w:t>
      </w:r>
      <w:r w:rsidRPr="00F71F28">
        <w:rPr>
          <w:rFonts w:ascii="Times New Roman" w:eastAsia="宋体" w:hAnsi="Times New Roman" w:cs="Times New Roman"/>
          <w:color w:val="000000" w:themeColor="text1"/>
          <w:spacing w:val="8"/>
          <w:kern w:val="0"/>
          <w:szCs w:val="18"/>
        </w:rPr>
        <w:t>。规范开展房地一体宅基地日常登记颁证工作。规范开展</w:t>
      </w:r>
      <w:r w:rsidRPr="00F71F28">
        <w:rPr>
          <w:rFonts w:ascii="Times New Roman" w:eastAsia="宋体" w:hAnsi="Times New Roman" w:cs="Times New Roman"/>
          <w:b/>
          <w:bCs/>
          <w:color w:val="000000" w:themeColor="text1"/>
          <w:spacing w:val="8"/>
          <w:kern w:val="0"/>
          <w:szCs w:val="18"/>
        </w:rPr>
        <w:t>城乡建设用地增减挂钩</w:t>
      </w:r>
      <w:r w:rsidRPr="00F71F28">
        <w:rPr>
          <w:rFonts w:ascii="Times New Roman" w:eastAsia="宋体" w:hAnsi="Times New Roman" w:cs="Times New Roman"/>
          <w:color w:val="000000" w:themeColor="text1"/>
          <w:spacing w:val="8"/>
          <w:kern w:val="0"/>
          <w:szCs w:val="18"/>
        </w:rPr>
        <w:t>，完善审批实施程序、节余指标调剂及收益分配机制。</w:t>
      </w:r>
      <w:r w:rsidRPr="00F71F28">
        <w:rPr>
          <w:rFonts w:ascii="Times New Roman" w:eastAsia="宋体" w:hAnsi="Times New Roman" w:cs="Times New Roman"/>
          <w:b/>
          <w:bCs/>
          <w:color w:val="000000" w:themeColor="text1"/>
          <w:spacing w:val="8"/>
          <w:kern w:val="0"/>
          <w:szCs w:val="18"/>
        </w:rPr>
        <w:t>2021</w:t>
      </w:r>
      <w:r w:rsidRPr="00F71F28">
        <w:rPr>
          <w:rFonts w:ascii="Times New Roman" w:eastAsia="宋体" w:hAnsi="Times New Roman" w:cs="Times New Roman"/>
          <w:b/>
          <w:bCs/>
          <w:color w:val="000000" w:themeColor="text1"/>
          <w:spacing w:val="8"/>
          <w:kern w:val="0"/>
          <w:szCs w:val="18"/>
        </w:rPr>
        <w:t>年基本完成农村集体产权制度改革阶段性任务，发展壮大新型农村集体经济</w:t>
      </w:r>
      <w:r w:rsidRPr="00F71F28">
        <w:rPr>
          <w:rFonts w:ascii="Times New Roman" w:eastAsia="宋体" w:hAnsi="Times New Roman" w:cs="Times New Roman"/>
          <w:color w:val="000000" w:themeColor="text1"/>
          <w:spacing w:val="8"/>
          <w:kern w:val="0"/>
          <w:szCs w:val="18"/>
        </w:rPr>
        <w:t>。</w:t>
      </w:r>
      <w:r w:rsidRPr="00F71F28">
        <w:rPr>
          <w:rFonts w:ascii="Times New Roman" w:eastAsia="宋体" w:hAnsi="Times New Roman" w:cs="Times New Roman"/>
          <w:b/>
          <w:bCs/>
          <w:color w:val="000000" w:themeColor="text1"/>
          <w:spacing w:val="8"/>
          <w:kern w:val="0"/>
          <w:szCs w:val="18"/>
        </w:rPr>
        <w:t>保障进城落户农民土地承包权、宅基地使用权、集体收益分配权</w:t>
      </w:r>
      <w:r w:rsidRPr="00F71F28">
        <w:rPr>
          <w:rFonts w:ascii="Times New Roman" w:eastAsia="宋体" w:hAnsi="Times New Roman" w:cs="Times New Roman"/>
          <w:color w:val="000000" w:themeColor="text1"/>
          <w:spacing w:val="8"/>
          <w:kern w:val="0"/>
          <w:szCs w:val="18"/>
        </w:rPr>
        <w:t>，研究制定依法</w:t>
      </w:r>
      <w:r w:rsidRPr="00F71F28">
        <w:rPr>
          <w:rFonts w:ascii="Times New Roman" w:eastAsia="宋体" w:hAnsi="Times New Roman" w:cs="Times New Roman"/>
          <w:b/>
          <w:bCs/>
          <w:color w:val="000000" w:themeColor="text1"/>
          <w:spacing w:val="8"/>
          <w:kern w:val="0"/>
          <w:szCs w:val="18"/>
        </w:rPr>
        <w:t>自愿有偿转让</w:t>
      </w:r>
      <w:r w:rsidRPr="00F71F28">
        <w:rPr>
          <w:rFonts w:ascii="Times New Roman" w:eastAsia="宋体" w:hAnsi="Times New Roman" w:cs="Times New Roman"/>
          <w:color w:val="000000" w:themeColor="text1"/>
          <w:spacing w:val="8"/>
          <w:kern w:val="0"/>
          <w:szCs w:val="18"/>
        </w:rPr>
        <w:t>的具体办法。加强农村产权流转交易和管理信息网络平台建设，提供综合性交易服务。加快农业综合行政执法信息化建设。深入推进</w:t>
      </w:r>
      <w:r w:rsidRPr="00F71F28">
        <w:rPr>
          <w:rFonts w:ascii="Times New Roman" w:eastAsia="宋体" w:hAnsi="Times New Roman" w:cs="Times New Roman"/>
          <w:b/>
          <w:bCs/>
          <w:color w:val="000000" w:themeColor="text1"/>
          <w:spacing w:val="8"/>
          <w:kern w:val="0"/>
          <w:szCs w:val="18"/>
        </w:rPr>
        <w:t>农业水价</w:t>
      </w:r>
      <w:r w:rsidRPr="00F71F28">
        <w:rPr>
          <w:rFonts w:ascii="Times New Roman" w:eastAsia="宋体" w:hAnsi="Times New Roman" w:cs="Times New Roman"/>
          <w:color w:val="000000" w:themeColor="text1"/>
          <w:spacing w:val="8"/>
          <w:kern w:val="0"/>
          <w:szCs w:val="18"/>
        </w:rPr>
        <w:t>综合改革。继续深化</w:t>
      </w:r>
      <w:r w:rsidRPr="00F71F28">
        <w:rPr>
          <w:rFonts w:ascii="Times New Roman" w:eastAsia="宋体" w:hAnsi="Times New Roman" w:cs="Times New Roman"/>
          <w:b/>
          <w:bCs/>
          <w:color w:val="000000" w:themeColor="text1"/>
          <w:spacing w:val="8"/>
          <w:kern w:val="0"/>
          <w:szCs w:val="18"/>
        </w:rPr>
        <w:t>农村集体林权制度</w:t>
      </w:r>
      <w:r w:rsidRPr="00F71F28">
        <w:rPr>
          <w:rFonts w:ascii="Times New Roman" w:eastAsia="宋体" w:hAnsi="Times New Roman" w:cs="Times New Roman"/>
          <w:color w:val="000000" w:themeColor="text1"/>
          <w:spacing w:val="8"/>
          <w:kern w:val="0"/>
          <w:szCs w:val="18"/>
        </w:rPr>
        <w:t>改革。</w:t>
      </w:r>
    </w:p>
    <w:p w14:paraId="712D882A"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（二十二）强化五级书记抓乡村振兴的工作机制。</w:t>
      </w:r>
      <w:r w:rsidRPr="00F71F28">
        <w:rPr>
          <w:rFonts w:ascii="Times New Roman" w:eastAsia="宋体" w:hAnsi="Times New Roman" w:cs="Times New Roman"/>
          <w:color w:val="000000" w:themeColor="text1"/>
          <w:spacing w:val="8"/>
          <w:kern w:val="0"/>
          <w:szCs w:val="21"/>
        </w:rPr>
        <w:t>全面推进乡村振兴的深度、广度、难度都不亚于脱贫攻坚，必须采取更有力的举措，汇聚更强大的力量。要深入贯彻落实《中国共产党农村工作条例》，健全</w:t>
      </w:r>
      <w:r w:rsidRPr="00F71F28">
        <w:rPr>
          <w:rFonts w:ascii="Times New Roman" w:eastAsia="宋体" w:hAnsi="Times New Roman" w:cs="Times New Roman"/>
          <w:b/>
          <w:color w:val="000000" w:themeColor="text1"/>
          <w:spacing w:val="8"/>
          <w:kern w:val="0"/>
          <w:szCs w:val="21"/>
        </w:rPr>
        <w:t>中央统筹、</w:t>
      </w:r>
      <w:proofErr w:type="gramStart"/>
      <w:r w:rsidRPr="00F71F28">
        <w:rPr>
          <w:rFonts w:ascii="Times New Roman" w:eastAsia="宋体" w:hAnsi="Times New Roman" w:cs="Times New Roman"/>
          <w:b/>
          <w:color w:val="000000" w:themeColor="text1"/>
          <w:spacing w:val="8"/>
          <w:kern w:val="0"/>
          <w:szCs w:val="21"/>
        </w:rPr>
        <w:t>省负总责</w:t>
      </w:r>
      <w:proofErr w:type="gramEnd"/>
      <w:r w:rsidRPr="00F71F28">
        <w:rPr>
          <w:rFonts w:ascii="Times New Roman" w:eastAsia="宋体" w:hAnsi="Times New Roman" w:cs="Times New Roman"/>
          <w:b/>
          <w:color w:val="000000" w:themeColor="text1"/>
          <w:spacing w:val="8"/>
          <w:kern w:val="0"/>
          <w:szCs w:val="21"/>
        </w:rPr>
        <w:t>、市县乡抓落实</w:t>
      </w:r>
      <w:r w:rsidRPr="00F71F28">
        <w:rPr>
          <w:rFonts w:ascii="Times New Roman" w:eastAsia="宋体" w:hAnsi="Times New Roman" w:cs="Times New Roman"/>
          <w:color w:val="000000" w:themeColor="text1"/>
          <w:spacing w:val="8"/>
          <w:kern w:val="0"/>
          <w:szCs w:val="21"/>
        </w:rPr>
        <w:t>的农村工作领导体制，将脱贫攻坚工作中形成的</w:t>
      </w:r>
      <w:r w:rsidRPr="00F71F28">
        <w:rPr>
          <w:rFonts w:ascii="Times New Roman" w:eastAsia="宋体" w:hAnsi="Times New Roman" w:cs="Times New Roman"/>
          <w:b/>
          <w:color w:val="000000" w:themeColor="text1"/>
          <w:spacing w:val="8"/>
          <w:kern w:val="0"/>
          <w:szCs w:val="21"/>
        </w:rPr>
        <w:t>组织推动、要素保障、政策支持、协作帮扶、考核督导</w:t>
      </w:r>
      <w:r w:rsidRPr="00F71F28">
        <w:rPr>
          <w:rFonts w:ascii="Times New Roman" w:eastAsia="宋体" w:hAnsi="Times New Roman" w:cs="Times New Roman"/>
          <w:color w:val="000000" w:themeColor="text1"/>
          <w:spacing w:val="8"/>
          <w:kern w:val="0"/>
          <w:szCs w:val="21"/>
        </w:rPr>
        <w:t>等工作机制，根据实际需要运用到推进乡村振兴，建立健全</w:t>
      </w:r>
      <w:r w:rsidRPr="00F71F28">
        <w:rPr>
          <w:rFonts w:ascii="Times New Roman" w:eastAsia="宋体" w:hAnsi="Times New Roman" w:cs="Times New Roman"/>
          <w:b/>
          <w:color w:val="000000" w:themeColor="text1"/>
          <w:spacing w:val="8"/>
          <w:kern w:val="0"/>
          <w:szCs w:val="21"/>
        </w:rPr>
        <w:t>上下贯通、精准施策、一抓到底</w:t>
      </w:r>
      <w:r w:rsidRPr="00F71F28">
        <w:rPr>
          <w:rFonts w:ascii="Times New Roman" w:eastAsia="宋体" w:hAnsi="Times New Roman" w:cs="Times New Roman"/>
          <w:color w:val="000000" w:themeColor="text1"/>
          <w:spacing w:val="8"/>
          <w:kern w:val="0"/>
          <w:szCs w:val="21"/>
        </w:rPr>
        <w:t>的乡村振兴工作体系。省、市、县级党委要定期研究乡村振兴工作。</w:t>
      </w:r>
      <w:r w:rsidRPr="00F71F28">
        <w:rPr>
          <w:rFonts w:ascii="Times New Roman" w:eastAsia="宋体" w:hAnsi="Times New Roman" w:cs="Times New Roman"/>
          <w:b/>
          <w:color w:val="000000" w:themeColor="text1"/>
          <w:spacing w:val="8"/>
          <w:kern w:val="0"/>
          <w:szCs w:val="21"/>
        </w:rPr>
        <w:t>县委书记</w:t>
      </w:r>
      <w:r w:rsidRPr="00F71F28">
        <w:rPr>
          <w:rFonts w:ascii="Times New Roman" w:eastAsia="宋体" w:hAnsi="Times New Roman" w:cs="Times New Roman"/>
          <w:color w:val="000000" w:themeColor="text1"/>
          <w:spacing w:val="8"/>
          <w:kern w:val="0"/>
          <w:szCs w:val="21"/>
        </w:rPr>
        <w:t>应当把主要精力放在</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三农</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工作上。建立乡村振兴联系点制度，省、市、县级党委和政府负责同志都要确定联系点。开展</w:t>
      </w:r>
      <w:r w:rsidRPr="00F71F28">
        <w:rPr>
          <w:rFonts w:ascii="Times New Roman" w:eastAsia="宋体" w:hAnsi="Times New Roman" w:cs="Times New Roman"/>
          <w:b/>
          <w:color w:val="000000" w:themeColor="text1"/>
          <w:spacing w:val="8"/>
          <w:kern w:val="0"/>
          <w:szCs w:val="21"/>
        </w:rPr>
        <w:t>县乡村</w:t>
      </w:r>
      <w:r w:rsidRPr="00F71F28">
        <w:rPr>
          <w:rFonts w:ascii="Times New Roman" w:eastAsia="宋体" w:hAnsi="Times New Roman" w:cs="Times New Roman"/>
          <w:color w:val="000000" w:themeColor="text1"/>
          <w:spacing w:val="8"/>
          <w:kern w:val="0"/>
          <w:szCs w:val="21"/>
        </w:rPr>
        <w:t>三级党组织书记乡村振兴轮训。加强党对乡村人才工作的领导，将乡村人才振兴纳入党委人才工作总体部署，健全适合乡村特点的人才培养机制，强化人才服务乡村激励约束。加快建设</w:t>
      </w:r>
      <w:r w:rsidRPr="00F71F28">
        <w:rPr>
          <w:rFonts w:ascii="Times New Roman" w:eastAsia="宋体" w:hAnsi="Times New Roman" w:cs="Times New Roman"/>
          <w:b/>
          <w:color w:val="000000" w:themeColor="text1"/>
          <w:spacing w:val="8"/>
          <w:kern w:val="0"/>
          <w:szCs w:val="21"/>
        </w:rPr>
        <w:t>政治过硬、本领过硬、作风过硬</w:t>
      </w:r>
      <w:r w:rsidRPr="00F71F28">
        <w:rPr>
          <w:rFonts w:ascii="Times New Roman" w:eastAsia="宋体" w:hAnsi="Times New Roman" w:cs="Times New Roman"/>
          <w:color w:val="000000" w:themeColor="text1"/>
          <w:spacing w:val="8"/>
          <w:kern w:val="0"/>
          <w:szCs w:val="21"/>
        </w:rPr>
        <w:t>的乡村振兴干部队伍，选派优秀干部到乡村振兴一线岗位，把乡村振兴作为培养锻炼干部的广阔舞台，对在艰苦地区、关键岗位工作表现突出的干部优先重用。</w:t>
      </w:r>
    </w:p>
    <w:p w14:paraId="7ACDA333"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（二十三）加强党委农村工作领导小组和工作机构建设。</w:t>
      </w:r>
      <w:r w:rsidRPr="00F71F28">
        <w:rPr>
          <w:rFonts w:ascii="Times New Roman" w:eastAsia="宋体" w:hAnsi="Times New Roman" w:cs="Times New Roman"/>
          <w:color w:val="000000" w:themeColor="text1"/>
          <w:spacing w:val="8"/>
          <w:kern w:val="0"/>
          <w:szCs w:val="21"/>
        </w:rPr>
        <w:t>充分发挥各级党委农村工作领导小组</w:t>
      </w:r>
      <w:r w:rsidRPr="00F71F28">
        <w:rPr>
          <w:rFonts w:ascii="Times New Roman" w:eastAsia="宋体" w:hAnsi="Times New Roman" w:cs="Times New Roman"/>
          <w:b/>
          <w:color w:val="000000" w:themeColor="text1"/>
          <w:spacing w:val="8"/>
          <w:kern w:val="0"/>
          <w:szCs w:val="21"/>
        </w:rPr>
        <w:t>牵头抓总、统筹协调</w:t>
      </w:r>
      <w:r w:rsidRPr="00F71F28">
        <w:rPr>
          <w:rFonts w:ascii="Times New Roman" w:eastAsia="宋体" w:hAnsi="Times New Roman" w:cs="Times New Roman"/>
          <w:color w:val="000000" w:themeColor="text1"/>
          <w:spacing w:val="8"/>
          <w:kern w:val="0"/>
          <w:szCs w:val="21"/>
        </w:rPr>
        <w:t>作用，成员单位出台重要涉农政策要征求党委农村工作领导小组意见并进行备案。各地要围绕</w:t>
      </w:r>
      <w:r w:rsidRPr="00F71F28">
        <w:rPr>
          <w:rFonts w:ascii="Times New Roman" w:eastAsia="宋体" w:hAnsi="Times New Roman" w:cs="Times New Roman"/>
          <w:b/>
          <w:color w:val="000000" w:themeColor="text1"/>
          <w:spacing w:val="8"/>
          <w:kern w:val="0"/>
          <w:szCs w:val="21"/>
        </w:rPr>
        <w:t>“</w:t>
      </w:r>
      <w:r w:rsidRPr="00F71F28">
        <w:rPr>
          <w:rFonts w:ascii="Times New Roman" w:eastAsia="宋体" w:hAnsi="Times New Roman" w:cs="Times New Roman"/>
          <w:b/>
          <w:color w:val="000000" w:themeColor="text1"/>
          <w:spacing w:val="8"/>
          <w:kern w:val="0"/>
          <w:szCs w:val="21"/>
        </w:rPr>
        <w:t>五大振兴</w:t>
      </w:r>
      <w:r w:rsidRPr="00F71F28">
        <w:rPr>
          <w:rFonts w:ascii="Times New Roman" w:eastAsia="宋体" w:hAnsi="Times New Roman" w:cs="Times New Roman"/>
          <w:b/>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目标任务，设立由党委和政府负责同志领导的专项小组或工作专班，建立</w:t>
      </w:r>
      <w:proofErr w:type="gramStart"/>
      <w:r w:rsidRPr="00F71F28">
        <w:rPr>
          <w:rFonts w:ascii="Times New Roman" w:eastAsia="宋体" w:hAnsi="Times New Roman" w:cs="Times New Roman"/>
          <w:color w:val="000000" w:themeColor="text1"/>
          <w:spacing w:val="8"/>
          <w:kern w:val="0"/>
          <w:szCs w:val="21"/>
        </w:rPr>
        <w:t>落实台</w:t>
      </w:r>
      <w:proofErr w:type="gramEnd"/>
      <w:r w:rsidRPr="00F71F28">
        <w:rPr>
          <w:rFonts w:ascii="Times New Roman" w:eastAsia="宋体" w:hAnsi="Times New Roman" w:cs="Times New Roman"/>
          <w:color w:val="000000" w:themeColor="text1"/>
          <w:spacing w:val="8"/>
          <w:kern w:val="0"/>
          <w:szCs w:val="21"/>
        </w:rPr>
        <w:t>账，压实工作责任。强化党委农村工作领导小组办公室</w:t>
      </w:r>
      <w:r w:rsidRPr="00F71F28">
        <w:rPr>
          <w:rFonts w:ascii="Times New Roman" w:eastAsia="宋体" w:hAnsi="Times New Roman" w:cs="Times New Roman"/>
          <w:b/>
          <w:color w:val="000000" w:themeColor="text1"/>
          <w:spacing w:val="8"/>
          <w:kern w:val="0"/>
          <w:szCs w:val="21"/>
        </w:rPr>
        <w:t>决策参谋、统筹协调、政策指导、推动落实、督促检查</w:t>
      </w:r>
      <w:r w:rsidRPr="00F71F28">
        <w:rPr>
          <w:rFonts w:ascii="Times New Roman" w:eastAsia="宋体" w:hAnsi="Times New Roman" w:cs="Times New Roman"/>
          <w:color w:val="000000" w:themeColor="text1"/>
          <w:spacing w:val="8"/>
          <w:kern w:val="0"/>
          <w:szCs w:val="21"/>
        </w:rPr>
        <w:t>等职能，每年分解</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三农</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工作重点任务，落实到各责任部门，定期调度工作进展。加强党委农村工作领导小组办公室机构设置和人员配置。</w:t>
      </w:r>
    </w:p>
    <w:p w14:paraId="3DFAC3C1"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（二十四）加强党的农村基层组织建设和乡村治理。</w:t>
      </w:r>
      <w:r w:rsidRPr="00F71F28">
        <w:rPr>
          <w:rFonts w:ascii="Times New Roman" w:eastAsia="宋体" w:hAnsi="Times New Roman" w:cs="Times New Roman"/>
          <w:color w:val="000000" w:themeColor="text1"/>
          <w:spacing w:val="8"/>
          <w:kern w:val="0"/>
          <w:szCs w:val="21"/>
        </w:rPr>
        <w:t>充分发挥</w:t>
      </w:r>
      <w:r w:rsidRPr="00F71F28">
        <w:rPr>
          <w:rFonts w:ascii="Times New Roman" w:eastAsia="宋体" w:hAnsi="Times New Roman" w:cs="Times New Roman"/>
          <w:b/>
          <w:color w:val="000000" w:themeColor="text1"/>
          <w:spacing w:val="8"/>
          <w:kern w:val="0"/>
          <w:szCs w:val="21"/>
        </w:rPr>
        <w:t>农村基层党组织</w:t>
      </w:r>
      <w:r w:rsidRPr="00F71F28">
        <w:rPr>
          <w:rFonts w:ascii="Times New Roman" w:eastAsia="宋体" w:hAnsi="Times New Roman" w:cs="Times New Roman"/>
          <w:color w:val="000000" w:themeColor="text1"/>
          <w:spacing w:val="8"/>
          <w:kern w:val="0"/>
          <w:szCs w:val="21"/>
        </w:rPr>
        <w:t>领导作用，持续</w:t>
      </w:r>
      <w:r w:rsidRPr="00F71F28">
        <w:rPr>
          <w:rFonts w:ascii="Times New Roman" w:eastAsia="宋体" w:hAnsi="Times New Roman" w:cs="Times New Roman"/>
          <w:b/>
          <w:color w:val="000000" w:themeColor="text1"/>
          <w:spacing w:val="8"/>
          <w:kern w:val="0"/>
          <w:szCs w:val="21"/>
        </w:rPr>
        <w:t>抓党建促</w:t>
      </w:r>
      <w:r w:rsidRPr="00F71F28">
        <w:rPr>
          <w:rFonts w:ascii="Times New Roman" w:eastAsia="宋体" w:hAnsi="Times New Roman" w:cs="Times New Roman"/>
          <w:color w:val="000000" w:themeColor="text1"/>
          <w:spacing w:val="8"/>
          <w:kern w:val="0"/>
          <w:szCs w:val="21"/>
        </w:rPr>
        <w:t>乡村振兴。有序开展乡镇、村集中换届，选优配强乡镇领导班子、村</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两委</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成员特别是</w:t>
      </w:r>
      <w:r w:rsidRPr="00F71F28">
        <w:rPr>
          <w:rFonts w:ascii="Times New Roman" w:eastAsia="宋体" w:hAnsi="Times New Roman" w:cs="Times New Roman"/>
          <w:b/>
          <w:color w:val="000000" w:themeColor="text1"/>
          <w:spacing w:val="8"/>
          <w:kern w:val="0"/>
          <w:szCs w:val="21"/>
        </w:rPr>
        <w:t>村党组织书记</w:t>
      </w:r>
      <w:r w:rsidRPr="00F71F28">
        <w:rPr>
          <w:rFonts w:ascii="Times New Roman" w:eastAsia="宋体" w:hAnsi="Times New Roman" w:cs="Times New Roman"/>
          <w:color w:val="000000" w:themeColor="text1"/>
          <w:spacing w:val="8"/>
          <w:kern w:val="0"/>
          <w:szCs w:val="21"/>
        </w:rPr>
        <w:t>。在有条件的地方积极推行村党组织书记通过法定程序担任村民委员会主任，因地制宜、不搞</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一刀切</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。与换届同步选优配强村务监督委员会成员，基层纪检监察组织加强与村务监督委员会的沟通协作、有效衔接。坚决惩治侵害农民利益的腐败行为。坚持和完善向重点乡村选派驻</w:t>
      </w:r>
      <w:r w:rsidRPr="00F71F28">
        <w:rPr>
          <w:rFonts w:ascii="Times New Roman" w:eastAsia="宋体" w:hAnsi="Times New Roman" w:cs="Times New Roman"/>
          <w:b/>
          <w:color w:val="000000" w:themeColor="text1"/>
          <w:spacing w:val="8"/>
          <w:kern w:val="0"/>
          <w:szCs w:val="21"/>
        </w:rPr>
        <w:t>村第一书记</w:t>
      </w:r>
      <w:r w:rsidRPr="00F71F28">
        <w:rPr>
          <w:rFonts w:ascii="Times New Roman" w:eastAsia="宋体" w:hAnsi="Times New Roman" w:cs="Times New Roman"/>
          <w:color w:val="000000" w:themeColor="text1"/>
          <w:spacing w:val="8"/>
          <w:kern w:val="0"/>
          <w:szCs w:val="21"/>
        </w:rPr>
        <w:t>和</w:t>
      </w:r>
      <w:r w:rsidRPr="00F71F28">
        <w:rPr>
          <w:rFonts w:ascii="Times New Roman" w:eastAsia="宋体" w:hAnsi="Times New Roman" w:cs="Times New Roman"/>
          <w:b/>
          <w:color w:val="000000" w:themeColor="text1"/>
          <w:spacing w:val="8"/>
          <w:kern w:val="0"/>
          <w:szCs w:val="21"/>
        </w:rPr>
        <w:t>工作队</w:t>
      </w:r>
      <w:r w:rsidRPr="00F71F28">
        <w:rPr>
          <w:rFonts w:ascii="Times New Roman" w:eastAsia="宋体" w:hAnsi="Times New Roman" w:cs="Times New Roman"/>
          <w:color w:val="000000" w:themeColor="text1"/>
          <w:spacing w:val="8"/>
          <w:kern w:val="0"/>
          <w:szCs w:val="21"/>
        </w:rPr>
        <w:t>制度。加大在优秀农村青年中发展党员力度，加强对农村基层干部激励关怀，提高工资补助待遇，改善工作生活条件，切实帮助解决实际困难。推进村委会规范化建设和村务公开</w:t>
      </w:r>
      <w:r w:rsidRPr="00F71F28">
        <w:rPr>
          <w:rFonts w:ascii="Times New Roman" w:eastAsia="宋体" w:hAnsi="Times New Roman" w:cs="Times New Roman"/>
          <w:b/>
          <w:color w:val="000000" w:themeColor="text1"/>
          <w:spacing w:val="8"/>
          <w:kern w:val="0"/>
          <w:szCs w:val="21"/>
        </w:rPr>
        <w:t>“</w:t>
      </w:r>
      <w:r w:rsidRPr="00F71F28">
        <w:rPr>
          <w:rFonts w:ascii="Times New Roman" w:eastAsia="宋体" w:hAnsi="Times New Roman" w:cs="Times New Roman"/>
          <w:b/>
          <w:color w:val="000000" w:themeColor="text1"/>
          <w:spacing w:val="8"/>
          <w:kern w:val="0"/>
          <w:szCs w:val="21"/>
        </w:rPr>
        <w:t>阳光工程</w:t>
      </w:r>
      <w:r w:rsidRPr="00F71F28">
        <w:rPr>
          <w:rFonts w:ascii="Times New Roman" w:eastAsia="宋体" w:hAnsi="Times New Roman" w:cs="Times New Roman"/>
          <w:b/>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。开展乡村治理试点示范创建工作。创建民主法治示范村，培</w:t>
      </w:r>
      <w:r w:rsidRPr="00F71F28">
        <w:rPr>
          <w:rFonts w:ascii="Times New Roman" w:eastAsia="宋体" w:hAnsi="Times New Roman" w:cs="Times New Roman"/>
          <w:color w:val="000000" w:themeColor="text1"/>
          <w:spacing w:val="8"/>
          <w:kern w:val="0"/>
          <w:szCs w:val="21"/>
        </w:rPr>
        <w:lastRenderedPageBreak/>
        <w:t>育农村学法用法示范户。加强乡村人民调解组织队伍建设，推动就地化解矛盾纠纷。深入推进</w:t>
      </w:r>
      <w:r w:rsidRPr="00F71F28">
        <w:rPr>
          <w:rFonts w:ascii="Times New Roman" w:eastAsia="宋体" w:hAnsi="Times New Roman" w:cs="Times New Roman"/>
          <w:b/>
          <w:color w:val="000000" w:themeColor="text1"/>
          <w:spacing w:val="8"/>
          <w:kern w:val="0"/>
          <w:szCs w:val="21"/>
        </w:rPr>
        <w:t>平安乡村</w:t>
      </w:r>
      <w:r w:rsidRPr="00F71F28">
        <w:rPr>
          <w:rFonts w:ascii="Times New Roman" w:eastAsia="宋体" w:hAnsi="Times New Roman" w:cs="Times New Roman"/>
          <w:color w:val="000000" w:themeColor="text1"/>
          <w:spacing w:val="8"/>
          <w:kern w:val="0"/>
          <w:szCs w:val="21"/>
        </w:rPr>
        <w:t>建设。建立健全农村地区扫黑除恶常态化机制。加强</w:t>
      </w:r>
      <w:r w:rsidRPr="00F71F28">
        <w:rPr>
          <w:rFonts w:ascii="Times New Roman" w:eastAsia="宋体" w:hAnsi="Times New Roman" w:cs="Times New Roman"/>
          <w:b/>
          <w:color w:val="000000" w:themeColor="text1"/>
          <w:spacing w:val="8"/>
          <w:kern w:val="0"/>
          <w:szCs w:val="21"/>
        </w:rPr>
        <w:t>县乡村应急管理</w:t>
      </w:r>
      <w:r w:rsidRPr="00F71F28">
        <w:rPr>
          <w:rFonts w:ascii="Times New Roman" w:eastAsia="宋体" w:hAnsi="Times New Roman" w:cs="Times New Roman"/>
          <w:color w:val="000000" w:themeColor="text1"/>
          <w:spacing w:val="8"/>
          <w:kern w:val="0"/>
          <w:szCs w:val="21"/>
        </w:rPr>
        <w:t>和</w:t>
      </w:r>
      <w:r w:rsidRPr="00F71F28">
        <w:rPr>
          <w:rFonts w:ascii="Times New Roman" w:eastAsia="宋体" w:hAnsi="Times New Roman" w:cs="Times New Roman"/>
          <w:b/>
          <w:color w:val="000000" w:themeColor="text1"/>
          <w:spacing w:val="8"/>
          <w:kern w:val="0"/>
          <w:szCs w:val="21"/>
        </w:rPr>
        <w:t>消防安全体系</w:t>
      </w:r>
      <w:r w:rsidRPr="00F71F28">
        <w:rPr>
          <w:rFonts w:ascii="Times New Roman" w:eastAsia="宋体" w:hAnsi="Times New Roman" w:cs="Times New Roman"/>
          <w:color w:val="000000" w:themeColor="text1"/>
          <w:spacing w:val="8"/>
          <w:kern w:val="0"/>
          <w:szCs w:val="21"/>
        </w:rPr>
        <w:t>建设，做好对</w:t>
      </w:r>
      <w:r w:rsidRPr="00F71F28">
        <w:rPr>
          <w:rFonts w:ascii="Times New Roman" w:eastAsia="宋体" w:hAnsi="Times New Roman" w:cs="Times New Roman"/>
          <w:b/>
          <w:color w:val="000000" w:themeColor="text1"/>
          <w:spacing w:val="8"/>
          <w:kern w:val="0"/>
          <w:szCs w:val="21"/>
        </w:rPr>
        <w:t>自然灾害、公共卫生、安全隐患</w:t>
      </w:r>
      <w:r w:rsidRPr="00F71F28">
        <w:rPr>
          <w:rFonts w:ascii="Times New Roman" w:eastAsia="宋体" w:hAnsi="Times New Roman" w:cs="Times New Roman"/>
          <w:color w:val="000000" w:themeColor="text1"/>
          <w:spacing w:val="8"/>
          <w:kern w:val="0"/>
          <w:szCs w:val="21"/>
        </w:rPr>
        <w:t>等重大事件的</w:t>
      </w:r>
      <w:r w:rsidRPr="00F71F28">
        <w:rPr>
          <w:rFonts w:ascii="Times New Roman" w:eastAsia="宋体" w:hAnsi="Times New Roman" w:cs="Times New Roman"/>
          <w:b/>
          <w:color w:val="000000" w:themeColor="text1"/>
          <w:spacing w:val="8"/>
          <w:kern w:val="0"/>
          <w:szCs w:val="21"/>
        </w:rPr>
        <w:t>风险评估、监测预警、应急处置</w:t>
      </w:r>
      <w:r w:rsidRPr="00F71F28">
        <w:rPr>
          <w:rFonts w:ascii="Times New Roman" w:eastAsia="宋体" w:hAnsi="Times New Roman" w:cs="Times New Roman"/>
          <w:color w:val="000000" w:themeColor="text1"/>
          <w:spacing w:val="8"/>
          <w:kern w:val="0"/>
          <w:szCs w:val="21"/>
        </w:rPr>
        <w:t>。</w:t>
      </w:r>
    </w:p>
    <w:p w14:paraId="58349010"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（二十五）加强新时代农村精神文明建设。</w:t>
      </w:r>
      <w:r w:rsidRPr="00F71F28">
        <w:rPr>
          <w:rFonts w:ascii="Times New Roman" w:eastAsia="宋体" w:hAnsi="Times New Roman" w:cs="Times New Roman"/>
          <w:color w:val="000000" w:themeColor="text1"/>
          <w:spacing w:val="8"/>
          <w:kern w:val="0"/>
          <w:szCs w:val="21"/>
        </w:rPr>
        <w:t>弘扬和</w:t>
      </w:r>
      <w:proofErr w:type="gramStart"/>
      <w:r w:rsidRPr="00F71F28">
        <w:rPr>
          <w:rFonts w:ascii="Times New Roman" w:eastAsia="宋体" w:hAnsi="Times New Roman" w:cs="Times New Roman"/>
          <w:color w:val="000000" w:themeColor="text1"/>
          <w:spacing w:val="8"/>
          <w:kern w:val="0"/>
          <w:szCs w:val="21"/>
        </w:rPr>
        <w:t>践行</w:t>
      </w:r>
      <w:proofErr w:type="gramEnd"/>
      <w:r w:rsidRPr="00F71F28">
        <w:rPr>
          <w:rFonts w:ascii="Times New Roman" w:eastAsia="宋体" w:hAnsi="Times New Roman" w:cs="Times New Roman"/>
          <w:color w:val="000000" w:themeColor="text1"/>
          <w:spacing w:val="8"/>
          <w:kern w:val="0"/>
          <w:szCs w:val="21"/>
        </w:rPr>
        <w:t>社会主义核心价值观，以农民群众喜闻乐见的方式，深入开展习近平新时代中国特色社会主义思想学习教育。拓展新时代文明实践中心建设，深化群众性精神文明创建活动。建强用好</w:t>
      </w:r>
      <w:r w:rsidRPr="00F71F28">
        <w:rPr>
          <w:rFonts w:ascii="Times New Roman" w:eastAsia="宋体" w:hAnsi="Times New Roman" w:cs="Times New Roman"/>
          <w:b/>
          <w:color w:val="000000" w:themeColor="text1"/>
          <w:spacing w:val="8"/>
          <w:kern w:val="0"/>
          <w:szCs w:val="21"/>
        </w:rPr>
        <w:t>县级</w:t>
      </w:r>
      <w:proofErr w:type="gramStart"/>
      <w:r w:rsidRPr="00F71F28">
        <w:rPr>
          <w:rFonts w:ascii="Times New Roman" w:eastAsia="宋体" w:hAnsi="Times New Roman" w:cs="Times New Roman"/>
          <w:color w:val="000000" w:themeColor="text1"/>
          <w:spacing w:val="8"/>
          <w:kern w:val="0"/>
          <w:szCs w:val="21"/>
        </w:rPr>
        <w:t>融媒体</w:t>
      </w:r>
      <w:proofErr w:type="gramEnd"/>
      <w:r w:rsidRPr="00F71F28">
        <w:rPr>
          <w:rFonts w:ascii="Times New Roman" w:eastAsia="宋体" w:hAnsi="Times New Roman" w:cs="Times New Roman"/>
          <w:color w:val="000000" w:themeColor="text1"/>
          <w:spacing w:val="8"/>
          <w:kern w:val="0"/>
          <w:szCs w:val="21"/>
        </w:rPr>
        <w:t>中心。在乡村深入开展</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听党话、感党恩、跟党走</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宣讲活动。深入挖掘、继承创新优秀传统乡土文化，把</w:t>
      </w:r>
      <w:r w:rsidRPr="00F71F28">
        <w:rPr>
          <w:rFonts w:ascii="Times New Roman" w:eastAsia="宋体" w:hAnsi="Times New Roman" w:cs="Times New Roman"/>
          <w:b/>
          <w:color w:val="000000" w:themeColor="text1"/>
          <w:spacing w:val="8"/>
          <w:kern w:val="0"/>
          <w:szCs w:val="21"/>
        </w:rPr>
        <w:t>保护传承和开发利用</w:t>
      </w:r>
      <w:r w:rsidRPr="00F71F28">
        <w:rPr>
          <w:rFonts w:ascii="Times New Roman" w:eastAsia="宋体" w:hAnsi="Times New Roman" w:cs="Times New Roman"/>
          <w:color w:val="000000" w:themeColor="text1"/>
          <w:spacing w:val="8"/>
          <w:kern w:val="0"/>
          <w:szCs w:val="21"/>
        </w:rPr>
        <w:t>结合起来，赋予中华农耕文明新的时代内涵。持续推进农村移风易俗，推广积分制、道德评议会、红白理事会等做法，加大高价彩礼、人情攀比、厚葬薄养、铺张浪费、封建迷信等不良风气治理，推动形成</w:t>
      </w:r>
      <w:r w:rsidRPr="00F71F28">
        <w:rPr>
          <w:rFonts w:ascii="Times New Roman" w:eastAsia="宋体" w:hAnsi="Times New Roman" w:cs="Times New Roman"/>
          <w:b/>
          <w:color w:val="000000" w:themeColor="text1"/>
          <w:spacing w:val="8"/>
          <w:kern w:val="0"/>
          <w:szCs w:val="21"/>
        </w:rPr>
        <w:t>文明乡风、良好家风、淳朴民风</w:t>
      </w:r>
      <w:r w:rsidRPr="00F71F28">
        <w:rPr>
          <w:rFonts w:ascii="Times New Roman" w:eastAsia="宋体" w:hAnsi="Times New Roman" w:cs="Times New Roman"/>
          <w:color w:val="000000" w:themeColor="text1"/>
          <w:spacing w:val="8"/>
          <w:kern w:val="0"/>
          <w:szCs w:val="21"/>
        </w:rPr>
        <w:t>。加大对农村非法宗教活动和境外渗透活动的打击力度，依法制止利用宗教干预农村公共事务。办好中国农民丰收节。</w:t>
      </w:r>
    </w:p>
    <w:p w14:paraId="7387A48E" w14:textId="77777777" w:rsidR="00F71F28" w:rsidRPr="00F71F28" w:rsidRDefault="00F71F28" w:rsidP="00F71F28">
      <w:pPr>
        <w:widowControl/>
        <w:shd w:val="clear" w:color="auto" w:fill="FFFFFF"/>
        <w:spacing w:line="288" w:lineRule="auto"/>
        <w:ind w:firstLineChars="200" w:firstLine="454"/>
        <w:rPr>
          <w:rFonts w:ascii="Times New Roman" w:eastAsia="宋体" w:hAnsi="Times New Roman" w:cs="Times New Roman"/>
          <w:color w:val="000000" w:themeColor="text1"/>
          <w:spacing w:val="8"/>
          <w:kern w:val="0"/>
          <w:szCs w:val="21"/>
        </w:rPr>
      </w:pPr>
      <w:r w:rsidRPr="00F71F28">
        <w:rPr>
          <w:rFonts w:ascii="Times New Roman" w:eastAsia="宋体" w:hAnsi="Times New Roman" w:cs="Times New Roman"/>
          <w:b/>
          <w:bCs/>
          <w:color w:val="000000" w:themeColor="text1"/>
          <w:spacing w:val="8"/>
          <w:kern w:val="0"/>
          <w:szCs w:val="21"/>
        </w:rPr>
        <w:t>（二十六）健全乡村振兴考核落实机制。</w:t>
      </w:r>
      <w:r w:rsidRPr="00F71F28">
        <w:rPr>
          <w:rFonts w:ascii="Times New Roman" w:eastAsia="宋体" w:hAnsi="Times New Roman" w:cs="Times New Roman"/>
          <w:color w:val="000000" w:themeColor="text1"/>
          <w:spacing w:val="8"/>
          <w:kern w:val="0"/>
          <w:szCs w:val="21"/>
        </w:rPr>
        <w:t>各省（自治区、直辖市）党委和政府每年向党中央、国务院报告实施乡村振兴战略进展情况。对</w:t>
      </w:r>
      <w:r w:rsidRPr="00F71F28">
        <w:rPr>
          <w:rFonts w:ascii="Times New Roman" w:eastAsia="宋体" w:hAnsi="Times New Roman" w:cs="Times New Roman"/>
          <w:b/>
          <w:color w:val="000000" w:themeColor="text1"/>
          <w:spacing w:val="8"/>
          <w:kern w:val="0"/>
          <w:szCs w:val="21"/>
        </w:rPr>
        <w:t>市县党政领导班子</w:t>
      </w:r>
      <w:r w:rsidRPr="00F71F28">
        <w:rPr>
          <w:rFonts w:ascii="Times New Roman" w:eastAsia="宋体" w:hAnsi="Times New Roman" w:cs="Times New Roman"/>
          <w:color w:val="000000" w:themeColor="text1"/>
          <w:spacing w:val="8"/>
          <w:kern w:val="0"/>
          <w:szCs w:val="21"/>
        </w:rPr>
        <w:t>和</w:t>
      </w:r>
      <w:r w:rsidRPr="00F71F28">
        <w:rPr>
          <w:rFonts w:ascii="Times New Roman" w:eastAsia="宋体" w:hAnsi="Times New Roman" w:cs="Times New Roman"/>
          <w:b/>
          <w:color w:val="000000" w:themeColor="text1"/>
          <w:spacing w:val="8"/>
          <w:kern w:val="0"/>
          <w:szCs w:val="21"/>
        </w:rPr>
        <w:t>领导干部</w:t>
      </w:r>
      <w:r w:rsidRPr="00F71F28">
        <w:rPr>
          <w:rFonts w:ascii="Times New Roman" w:eastAsia="宋体" w:hAnsi="Times New Roman" w:cs="Times New Roman"/>
          <w:color w:val="000000" w:themeColor="text1"/>
          <w:spacing w:val="8"/>
          <w:kern w:val="0"/>
          <w:szCs w:val="21"/>
        </w:rPr>
        <w:t>开展乡村振兴实绩考核，纳入党政领导班子和领导干部综合考核评价内容，加强考核结果应用，注重提拔使用乡村振兴实绩突出的</w:t>
      </w:r>
      <w:r w:rsidRPr="00F71F28">
        <w:rPr>
          <w:rFonts w:ascii="Times New Roman" w:eastAsia="宋体" w:hAnsi="Times New Roman" w:cs="Times New Roman"/>
          <w:b/>
          <w:color w:val="000000" w:themeColor="text1"/>
          <w:spacing w:val="8"/>
          <w:kern w:val="0"/>
          <w:szCs w:val="21"/>
        </w:rPr>
        <w:t>市县</w:t>
      </w:r>
      <w:r w:rsidRPr="00F71F28">
        <w:rPr>
          <w:rFonts w:ascii="Times New Roman" w:eastAsia="宋体" w:hAnsi="Times New Roman" w:cs="Times New Roman"/>
          <w:color w:val="000000" w:themeColor="text1"/>
          <w:spacing w:val="8"/>
          <w:kern w:val="0"/>
          <w:szCs w:val="21"/>
        </w:rPr>
        <w:t>党政领导干部。对考核</w:t>
      </w:r>
      <w:r w:rsidRPr="00F71F28">
        <w:rPr>
          <w:rFonts w:ascii="Times New Roman" w:eastAsia="宋体" w:hAnsi="Times New Roman" w:cs="Times New Roman"/>
          <w:b/>
          <w:color w:val="000000" w:themeColor="text1"/>
          <w:spacing w:val="8"/>
          <w:kern w:val="0"/>
          <w:szCs w:val="21"/>
        </w:rPr>
        <w:t>排名落后、履职不力</w:t>
      </w:r>
      <w:r w:rsidRPr="00F71F28">
        <w:rPr>
          <w:rFonts w:ascii="Times New Roman" w:eastAsia="宋体" w:hAnsi="Times New Roman" w:cs="Times New Roman"/>
          <w:color w:val="000000" w:themeColor="text1"/>
          <w:spacing w:val="8"/>
          <w:kern w:val="0"/>
          <w:szCs w:val="21"/>
        </w:rPr>
        <w:t>的市县党委和政府主要负责同志进行约谈，建立常态化约谈机制。将</w:t>
      </w:r>
      <w:r w:rsidRPr="00F71F28">
        <w:rPr>
          <w:rFonts w:ascii="Times New Roman" w:eastAsia="宋体" w:hAnsi="Times New Roman" w:cs="Times New Roman"/>
          <w:b/>
          <w:color w:val="000000" w:themeColor="text1"/>
          <w:spacing w:val="8"/>
          <w:kern w:val="0"/>
          <w:szCs w:val="21"/>
        </w:rPr>
        <w:t>巩固拓展脱贫攻坚成果</w:t>
      </w:r>
      <w:r w:rsidRPr="00F71F28">
        <w:rPr>
          <w:rFonts w:ascii="Times New Roman" w:eastAsia="宋体" w:hAnsi="Times New Roman" w:cs="Times New Roman"/>
          <w:color w:val="000000" w:themeColor="text1"/>
          <w:spacing w:val="8"/>
          <w:kern w:val="0"/>
          <w:szCs w:val="21"/>
        </w:rPr>
        <w:t>纳入乡村振兴考核。强化乡村振兴督查，创新完善督查方式，及时发现和解决存在的问题，推动政策举措落实落地。持续纠治</w:t>
      </w:r>
      <w:r w:rsidRPr="00F71F28">
        <w:rPr>
          <w:rFonts w:ascii="Times New Roman" w:eastAsia="宋体" w:hAnsi="Times New Roman" w:cs="Times New Roman"/>
          <w:b/>
          <w:color w:val="000000" w:themeColor="text1"/>
          <w:spacing w:val="8"/>
          <w:kern w:val="0"/>
          <w:szCs w:val="21"/>
        </w:rPr>
        <w:t>形式主义、官僚主义</w:t>
      </w:r>
      <w:r w:rsidRPr="00F71F28">
        <w:rPr>
          <w:rFonts w:ascii="Times New Roman" w:eastAsia="宋体" w:hAnsi="Times New Roman" w:cs="Times New Roman"/>
          <w:color w:val="000000" w:themeColor="text1"/>
          <w:spacing w:val="8"/>
          <w:kern w:val="0"/>
          <w:szCs w:val="21"/>
        </w:rPr>
        <w:t>，将减轻村级组织不合理负担纳入中央基层减负督查重点内容。坚持实事求是、依法行政，把握好农村各项工作的时度效。加强乡村振兴宣传工作，在全社会营造共同推进乡村振兴的浓厚氛围。</w:t>
      </w:r>
    </w:p>
    <w:p w14:paraId="549BD1B5" w14:textId="78C90203" w:rsidR="00F71F28" w:rsidRPr="00F71F28" w:rsidRDefault="00F71F28" w:rsidP="00F71F28">
      <w:pPr>
        <w:spacing w:line="360" w:lineRule="auto"/>
        <w:ind w:firstLineChars="200" w:firstLine="452"/>
        <w:rPr>
          <w:rFonts w:ascii="Times New Roman" w:eastAsia="宋体" w:hAnsi="Times New Roman" w:cs="Times New Roman"/>
          <w:szCs w:val="20"/>
        </w:rPr>
      </w:pPr>
      <w:r w:rsidRPr="00F71F28">
        <w:rPr>
          <w:rFonts w:ascii="Times New Roman" w:eastAsia="宋体" w:hAnsi="Times New Roman" w:cs="Times New Roman"/>
          <w:color w:val="000000" w:themeColor="text1"/>
          <w:spacing w:val="8"/>
          <w:kern w:val="0"/>
          <w:szCs w:val="21"/>
        </w:rPr>
        <w:t>让我们紧密团结在以习近平同志为核心的党中央周围，开拓进取，真抓实干，全面推进乡村振兴，加快农业农村现代化，努力开创</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三农</w:t>
      </w:r>
      <w:r w:rsidRPr="00F71F28">
        <w:rPr>
          <w:rFonts w:ascii="Times New Roman" w:eastAsia="宋体" w:hAnsi="Times New Roman" w:cs="Times New Roman"/>
          <w:color w:val="000000" w:themeColor="text1"/>
          <w:spacing w:val="8"/>
          <w:kern w:val="0"/>
          <w:szCs w:val="21"/>
        </w:rPr>
        <w:t>”</w:t>
      </w:r>
      <w:r w:rsidRPr="00F71F28">
        <w:rPr>
          <w:rFonts w:ascii="Times New Roman" w:eastAsia="宋体" w:hAnsi="Times New Roman" w:cs="Times New Roman"/>
          <w:color w:val="000000" w:themeColor="text1"/>
          <w:spacing w:val="8"/>
          <w:kern w:val="0"/>
          <w:szCs w:val="21"/>
        </w:rPr>
        <w:t>工作新局面，为全面建设社会主义现代化国家、实现第二个百年奋斗目标</w:t>
      </w:r>
      <w:proofErr w:type="gramStart"/>
      <w:r w:rsidRPr="00F71F28">
        <w:rPr>
          <w:rFonts w:ascii="Times New Roman" w:eastAsia="宋体" w:hAnsi="Times New Roman" w:cs="Times New Roman"/>
          <w:color w:val="000000" w:themeColor="text1"/>
          <w:spacing w:val="8"/>
          <w:kern w:val="0"/>
          <w:szCs w:val="21"/>
        </w:rPr>
        <w:t>作出</w:t>
      </w:r>
      <w:proofErr w:type="gramEnd"/>
      <w:r w:rsidRPr="00F71F28">
        <w:rPr>
          <w:rFonts w:ascii="Times New Roman" w:eastAsia="宋体" w:hAnsi="Times New Roman" w:cs="Times New Roman"/>
          <w:color w:val="000000" w:themeColor="text1"/>
          <w:spacing w:val="8"/>
          <w:kern w:val="0"/>
          <w:szCs w:val="21"/>
        </w:rPr>
        <w:t>新的贡献！</w:t>
      </w:r>
    </w:p>
    <w:p w14:paraId="68B987D8" w14:textId="59D25841" w:rsidR="003922BC" w:rsidRPr="003922BC" w:rsidRDefault="003922BC" w:rsidP="003922BC">
      <w:pPr>
        <w:keepNext/>
        <w:keepLines/>
        <w:spacing w:line="360" w:lineRule="auto"/>
        <w:jc w:val="left"/>
        <w:outlineLvl w:val="2"/>
        <w:rPr>
          <w:rFonts w:ascii="微软雅黑" w:eastAsia="微软雅黑" w:hAnsi="微软雅黑" w:cs="Times New Roman"/>
          <w:bCs/>
          <w:color w:val="000000"/>
          <w:sz w:val="24"/>
          <w:szCs w:val="24"/>
        </w:rPr>
      </w:pPr>
      <w:r w:rsidRPr="003922BC">
        <w:rPr>
          <w:rFonts w:ascii="微软雅黑" w:eastAsia="微软雅黑" w:hAnsi="微软雅黑" w:cs="Times New Roman" w:hint="eastAsia"/>
          <w:bCs/>
          <w:color w:val="000000"/>
          <w:sz w:val="24"/>
          <w:szCs w:val="24"/>
        </w:rPr>
        <w:t>（</w:t>
      </w:r>
      <w:r w:rsidR="00F71F28">
        <w:rPr>
          <w:rFonts w:ascii="微软雅黑" w:eastAsia="微软雅黑" w:hAnsi="微软雅黑" w:cs="Times New Roman" w:hint="eastAsia"/>
          <w:bCs/>
          <w:color w:val="000000"/>
          <w:sz w:val="24"/>
          <w:szCs w:val="24"/>
        </w:rPr>
        <w:t>四</w:t>
      </w:r>
      <w:r w:rsidRPr="003922BC">
        <w:rPr>
          <w:rFonts w:ascii="微软雅黑" w:eastAsia="微软雅黑" w:hAnsi="微软雅黑" w:cs="Times New Roman" w:hint="eastAsia"/>
          <w:bCs/>
          <w:color w:val="000000"/>
          <w:sz w:val="24"/>
          <w:szCs w:val="24"/>
        </w:rPr>
        <w:t>）习近平重要讲话</w:t>
      </w:r>
    </w:p>
    <w:tbl>
      <w:tblPr>
        <w:tblStyle w:val="ac"/>
        <w:tblW w:w="5000" w:type="pct"/>
        <w:jc w:val="center"/>
        <w:tblLook w:val="04A0" w:firstRow="1" w:lastRow="0" w:firstColumn="1" w:lastColumn="0" w:noHBand="0" w:noVBand="1"/>
      </w:tblPr>
      <w:tblGrid>
        <w:gridCol w:w="1760"/>
        <w:gridCol w:w="6536"/>
      </w:tblGrid>
      <w:tr w:rsidR="003922BC" w:rsidRPr="003922BC" w14:paraId="0B9F9012" w14:textId="77777777" w:rsidTr="00DD028D">
        <w:trPr>
          <w:jc w:val="center"/>
        </w:trPr>
        <w:tc>
          <w:tcPr>
            <w:tcW w:w="1061" w:type="pct"/>
            <w:vAlign w:val="center"/>
          </w:tcPr>
          <w:p w14:paraId="309D4AA7" w14:textId="77777777" w:rsidR="003922BC" w:rsidRPr="003922BC" w:rsidRDefault="003922BC" w:rsidP="003922BC">
            <w:pPr>
              <w:spacing w:line="360" w:lineRule="auto"/>
              <w:jc w:val="center"/>
              <w:rPr>
                <w:rFonts w:ascii="Times New Roman" w:hAnsi="Times New Roman"/>
                <w:color w:val="000000"/>
                <w:szCs w:val="21"/>
              </w:rPr>
            </w:pPr>
            <w:r w:rsidRPr="002A45E3">
              <w:rPr>
                <w:rFonts w:ascii="微软雅黑" w:eastAsia="微软雅黑" w:hAnsi="微软雅黑" w:hint="eastAsia"/>
                <w:b/>
                <w:bCs/>
                <w:color w:val="000000"/>
                <w:szCs w:val="21"/>
              </w:rPr>
              <w:t>纪念中国人民抗日战争暨世界反法西斯战争胜利75周年座谈会</w:t>
            </w:r>
          </w:p>
        </w:tc>
        <w:tc>
          <w:tcPr>
            <w:tcW w:w="3939" w:type="pct"/>
            <w:vAlign w:val="center"/>
          </w:tcPr>
          <w:p w14:paraId="1D45B2B3" w14:textId="77777777" w:rsidR="003922BC" w:rsidRPr="003922BC" w:rsidRDefault="003922BC" w:rsidP="003922BC">
            <w:pPr>
              <w:widowControl/>
              <w:shd w:val="clear" w:color="auto" w:fill="FFFFFF"/>
              <w:spacing w:line="360" w:lineRule="auto"/>
              <w:ind w:firstLineChars="200" w:firstLine="454"/>
              <w:rPr>
                <w:rFonts w:ascii="Times New Roman" w:hAnsi="Times New Roman"/>
                <w:color w:val="000000"/>
                <w:spacing w:val="8"/>
                <w:kern w:val="0"/>
                <w:szCs w:val="21"/>
              </w:rPr>
            </w:pPr>
            <w:r w:rsidRPr="003922BC">
              <w:rPr>
                <w:rFonts w:ascii="Times New Roman" w:hAnsi="Times New Roman"/>
                <w:b/>
                <w:bCs/>
                <w:color w:val="000000"/>
                <w:spacing w:val="8"/>
                <w:kern w:val="0"/>
                <w:szCs w:val="21"/>
              </w:rPr>
              <w:t>这是近代以来中国人民反抗外敌入侵持续时间最长、规模最大、牺牲最多的民族解放斗争，也是第一次取得完全胜利的民族解放斗争。</w:t>
            </w:r>
            <w:r w:rsidRPr="003922BC">
              <w:rPr>
                <w:rFonts w:ascii="Times New Roman" w:hAnsi="Times New Roman"/>
                <w:color w:val="000000"/>
                <w:spacing w:val="8"/>
                <w:kern w:val="0"/>
                <w:szCs w:val="21"/>
              </w:rPr>
              <w:t>这个伟大胜利，</w:t>
            </w:r>
            <w:r w:rsidRPr="003922BC">
              <w:rPr>
                <w:rFonts w:ascii="Times New Roman" w:hAnsi="Times New Roman"/>
                <w:b/>
                <w:bCs/>
                <w:color w:val="000000"/>
                <w:spacing w:val="8"/>
                <w:kern w:val="0"/>
                <w:szCs w:val="21"/>
              </w:rPr>
              <w:t>是中华民族从近代以来陷入深重危机走向伟大复兴的历史转折点、也是世界反法西斯战争胜利的重要组成部分，是中国人民的胜利、也是世界人民的胜利。</w:t>
            </w:r>
          </w:p>
          <w:p w14:paraId="15E54230" w14:textId="77777777" w:rsidR="003922BC" w:rsidRPr="003922BC" w:rsidRDefault="003922BC" w:rsidP="003922BC">
            <w:pPr>
              <w:spacing w:line="360" w:lineRule="auto"/>
              <w:ind w:firstLineChars="200" w:firstLine="454"/>
              <w:rPr>
                <w:rFonts w:ascii="宋体" w:hAnsi="宋体" w:cs="宋体"/>
                <w:b/>
                <w:bCs/>
                <w:color w:val="FF0000"/>
                <w:spacing w:val="8"/>
                <w:kern w:val="0"/>
                <w:szCs w:val="21"/>
              </w:rPr>
            </w:pPr>
            <w:r w:rsidRPr="003922BC">
              <w:rPr>
                <w:rFonts w:ascii="宋体" w:hAnsi="宋体" w:cs="宋体" w:hint="eastAsia"/>
                <w:b/>
                <w:bCs/>
                <w:color w:val="FF0000"/>
                <w:spacing w:val="8"/>
                <w:kern w:val="0"/>
                <w:szCs w:val="21"/>
              </w:rPr>
              <w:t>——</w:t>
            </w:r>
            <w:bookmarkStart w:id="2" w:name="_Hlk53223535"/>
            <w:r w:rsidRPr="003922BC">
              <w:rPr>
                <w:rFonts w:ascii="宋体" w:hAnsi="宋体" w:cs="宋体" w:hint="eastAsia"/>
                <w:b/>
                <w:bCs/>
                <w:color w:val="FF0000"/>
                <w:spacing w:val="8"/>
                <w:kern w:val="0"/>
                <w:szCs w:val="21"/>
              </w:rPr>
              <w:t>中国人民抗日战争胜利是以爱国主义为核心的民族精神的伟大胜利。</w:t>
            </w:r>
            <w:bookmarkEnd w:id="2"/>
          </w:p>
          <w:p w14:paraId="1728F804" w14:textId="77777777" w:rsidR="003922BC" w:rsidRPr="003922BC" w:rsidRDefault="003922BC" w:rsidP="003922BC">
            <w:pPr>
              <w:spacing w:line="360" w:lineRule="auto"/>
              <w:ind w:firstLineChars="200" w:firstLine="454"/>
              <w:rPr>
                <w:rFonts w:ascii="宋体" w:hAnsi="宋体" w:cs="宋体"/>
                <w:b/>
                <w:bCs/>
                <w:color w:val="FF0000"/>
                <w:spacing w:val="8"/>
                <w:kern w:val="0"/>
                <w:szCs w:val="21"/>
              </w:rPr>
            </w:pPr>
            <w:r w:rsidRPr="003922BC">
              <w:rPr>
                <w:rFonts w:ascii="宋体" w:hAnsi="宋体" w:cs="宋体" w:hint="eastAsia"/>
                <w:b/>
                <w:bCs/>
                <w:color w:val="FF0000"/>
                <w:spacing w:val="8"/>
                <w:kern w:val="0"/>
                <w:szCs w:val="21"/>
              </w:rPr>
              <w:lastRenderedPageBreak/>
              <w:t>——中国人民抗日战争胜利是中国共产党发挥中流砥柱作用的伟大胜利。</w:t>
            </w:r>
          </w:p>
          <w:p w14:paraId="19BF7D5C" w14:textId="77777777" w:rsidR="003922BC" w:rsidRPr="003922BC" w:rsidRDefault="003922BC" w:rsidP="003922BC">
            <w:pPr>
              <w:spacing w:line="360" w:lineRule="auto"/>
              <w:ind w:firstLineChars="200" w:firstLine="454"/>
              <w:rPr>
                <w:rFonts w:ascii="宋体" w:hAnsi="宋体" w:cs="宋体"/>
                <w:b/>
                <w:bCs/>
                <w:color w:val="FF0000"/>
                <w:spacing w:val="8"/>
                <w:kern w:val="0"/>
                <w:szCs w:val="21"/>
              </w:rPr>
            </w:pPr>
            <w:r w:rsidRPr="003922BC">
              <w:rPr>
                <w:rFonts w:ascii="宋体" w:hAnsi="宋体" w:cs="宋体" w:hint="eastAsia"/>
                <w:b/>
                <w:bCs/>
                <w:color w:val="FF0000"/>
                <w:spacing w:val="8"/>
                <w:kern w:val="0"/>
                <w:szCs w:val="21"/>
              </w:rPr>
              <w:t>——中国人民抗日战争胜利是全民族众志成城奋勇抗战的伟大胜利。</w:t>
            </w:r>
          </w:p>
          <w:p w14:paraId="6238E5F9" w14:textId="77777777" w:rsidR="003922BC" w:rsidRPr="003922BC" w:rsidRDefault="003922BC" w:rsidP="003922BC">
            <w:pPr>
              <w:spacing w:line="360" w:lineRule="auto"/>
              <w:ind w:firstLineChars="200" w:firstLine="454"/>
              <w:rPr>
                <w:rFonts w:ascii="宋体" w:hAnsi="宋体" w:cs="宋体"/>
                <w:b/>
                <w:bCs/>
                <w:color w:val="FF0000"/>
                <w:spacing w:val="8"/>
                <w:kern w:val="0"/>
                <w:szCs w:val="21"/>
              </w:rPr>
            </w:pPr>
            <w:r w:rsidRPr="003922BC">
              <w:rPr>
                <w:rFonts w:ascii="宋体" w:hAnsi="宋体" w:cs="宋体" w:hint="eastAsia"/>
                <w:b/>
                <w:bCs/>
                <w:color w:val="FF0000"/>
                <w:spacing w:val="8"/>
                <w:kern w:val="0"/>
                <w:szCs w:val="21"/>
              </w:rPr>
              <w:t>——中国人民抗日战争胜利是中国人民同反法西斯同盟国以及各国人民并肩战斗的伟大胜利。</w:t>
            </w:r>
          </w:p>
          <w:p w14:paraId="3BDB5A19" w14:textId="77777777" w:rsidR="003922BC" w:rsidRPr="003922BC" w:rsidRDefault="003922BC" w:rsidP="003922BC">
            <w:pPr>
              <w:spacing w:line="360" w:lineRule="auto"/>
              <w:ind w:firstLineChars="200" w:firstLine="422"/>
              <w:rPr>
                <w:color w:val="000000"/>
                <w:szCs w:val="24"/>
              </w:rPr>
            </w:pPr>
            <w:r w:rsidRPr="003922BC">
              <w:rPr>
                <w:rFonts w:hint="eastAsia"/>
                <w:b/>
                <w:bCs/>
                <w:color w:val="000000"/>
                <w:szCs w:val="24"/>
              </w:rPr>
              <w:t>伟大抗战精神：</w:t>
            </w:r>
            <w:r w:rsidRPr="003922BC">
              <w:rPr>
                <w:rFonts w:hint="eastAsia"/>
                <w:color w:val="000000"/>
                <w:szCs w:val="24"/>
              </w:rPr>
              <w:t>天下兴亡、匹夫有责的爱国情怀，视死如归、宁死不屈的民族气节，不畏强暴、血战到底的英雄气概，百折不挠、坚忍不拔的必胜信念。</w:t>
            </w:r>
          </w:p>
          <w:p w14:paraId="691C4659" w14:textId="77777777" w:rsidR="003922BC" w:rsidRPr="003922BC" w:rsidRDefault="003922BC" w:rsidP="003922BC">
            <w:pPr>
              <w:keepNext/>
              <w:keepLines/>
              <w:spacing w:line="360" w:lineRule="auto"/>
              <w:ind w:firstLineChars="200" w:firstLine="454"/>
              <w:jc w:val="left"/>
              <w:outlineLvl w:val="1"/>
              <w:rPr>
                <w:rFonts w:ascii="Times New Roman" w:hAnsi="Times New Roman"/>
                <w:b/>
                <w:bCs/>
                <w:color w:val="FF0000"/>
                <w:spacing w:val="8"/>
                <w:kern w:val="0"/>
                <w:szCs w:val="21"/>
              </w:rPr>
            </w:pPr>
            <w:r w:rsidRPr="003922BC">
              <w:rPr>
                <w:rFonts w:ascii="Times New Roman" w:hAnsi="Times New Roman"/>
                <w:b/>
                <w:bCs/>
                <w:color w:val="FF0000"/>
                <w:spacing w:val="8"/>
                <w:kern w:val="0"/>
                <w:szCs w:val="21"/>
              </w:rPr>
              <w:t>——</w:t>
            </w:r>
            <w:bookmarkStart w:id="3" w:name="_Hlk53223642"/>
            <w:r w:rsidRPr="003922BC">
              <w:rPr>
                <w:rFonts w:ascii="Times New Roman" w:hAnsi="Times New Roman"/>
                <w:b/>
                <w:bCs/>
                <w:color w:val="FF0000"/>
                <w:spacing w:val="8"/>
                <w:kern w:val="0"/>
                <w:szCs w:val="21"/>
              </w:rPr>
              <w:t>实现中华民族伟大复兴，必须坚持中国共产党领导。</w:t>
            </w:r>
            <w:bookmarkEnd w:id="3"/>
          </w:p>
          <w:p w14:paraId="7CC3B94B" w14:textId="77777777" w:rsidR="003922BC" w:rsidRPr="003922BC" w:rsidRDefault="003922BC" w:rsidP="003922BC">
            <w:pPr>
              <w:spacing w:line="360" w:lineRule="auto"/>
              <w:ind w:firstLineChars="200" w:firstLine="454"/>
              <w:rPr>
                <w:rFonts w:ascii="Times New Roman" w:hAnsi="Times New Roman"/>
                <w:b/>
                <w:bCs/>
                <w:color w:val="FF0000"/>
                <w:spacing w:val="8"/>
                <w:kern w:val="0"/>
                <w:szCs w:val="21"/>
              </w:rPr>
            </w:pPr>
            <w:r w:rsidRPr="003922BC">
              <w:rPr>
                <w:rFonts w:ascii="Times New Roman" w:hAnsi="Times New Roman"/>
                <w:b/>
                <w:bCs/>
                <w:color w:val="FF0000"/>
                <w:spacing w:val="8"/>
                <w:kern w:val="0"/>
                <w:szCs w:val="21"/>
              </w:rPr>
              <w:t>——</w:t>
            </w:r>
            <w:bookmarkStart w:id="4" w:name="_Hlk53223655"/>
            <w:r w:rsidRPr="003922BC">
              <w:rPr>
                <w:rFonts w:ascii="Times New Roman" w:hAnsi="Times New Roman"/>
                <w:b/>
                <w:bCs/>
                <w:color w:val="FF0000"/>
                <w:spacing w:val="8"/>
                <w:kern w:val="0"/>
                <w:szCs w:val="21"/>
              </w:rPr>
              <w:t>实现中华民族伟大复兴，必须坚持走中国特色社会主义道路</w:t>
            </w:r>
            <w:bookmarkEnd w:id="4"/>
            <w:r w:rsidRPr="003922BC">
              <w:rPr>
                <w:rFonts w:ascii="Times New Roman" w:hAnsi="Times New Roman"/>
                <w:b/>
                <w:bCs/>
                <w:color w:val="FF0000"/>
                <w:spacing w:val="8"/>
                <w:kern w:val="0"/>
                <w:szCs w:val="21"/>
              </w:rPr>
              <w:t>。</w:t>
            </w:r>
          </w:p>
          <w:p w14:paraId="7BA860D6" w14:textId="77777777" w:rsidR="003922BC" w:rsidRPr="003922BC" w:rsidRDefault="003922BC" w:rsidP="003922BC">
            <w:pPr>
              <w:keepNext/>
              <w:keepLines/>
              <w:spacing w:line="360" w:lineRule="auto"/>
              <w:ind w:firstLineChars="200" w:firstLine="454"/>
              <w:jc w:val="left"/>
              <w:outlineLvl w:val="1"/>
              <w:rPr>
                <w:rFonts w:ascii="Times New Roman" w:hAnsi="Times New Roman"/>
                <w:b/>
                <w:bCs/>
                <w:color w:val="FF0000"/>
                <w:spacing w:val="8"/>
                <w:kern w:val="0"/>
                <w:szCs w:val="21"/>
              </w:rPr>
            </w:pPr>
            <w:r w:rsidRPr="003922BC">
              <w:rPr>
                <w:rFonts w:ascii="Times New Roman" w:hAnsi="Times New Roman"/>
                <w:b/>
                <w:bCs/>
                <w:color w:val="FF0000"/>
                <w:spacing w:val="8"/>
                <w:kern w:val="0"/>
                <w:szCs w:val="21"/>
              </w:rPr>
              <w:t>——</w:t>
            </w:r>
            <w:bookmarkStart w:id="5" w:name="_Hlk53223666"/>
            <w:r w:rsidRPr="003922BC">
              <w:rPr>
                <w:rFonts w:ascii="Times New Roman" w:hAnsi="Times New Roman"/>
                <w:b/>
                <w:bCs/>
                <w:color w:val="FF0000"/>
                <w:spacing w:val="8"/>
                <w:kern w:val="0"/>
                <w:szCs w:val="21"/>
              </w:rPr>
              <w:t>实现中华民族伟大复兴，必须坚持以人民为中心</w:t>
            </w:r>
            <w:bookmarkEnd w:id="5"/>
            <w:r w:rsidRPr="003922BC">
              <w:rPr>
                <w:rFonts w:ascii="Times New Roman" w:hAnsi="Times New Roman"/>
                <w:b/>
                <w:bCs/>
                <w:color w:val="FF0000"/>
                <w:spacing w:val="8"/>
                <w:kern w:val="0"/>
                <w:szCs w:val="21"/>
              </w:rPr>
              <w:t>。</w:t>
            </w:r>
          </w:p>
          <w:p w14:paraId="0597F5D8" w14:textId="77777777" w:rsidR="003922BC" w:rsidRPr="003922BC" w:rsidRDefault="003922BC" w:rsidP="003922BC">
            <w:pPr>
              <w:spacing w:line="360" w:lineRule="auto"/>
              <w:ind w:firstLineChars="200" w:firstLine="454"/>
              <w:rPr>
                <w:rFonts w:ascii="Times New Roman" w:hAnsi="Times New Roman"/>
                <w:b/>
                <w:bCs/>
                <w:color w:val="FF0000"/>
                <w:spacing w:val="8"/>
                <w:kern w:val="0"/>
                <w:szCs w:val="21"/>
              </w:rPr>
            </w:pPr>
            <w:r w:rsidRPr="003922BC">
              <w:rPr>
                <w:rFonts w:ascii="Times New Roman" w:hAnsi="Times New Roman"/>
                <w:b/>
                <w:bCs/>
                <w:color w:val="FF0000"/>
                <w:spacing w:val="8"/>
                <w:kern w:val="0"/>
                <w:szCs w:val="21"/>
              </w:rPr>
              <w:t>——</w:t>
            </w:r>
            <w:bookmarkStart w:id="6" w:name="_Hlk53223680"/>
            <w:r w:rsidRPr="003922BC">
              <w:rPr>
                <w:rFonts w:ascii="Times New Roman" w:hAnsi="Times New Roman"/>
                <w:b/>
                <w:bCs/>
                <w:color w:val="FF0000"/>
                <w:spacing w:val="8"/>
                <w:kern w:val="0"/>
                <w:szCs w:val="21"/>
              </w:rPr>
              <w:t>实现中华民族伟大复兴，必须坚持斗争精神</w:t>
            </w:r>
            <w:bookmarkEnd w:id="6"/>
            <w:r w:rsidRPr="003922BC">
              <w:rPr>
                <w:rFonts w:ascii="Times New Roman" w:hAnsi="Times New Roman"/>
                <w:b/>
                <w:bCs/>
                <w:color w:val="FF0000"/>
                <w:spacing w:val="8"/>
                <w:kern w:val="0"/>
                <w:szCs w:val="21"/>
              </w:rPr>
              <w:t>。</w:t>
            </w:r>
          </w:p>
          <w:p w14:paraId="31BF1BF0" w14:textId="77777777" w:rsidR="003922BC" w:rsidRPr="003922BC" w:rsidRDefault="003922BC" w:rsidP="003922BC">
            <w:pPr>
              <w:keepNext/>
              <w:keepLines/>
              <w:spacing w:line="360" w:lineRule="auto"/>
              <w:ind w:firstLineChars="200" w:firstLine="454"/>
              <w:jc w:val="left"/>
              <w:outlineLvl w:val="1"/>
              <w:rPr>
                <w:rFonts w:ascii="微软雅黑" w:eastAsia="微软雅黑" w:hAnsi="微软雅黑" w:cs="黑体"/>
                <w:b/>
                <w:bCs/>
                <w:sz w:val="24"/>
                <w:szCs w:val="24"/>
              </w:rPr>
            </w:pPr>
            <w:r w:rsidRPr="003922BC">
              <w:rPr>
                <w:rFonts w:ascii="Times New Roman" w:hAnsi="Times New Roman"/>
                <w:b/>
                <w:bCs/>
                <w:color w:val="FF0000"/>
                <w:spacing w:val="8"/>
                <w:kern w:val="0"/>
                <w:szCs w:val="21"/>
              </w:rPr>
              <w:t>——</w:t>
            </w:r>
            <w:bookmarkStart w:id="7" w:name="_Hlk53223693"/>
            <w:r w:rsidRPr="003922BC">
              <w:rPr>
                <w:rFonts w:ascii="Times New Roman" w:hAnsi="Times New Roman"/>
                <w:b/>
                <w:bCs/>
                <w:color w:val="FF0000"/>
                <w:spacing w:val="8"/>
                <w:kern w:val="0"/>
                <w:szCs w:val="21"/>
              </w:rPr>
              <w:t>实现中华民族伟大复兴，必须坚定不移走和平发展道路</w:t>
            </w:r>
            <w:bookmarkEnd w:id="7"/>
            <w:r w:rsidRPr="003922BC">
              <w:rPr>
                <w:rFonts w:ascii="Times New Roman" w:hAnsi="Times New Roman"/>
                <w:b/>
                <w:bCs/>
                <w:color w:val="FF0000"/>
                <w:spacing w:val="8"/>
                <w:kern w:val="0"/>
                <w:szCs w:val="21"/>
              </w:rPr>
              <w:t>。</w:t>
            </w:r>
          </w:p>
        </w:tc>
      </w:tr>
      <w:tr w:rsidR="003922BC" w:rsidRPr="003922BC" w14:paraId="7F9593D0" w14:textId="77777777" w:rsidTr="00DD028D">
        <w:trPr>
          <w:jc w:val="center"/>
        </w:trPr>
        <w:tc>
          <w:tcPr>
            <w:tcW w:w="1061" w:type="pct"/>
            <w:vAlign w:val="center"/>
          </w:tcPr>
          <w:p w14:paraId="0366B9C4" w14:textId="77777777" w:rsidR="003922BC" w:rsidRPr="003922BC" w:rsidRDefault="003922BC" w:rsidP="003922BC">
            <w:pPr>
              <w:spacing w:line="360" w:lineRule="auto"/>
              <w:jc w:val="center"/>
              <w:rPr>
                <w:rFonts w:ascii="Times New Roman" w:hAnsi="Times New Roman"/>
                <w:color w:val="000000"/>
                <w:szCs w:val="21"/>
              </w:rPr>
            </w:pPr>
            <w:r w:rsidRPr="002A45E3">
              <w:rPr>
                <w:rFonts w:ascii="微软雅黑" w:eastAsia="微软雅黑" w:hAnsi="微软雅黑" w:hint="eastAsia"/>
                <w:b/>
                <w:bCs/>
                <w:color w:val="000000"/>
                <w:szCs w:val="21"/>
              </w:rPr>
              <w:lastRenderedPageBreak/>
              <w:t>2020年中国国际服务贸易交易会全球服务贸易峰会</w:t>
            </w:r>
          </w:p>
        </w:tc>
        <w:tc>
          <w:tcPr>
            <w:tcW w:w="3939" w:type="pct"/>
            <w:vAlign w:val="center"/>
          </w:tcPr>
          <w:p w14:paraId="16F142A9"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中国国际服务贸易交易会，是专门为服务贸易搭建的国家级、国际性、综合型大规模展会和交易平台，自</w:t>
            </w:r>
            <w:r w:rsidRPr="003922BC">
              <w:rPr>
                <w:rFonts w:ascii="Times New Roman" w:hAnsi="Times New Roman"/>
                <w:color w:val="000000"/>
                <w:szCs w:val="21"/>
              </w:rPr>
              <w:t>2012</w:t>
            </w:r>
            <w:r w:rsidRPr="003922BC">
              <w:rPr>
                <w:rFonts w:ascii="Times New Roman" w:hAnsi="Times New Roman"/>
                <w:color w:val="000000"/>
                <w:szCs w:val="21"/>
              </w:rPr>
              <w:t>年起，已举办</w:t>
            </w:r>
            <w:r w:rsidRPr="003922BC">
              <w:rPr>
                <w:rFonts w:ascii="Times New Roman" w:hAnsi="Times New Roman"/>
                <w:color w:val="000000"/>
                <w:szCs w:val="21"/>
              </w:rPr>
              <w:t>6</w:t>
            </w:r>
            <w:r w:rsidRPr="003922BC">
              <w:rPr>
                <w:rFonts w:ascii="Times New Roman" w:hAnsi="Times New Roman"/>
                <w:color w:val="000000"/>
                <w:szCs w:val="21"/>
              </w:rPr>
              <w:t>届。本届中国国际服务贸易交易会以</w:t>
            </w:r>
            <w:r w:rsidRPr="003922BC">
              <w:rPr>
                <w:rFonts w:ascii="Times New Roman" w:hAnsi="Times New Roman"/>
                <w:color w:val="000000"/>
                <w:szCs w:val="21"/>
              </w:rPr>
              <w:t>“</w:t>
            </w:r>
            <w:r w:rsidRPr="003922BC">
              <w:rPr>
                <w:rFonts w:ascii="Times New Roman" w:hAnsi="Times New Roman"/>
                <w:b/>
                <w:bCs/>
                <w:color w:val="000000"/>
                <w:szCs w:val="21"/>
              </w:rPr>
              <w:t>全球服务，互惠共享</w:t>
            </w:r>
            <w:r w:rsidRPr="003922BC">
              <w:rPr>
                <w:rFonts w:ascii="Times New Roman" w:hAnsi="Times New Roman"/>
                <w:color w:val="000000"/>
                <w:szCs w:val="21"/>
              </w:rPr>
              <w:t>”</w:t>
            </w:r>
            <w:r w:rsidRPr="003922BC">
              <w:rPr>
                <w:rFonts w:ascii="Times New Roman" w:hAnsi="Times New Roman"/>
                <w:color w:val="000000"/>
                <w:szCs w:val="21"/>
              </w:rPr>
              <w:t>为主题。</w:t>
            </w:r>
          </w:p>
          <w:p w14:paraId="4097188C" w14:textId="77777777" w:rsidR="003922BC" w:rsidRPr="003922BC" w:rsidRDefault="003922BC" w:rsidP="003922BC">
            <w:pPr>
              <w:keepNext/>
              <w:keepLines/>
              <w:spacing w:line="360" w:lineRule="auto"/>
              <w:ind w:firstLineChars="200" w:firstLine="422"/>
              <w:outlineLvl w:val="1"/>
              <w:rPr>
                <w:rFonts w:ascii="微软雅黑" w:eastAsia="微软雅黑" w:hAnsi="微软雅黑" w:cs="黑体"/>
                <w:b/>
                <w:bCs/>
                <w:sz w:val="24"/>
                <w:szCs w:val="24"/>
              </w:rPr>
            </w:pPr>
            <w:r w:rsidRPr="003922BC">
              <w:rPr>
                <w:rFonts w:ascii="Times New Roman" w:hAnsi="Times New Roman"/>
                <w:b/>
                <w:bCs/>
                <w:szCs w:val="21"/>
              </w:rPr>
              <w:t>提出</w:t>
            </w:r>
            <w:r w:rsidRPr="003922BC">
              <w:rPr>
                <w:rFonts w:ascii="Times New Roman" w:hAnsi="Times New Roman"/>
                <w:b/>
                <w:bCs/>
                <w:szCs w:val="21"/>
              </w:rPr>
              <w:t>3</w:t>
            </w:r>
            <w:r w:rsidRPr="003922BC">
              <w:rPr>
                <w:rFonts w:ascii="Times New Roman" w:hAnsi="Times New Roman"/>
                <w:b/>
                <w:bCs/>
                <w:szCs w:val="21"/>
              </w:rPr>
              <w:t>点倡议</w:t>
            </w:r>
            <w:r w:rsidRPr="003922BC">
              <w:rPr>
                <w:rFonts w:ascii="Times New Roman" w:hAnsi="Times New Roman" w:hint="eastAsia"/>
                <w:b/>
                <w:bCs/>
                <w:szCs w:val="21"/>
              </w:rPr>
              <w:t>：</w:t>
            </w:r>
            <w:r w:rsidRPr="003922BC">
              <w:rPr>
                <w:rFonts w:ascii="Times New Roman" w:hAnsi="Times New Roman"/>
                <w:b/>
                <w:bCs/>
                <w:szCs w:val="21"/>
              </w:rPr>
              <w:t>第一，共同营造开放包容的合作环境；</w:t>
            </w:r>
            <w:r w:rsidRPr="003922BC">
              <w:rPr>
                <w:rFonts w:ascii="Times New Roman" w:hAnsi="Times New Roman" w:hint="eastAsia"/>
                <w:b/>
                <w:bCs/>
                <w:szCs w:val="21"/>
              </w:rPr>
              <w:t>第二，共同激活创新引领的合作动能；第三，共同开创互利共赢的合作局面。</w:t>
            </w:r>
          </w:p>
        </w:tc>
      </w:tr>
      <w:tr w:rsidR="003922BC" w:rsidRPr="003922BC" w14:paraId="4C3FDE2A" w14:textId="77777777" w:rsidTr="00DD028D">
        <w:trPr>
          <w:jc w:val="center"/>
        </w:trPr>
        <w:tc>
          <w:tcPr>
            <w:tcW w:w="1061" w:type="pct"/>
            <w:vAlign w:val="center"/>
          </w:tcPr>
          <w:p w14:paraId="2854946A" w14:textId="77777777" w:rsidR="003922BC" w:rsidRPr="003922BC" w:rsidRDefault="003922BC" w:rsidP="003922BC">
            <w:pPr>
              <w:spacing w:line="360" w:lineRule="auto"/>
              <w:jc w:val="center"/>
              <w:rPr>
                <w:rFonts w:ascii="Times New Roman" w:hAnsi="Times New Roman"/>
                <w:color w:val="000000"/>
                <w:szCs w:val="21"/>
              </w:rPr>
            </w:pPr>
            <w:r w:rsidRPr="002A45E3">
              <w:rPr>
                <w:rFonts w:ascii="微软雅黑" w:eastAsia="微软雅黑" w:hAnsi="微软雅黑" w:hint="eastAsia"/>
                <w:b/>
                <w:bCs/>
                <w:color w:val="000000"/>
                <w:szCs w:val="21"/>
              </w:rPr>
              <w:t>全国抗击新冠肺炎疫情表彰大会</w:t>
            </w:r>
          </w:p>
        </w:tc>
        <w:tc>
          <w:tcPr>
            <w:tcW w:w="3939" w:type="pct"/>
            <w:vAlign w:val="center"/>
          </w:tcPr>
          <w:p w14:paraId="4FCE781B"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抗击新冠肺炎疫情斗争取得重大战略成果，</w:t>
            </w:r>
            <w:r w:rsidRPr="003922BC">
              <w:rPr>
                <w:rFonts w:ascii="Times New Roman" w:hAnsi="Times New Roman" w:hint="eastAsia"/>
                <w:b/>
                <w:bCs/>
                <w:color w:val="000000"/>
                <w:szCs w:val="21"/>
              </w:rPr>
              <w:t>充分展现了</w:t>
            </w:r>
            <w:r w:rsidRPr="003922BC">
              <w:rPr>
                <w:rFonts w:ascii="Times New Roman" w:hAnsi="Times New Roman" w:hint="eastAsia"/>
                <w:color w:val="000000"/>
                <w:szCs w:val="21"/>
              </w:rPr>
              <w:t>中国共产党领导和我国社会主义制度的显著优势，</w:t>
            </w:r>
            <w:r w:rsidRPr="003922BC">
              <w:rPr>
                <w:rFonts w:ascii="Times New Roman" w:hAnsi="Times New Roman" w:hint="eastAsia"/>
                <w:b/>
                <w:bCs/>
                <w:color w:val="000000"/>
                <w:szCs w:val="21"/>
              </w:rPr>
              <w:t>充分展现了</w:t>
            </w:r>
            <w:r w:rsidRPr="003922BC">
              <w:rPr>
                <w:rFonts w:ascii="Times New Roman" w:hAnsi="Times New Roman" w:hint="eastAsia"/>
                <w:color w:val="000000"/>
                <w:szCs w:val="21"/>
              </w:rPr>
              <w:t>中国人民和中华民族的伟大力量，</w:t>
            </w:r>
            <w:r w:rsidRPr="003922BC">
              <w:rPr>
                <w:rFonts w:ascii="Times New Roman" w:hAnsi="Times New Roman" w:hint="eastAsia"/>
                <w:b/>
                <w:bCs/>
                <w:color w:val="000000"/>
                <w:szCs w:val="21"/>
              </w:rPr>
              <w:t>充分展现了</w:t>
            </w:r>
            <w:r w:rsidRPr="003922BC">
              <w:rPr>
                <w:rFonts w:ascii="Times New Roman" w:hAnsi="Times New Roman" w:hint="eastAsia"/>
                <w:color w:val="000000"/>
                <w:szCs w:val="21"/>
              </w:rPr>
              <w:t>中华文明的深厚底蕴，</w:t>
            </w:r>
            <w:r w:rsidRPr="003922BC">
              <w:rPr>
                <w:rFonts w:ascii="Times New Roman" w:hAnsi="Times New Roman" w:hint="eastAsia"/>
                <w:b/>
                <w:bCs/>
                <w:color w:val="000000"/>
                <w:szCs w:val="21"/>
              </w:rPr>
              <w:t>充分展现了</w:t>
            </w:r>
            <w:r w:rsidRPr="003922BC">
              <w:rPr>
                <w:rFonts w:ascii="Times New Roman" w:hAnsi="Times New Roman" w:hint="eastAsia"/>
                <w:color w:val="000000"/>
                <w:szCs w:val="21"/>
              </w:rPr>
              <w:t>中国负责任大国的自觉担当，</w:t>
            </w:r>
            <w:r w:rsidRPr="003922BC">
              <w:rPr>
                <w:rFonts w:ascii="Times New Roman" w:hAnsi="Times New Roman" w:hint="eastAsia"/>
                <w:b/>
                <w:bCs/>
                <w:color w:val="000000"/>
                <w:szCs w:val="21"/>
              </w:rPr>
              <w:t>极大增强了</w:t>
            </w:r>
            <w:r w:rsidRPr="003922BC">
              <w:rPr>
                <w:rFonts w:ascii="Times New Roman" w:hAnsi="Times New Roman" w:hint="eastAsia"/>
                <w:color w:val="000000"/>
                <w:szCs w:val="21"/>
              </w:rPr>
              <w:t>全党全国各族人民的自信心和自豪感、凝聚力和向心力，必将激励我们在新时代新征程上披荆斩棘、奋勇前进。</w:t>
            </w:r>
          </w:p>
          <w:p w14:paraId="3EE2763B" w14:textId="77777777" w:rsidR="003922BC" w:rsidRPr="003922BC" w:rsidRDefault="003922BC" w:rsidP="003922BC">
            <w:pPr>
              <w:spacing w:line="360" w:lineRule="auto"/>
              <w:ind w:firstLineChars="200" w:firstLine="420"/>
              <w:rPr>
                <w:szCs w:val="24"/>
              </w:rPr>
            </w:pPr>
            <w:r w:rsidRPr="003922BC">
              <w:rPr>
                <w:rFonts w:hint="eastAsia"/>
                <w:szCs w:val="24"/>
              </w:rPr>
              <w:t>在这场同严重疫情的殊死较量中，中国人民和中华民族以敢于斗争、敢于胜利的大无畏气概，</w:t>
            </w:r>
            <w:r w:rsidRPr="003922BC">
              <w:rPr>
                <w:rFonts w:hint="eastAsia"/>
                <w:b/>
                <w:bCs/>
                <w:szCs w:val="24"/>
              </w:rPr>
              <w:t>铸就了生命至上、举国同心、舍生忘死、</w:t>
            </w:r>
            <w:r w:rsidRPr="003922BC">
              <w:rPr>
                <w:rFonts w:hint="eastAsia"/>
                <w:b/>
                <w:bCs/>
                <w:szCs w:val="24"/>
              </w:rPr>
              <w:lastRenderedPageBreak/>
              <w:t>尊重科学、命运与共的伟大抗</w:t>
            </w:r>
            <w:proofErr w:type="gramStart"/>
            <w:r w:rsidRPr="003922BC">
              <w:rPr>
                <w:rFonts w:hint="eastAsia"/>
                <w:b/>
                <w:bCs/>
                <w:szCs w:val="24"/>
              </w:rPr>
              <w:t>疫</w:t>
            </w:r>
            <w:proofErr w:type="gramEnd"/>
            <w:r w:rsidRPr="003922BC">
              <w:rPr>
                <w:rFonts w:hint="eastAsia"/>
                <w:b/>
                <w:bCs/>
                <w:szCs w:val="24"/>
              </w:rPr>
              <w:t>精神</w:t>
            </w:r>
            <w:r w:rsidRPr="003922BC">
              <w:rPr>
                <w:rFonts w:hint="eastAsia"/>
                <w:szCs w:val="24"/>
              </w:rPr>
              <w:t>。</w:t>
            </w:r>
          </w:p>
          <w:p w14:paraId="10DE87C8" w14:textId="77777777" w:rsidR="003922BC" w:rsidRPr="003922BC" w:rsidRDefault="003922BC" w:rsidP="003922BC">
            <w:pPr>
              <w:spacing w:line="360" w:lineRule="auto"/>
              <w:ind w:firstLineChars="200" w:firstLine="422"/>
              <w:rPr>
                <w:rFonts w:ascii="Times New Roman" w:hAnsi="Times New Roman"/>
                <w:b/>
                <w:bCs/>
              </w:rPr>
            </w:pPr>
            <w:r w:rsidRPr="003922BC">
              <w:rPr>
                <w:rFonts w:ascii="Times New Roman" w:hAnsi="Times New Roman"/>
                <w:b/>
                <w:bCs/>
              </w:rPr>
              <w:t>——</w:t>
            </w:r>
            <w:r w:rsidRPr="003922BC">
              <w:rPr>
                <w:rFonts w:ascii="Times New Roman" w:hAnsi="Times New Roman"/>
                <w:b/>
                <w:bCs/>
              </w:rPr>
              <w:t>生命至上，集中体现了中国人民深厚的仁爱传统和中国共产党人以人民为中心的价值追求。</w:t>
            </w:r>
          </w:p>
          <w:p w14:paraId="440BCF09" w14:textId="77777777" w:rsidR="003922BC" w:rsidRPr="003922BC" w:rsidRDefault="003922BC" w:rsidP="003922BC">
            <w:pPr>
              <w:spacing w:line="360" w:lineRule="auto"/>
              <w:ind w:firstLineChars="200" w:firstLine="422"/>
              <w:rPr>
                <w:rFonts w:ascii="Times New Roman" w:hAnsi="Times New Roman"/>
                <w:b/>
                <w:bCs/>
              </w:rPr>
            </w:pPr>
            <w:r w:rsidRPr="003922BC">
              <w:rPr>
                <w:rFonts w:ascii="Times New Roman" w:hAnsi="Times New Roman" w:hint="eastAsia"/>
                <w:b/>
                <w:bCs/>
              </w:rPr>
              <w:t>——举国同心，集中体现了中国人民万众一心、同甘共苦的团结伟力。</w:t>
            </w:r>
          </w:p>
          <w:p w14:paraId="14125BC5" w14:textId="77777777" w:rsidR="003922BC" w:rsidRPr="003922BC" w:rsidRDefault="003922BC" w:rsidP="003922BC">
            <w:pPr>
              <w:spacing w:line="360" w:lineRule="auto"/>
              <w:ind w:firstLineChars="200" w:firstLine="422"/>
              <w:rPr>
                <w:rFonts w:ascii="Times New Roman" w:hAnsi="Times New Roman"/>
                <w:b/>
                <w:bCs/>
              </w:rPr>
            </w:pPr>
            <w:r w:rsidRPr="003922BC">
              <w:rPr>
                <w:rFonts w:ascii="Times New Roman" w:hAnsi="Times New Roman" w:hint="eastAsia"/>
                <w:b/>
                <w:bCs/>
              </w:rPr>
              <w:t>——舍生忘死，集中体现了中国人民敢于压倒一切困难而不被任何困难所压倒的顽强意志。</w:t>
            </w:r>
          </w:p>
          <w:p w14:paraId="1F5763B1" w14:textId="77777777" w:rsidR="003922BC" w:rsidRPr="003922BC" w:rsidRDefault="003922BC" w:rsidP="003922BC">
            <w:pPr>
              <w:spacing w:line="360" w:lineRule="auto"/>
              <w:ind w:firstLineChars="200" w:firstLine="422"/>
              <w:rPr>
                <w:rFonts w:ascii="Times New Roman" w:hAnsi="Times New Roman"/>
                <w:b/>
                <w:bCs/>
              </w:rPr>
            </w:pPr>
            <w:r w:rsidRPr="003922BC">
              <w:rPr>
                <w:rFonts w:ascii="Times New Roman" w:hAnsi="Times New Roman" w:hint="eastAsia"/>
                <w:b/>
                <w:bCs/>
              </w:rPr>
              <w:t>——尊重科学，集中体现了中国人民求真务实、开拓创新的实践品格。</w:t>
            </w:r>
          </w:p>
          <w:p w14:paraId="76984FF2" w14:textId="77777777" w:rsidR="003922BC" w:rsidRPr="003922BC" w:rsidRDefault="003922BC" w:rsidP="003922BC">
            <w:pPr>
              <w:spacing w:line="360" w:lineRule="auto"/>
              <w:ind w:firstLineChars="200" w:firstLine="422"/>
              <w:rPr>
                <w:rFonts w:ascii="Times New Roman" w:hAnsi="Times New Roman"/>
                <w:b/>
                <w:bCs/>
              </w:rPr>
            </w:pPr>
            <w:r w:rsidRPr="003922BC">
              <w:rPr>
                <w:rFonts w:ascii="Times New Roman" w:hAnsi="Times New Roman" w:hint="eastAsia"/>
                <w:b/>
                <w:bCs/>
              </w:rPr>
              <w:t>——命运与共，集中体现了中国人民和衷共济、爱好和平的道义担当。</w:t>
            </w:r>
          </w:p>
        </w:tc>
      </w:tr>
      <w:tr w:rsidR="003922BC" w:rsidRPr="003922BC" w14:paraId="747EFF71" w14:textId="77777777" w:rsidTr="00DD028D">
        <w:trPr>
          <w:jc w:val="center"/>
        </w:trPr>
        <w:tc>
          <w:tcPr>
            <w:tcW w:w="1061" w:type="pct"/>
            <w:vAlign w:val="center"/>
          </w:tcPr>
          <w:p w14:paraId="493AD6C9" w14:textId="77777777" w:rsidR="003922BC" w:rsidRPr="003922BC" w:rsidRDefault="003922BC" w:rsidP="003922BC">
            <w:pPr>
              <w:spacing w:line="360" w:lineRule="auto"/>
              <w:jc w:val="center"/>
              <w:rPr>
                <w:rFonts w:ascii="Times New Roman" w:hAnsi="Times New Roman"/>
                <w:color w:val="000000"/>
                <w:szCs w:val="21"/>
              </w:rPr>
            </w:pPr>
            <w:r w:rsidRPr="002A45E3">
              <w:rPr>
                <w:rFonts w:ascii="微软雅黑" w:eastAsia="微软雅黑" w:hAnsi="微软雅黑" w:hint="eastAsia"/>
                <w:b/>
                <w:bCs/>
                <w:color w:val="000000"/>
                <w:szCs w:val="21"/>
              </w:rPr>
              <w:lastRenderedPageBreak/>
              <w:t>深圳经济特区建立40周年庆祝大会</w:t>
            </w:r>
          </w:p>
        </w:tc>
        <w:tc>
          <w:tcPr>
            <w:tcW w:w="3939" w:type="pct"/>
            <w:vAlign w:val="center"/>
          </w:tcPr>
          <w:p w14:paraId="714EBB94" w14:textId="77777777" w:rsidR="003922BC" w:rsidRPr="003922BC" w:rsidRDefault="003922BC" w:rsidP="003922BC">
            <w:pPr>
              <w:spacing w:line="360" w:lineRule="auto"/>
              <w:ind w:firstLineChars="200" w:firstLine="422"/>
              <w:rPr>
                <w:rFonts w:ascii="Times New Roman" w:hAnsi="Times New Roman"/>
                <w:color w:val="000000"/>
                <w:szCs w:val="21"/>
              </w:rPr>
            </w:pPr>
            <w:r w:rsidRPr="003922BC">
              <w:rPr>
                <w:rFonts w:ascii="Times New Roman" w:hAnsi="Times New Roman" w:hint="eastAsia"/>
                <w:b/>
                <w:bCs/>
                <w:color w:val="000000"/>
                <w:szCs w:val="21"/>
              </w:rPr>
              <w:t>经济特区</w:t>
            </w:r>
            <w:r w:rsidRPr="003922BC">
              <w:rPr>
                <w:rFonts w:ascii="Times New Roman" w:hAnsi="Times New Roman" w:hint="eastAsia"/>
                <w:b/>
                <w:bCs/>
                <w:color w:val="000000"/>
                <w:szCs w:val="21"/>
              </w:rPr>
              <w:t>40</w:t>
            </w:r>
            <w:r w:rsidRPr="003922BC">
              <w:rPr>
                <w:rFonts w:ascii="Times New Roman" w:hAnsi="Times New Roman" w:hint="eastAsia"/>
                <w:b/>
                <w:bCs/>
                <w:color w:val="000000"/>
                <w:szCs w:val="21"/>
              </w:rPr>
              <w:t>年改革开放、创新发展积累的宝贵经验</w:t>
            </w:r>
            <w:r w:rsidRPr="003922BC">
              <w:rPr>
                <w:rFonts w:ascii="Times New Roman" w:hAnsi="Times New Roman" w:hint="eastAsia"/>
                <w:b/>
                <w:bCs/>
                <w:color w:val="000000"/>
                <w:szCs w:val="21"/>
              </w:rPr>
              <w:t>1</w:t>
            </w:r>
            <w:r w:rsidRPr="003922BC">
              <w:rPr>
                <w:rFonts w:ascii="Times New Roman" w:hAnsi="Times New Roman"/>
                <w:b/>
                <w:bCs/>
                <w:color w:val="000000"/>
                <w:szCs w:val="21"/>
              </w:rPr>
              <w:t>0</w:t>
            </w:r>
            <w:r w:rsidRPr="003922BC">
              <w:rPr>
                <w:rFonts w:ascii="Times New Roman" w:hAnsi="Times New Roman" w:hint="eastAsia"/>
                <w:b/>
                <w:bCs/>
                <w:color w:val="000000"/>
                <w:szCs w:val="21"/>
              </w:rPr>
              <w:t>条</w:t>
            </w:r>
            <w:r w:rsidRPr="003922BC">
              <w:rPr>
                <w:rFonts w:ascii="Times New Roman" w:hAnsi="Times New Roman" w:hint="eastAsia"/>
                <w:color w:val="000000"/>
                <w:szCs w:val="21"/>
              </w:rPr>
              <w:t>：一是必须</w:t>
            </w:r>
            <w:r w:rsidRPr="003922BC">
              <w:rPr>
                <w:rFonts w:ascii="Times New Roman" w:hAnsi="Times New Roman" w:hint="eastAsia"/>
                <w:b/>
                <w:bCs/>
                <w:color w:val="000000"/>
                <w:szCs w:val="21"/>
              </w:rPr>
              <w:t>坚持党对经济特区建设的领导</w:t>
            </w:r>
            <w:r w:rsidRPr="003922BC">
              <w:rPr>
                <w:rFonts w:ascii="Times New Roman" w:hAnsi="Times New Roman" w:hint="eastAsia"/>
                <w:color w:val="000000"/>
                <w:szCs w:val="21"/>
              </w:rPr>
              <w:t>，始终保持经济特区建设正确方向。二是必须</w:t>
            </w:r>
            <w:r w:rsidRPr="003922BC">
              <w:rPr>
                <w:rFonts w:ascii="Times New Roman" w:hAnsi="Times New Roman" w:hint="eastAsia"/>
                <w:b/>
                <w:bCs/>
                <w:color w:val="000000"/>
                <w:szCs w:val="21"/>
              </w:rPr>
              <w:t>坚持和完善中国特色社会主义制度</w:t>
            </w:r>
            <w:r w:rsidRPr="003922BC">
              <w:rPr>
                <w:rFonts w:ascii="Times New Roman" w:hAnsi="Times New Roman" w:hint="eastAsia"/>
                <w:color w:val="000000"/>
                <w:szCs w:val="21"/>
              </w:rPr>
              <w:t>，通过改革实践推动中国特色社会主义制度更加成熟更加定型。三是必须</w:t>
            </w:r>
            <w:r w:rsidRPr="003922BC">
              <w:rPr>
                <w:rFonts w:ascii="Times New Roman" w:hAnsi="Times New Roman" w:hint="eastAsia"/>
                <w:b/>
                <w:bCs/>
                <w:color w:val="000000"/>
                <w:szCs w:val="21"/>
              </w:rPr>
              <w:t>坚持发展是硬道理</w:t>
            </w:r>
            <w:r w:rsidRPr="003922BC">
              <w:rPr>
                <w:rFonts w:ascii="Times New Roman" w:hAnsi="Times New Roman" w:hint="eastAsia"/>
                <w:color w:val="000000"/>
                <w:szCs w:val="21"/>
              </w:rPr>
              <w:t>，坚持敢闯敢试、敢为人先，以思想破冰引领改革突围。四是必须</w:t>
            </w:r>
            <w:r w:rsidRPr="003922BC">
              <w:rPr>
                <w:rFonts w:ascii="Times New Roman" w:hAnsi="Times New Roman" w:hint="eastAsia"/>
                <w:b/>
                <w:bCs/>
                <w:color w:val="000000"/>
                <w:szCs w:val="21"/>
              </w:rPr>
              <w:t>坚持全方位对外开放</w:t>
            </w:r>
            <w:r w:rsidRPr="003922BC">
              <w:rPr>
                <w:rFonts w:ascii="Times New Roman" w:hAnsi="Times New Roman" w:hint="eastAsia"/>
                <w:color w:val="000000"/>
                <w:szCs w:val="21"/>
              </w:rPr>
              <w:t>，不断提高“引进来”的吸引力和“走出去”的竞争力。五是必须</w:t>
            </w:r>
            <w:r w:rsidRPr="003922BC">
              <w:rPr>
                <w:rFonts w:ascii="Times New Roman" w:hAnsi="Times New Roman" w:hint="eastAsia"/>
                <w:b/>
                <w:bCs/>
                <w:color w:val="000000"/>
                <w:szCs w:val="21"/>
              </w:rPr>
              <w:t>坚持创新是第一动力</w:t>
            </w:r>
            <w:r w:rsidRPr="003922BC">
              <w:rPr>
                <w:rFonts w:ascii="Times New Roman" w:hAnsi="Times New Roman" w:hint="eastAsia"/>
                <w:color w:val="000000"/>
                <w:szCs w:val="21"/>
              </w:rPr>
              <w:t>，在全球科技革命和产业变革中赢得主动权。六是必须</w:t>
            </w:r>
            <w:r w:rsidRPr="003922BC">
              <w:rPr>
                <w:rFonts w:ascii="Times New Roman" w:hAnsi="Times New Roman" w:hint="eastAsia"/>
                <w:b/>
                <w:bCs/>
                <w:color w:val="000000"/>
                <w:szCs w:val="21"/>
              </w:rPr>
              <w:t>坚持以人民为中心的发展思想</w:t>
            </w:r>
            <w:r w:rsidRPr="003922BC">
              <w:rPr>
                <w:rFonts w:ascii="Times New Roman" w:hAnsi="Times New Roman" w:hint="eastAsia"/>
                <w:color w:val="000000"/>
                <w:szCs w:val="21"/>
              </w:rPr>
              <w:t>，让改革发展成果更多更公平惠及人民群众。七是必须</w:t>
            </w:r>
            <w:r w:rsidRPr="003922BC">
              <w:rPr>
                <w:rFonts w:ascii="Times New Roman" w:hAnsi="Times New Roman" w:hint="eastAsia"/>
                <w:b/>
                <w:bCs/>
                <w:color w:val="000000"/>
                <w:szCs w:val="21"/>
              </w:rPr>
              <w:t>坚持科学立法、严格执法、公正司法、全民守法</w:t>
            </w:r>
            <w:r w:rsidRPr="003922BC">
              <w:rPr>
                <w:rFonts w:ascii="Times New Roman" w:hAnsi="Times New Roman" w:hint="eastAsia"/>
                <w:color w:val="000000"/>
                <w:szCs w:val="21"/>
              </w:rPr>
              <w:t>，使法治成为经济特区发展的重要保障。八是必须</w:t>
            </w:r>
            <w:proofErr w:type="gramStart"/>
            <w:r w:rsidRPr="003922BC">
              <w:rPr>
                <w:rFonts w:ascii="Times New Roman" w:hAnsi="Times New Roman" w:hint="eastAsia"/>
                <w:b/>
                <w:bCs/>
                <w:color w:val="000000"/>
                <w:szCs w:val="21"/>
              </w:rPr>
              <w:t>践行</w:t>
            </w:r>
            <w:proofErr w:type="gramEnd"/>
            <w:r w:rsidRPr="003922BC">
              <w:rPr>
                <w:rFonts w:ascii="Times New Roman" w:hAnsi="Times New Roman" w:hint="eastAsia"/>
                <w:b/>
                <w:bCs/>
                <w:color w:val="000000"/>
                <w:szCs w:val="21"/>
              </w:rPr>
              <w:t>绿水青山就是金山银山的理念</w:t>
            </w:r>
            <w:r w:rsidRPr="003922BC">
              <w:rPr>
                <w:rFonts w:ascii="Times New Roman" w:hAnsi="Times New Roman" w:hint="eastAsia"/>
                <w:color w:val="000000"/>
                <w:szCs w:val="21"/>
              </w:rPr>
              <w:t>，实现经济社会和生态环境全面协调可持续发展。九是必须</w:t>
            </w:r>
            <w:r w:rsidRPr="003922BC">
              <w:rPr>
                <w:rFonts w:ascii="Times New Roman" w:hAnsi="Times New Roman" w:hint="eastAsia"/>
                <w:b/>
                <w:bCs/>
                <w:color w:val="000000"/>
                <w:szCs w:val="21"/>
              </w:rPr>
              <w:t>全面准确贯彻“一国两制”基本方针</w:t>
            </w:r>
            <w:r w:rsidRPr="003922BC">
              <w:rPr>
                <w:rFonts w:ascii="Times New Roman" w:hAnsi="Times New Roman" w:hint="eastAsia"/>
                <w:color w:val="000000"/>
                <w:szCs w:val="21"/>
              </w:rPr>
              <w:t>，促进内地与香港、澳门融合发展、相互促进。十是必须</w:t>
            </w:r>
            <w:r w:rsidRPr="003922BC">
              <w:rPr>
                <w:rFonts w:ascii="Times New Roman" w:hAnsi="Times New Roman" w:hint="eastAsia"/>
                <w:b/>
                <w:bCs/>
                <w:color w:val="000000"/>
                <w:szCs w:val="21"/>
              </w:rPr>
              <w:t>坚持在全国一盘棋中更好发挥经济特区辐射带动作用</w:t>
            </w:r>
            <w:r w:rsidRPr="003922BC">
              <w:rPr>
                <w:rFonts w:ascii="Times New Roman" w:hAnsi="Times New Roman" w:hint="eastAsia"/>
                <w:color w:val="000000"/>
                <w:szCs w:val="21"/>
              </w:rPr>
              <w:t>，为全国发展</w:t>
            </w:r>
            <w:proofErr w:type="gramStart"/>
            <w:r w:rsidRPr="003922BC">
              <w:rPr>
                <w:rFonts w:ascii="Times New Roman" w:hAnsi="Times New Roman" w:hint="eastAsia"/>
                <w:color w:val="000000"/>
                <w:szCs w:val="21"/>
              </w:rPr>
              <w:t>作出</w:t>
            </w:r>
            <w:proofErr w:type="gramEnd"/>
            <w:r w:rsidRPr="003922BC">
              <w:rPr>
                <w:rFonts w:ascii="Times New Roman" w:hAnsi="Times New Roman" w:hint="eastAsia"/>
                <w:color w:val="000000"/>
                <w:szCs w:val="21"/>
              </w:rPr>
              <w:t>贡献。</w:t>
            </w:r>
          </w:p>
        </w:tc>
      </w:tr>
      <w:tr w:rsidR="003922BC" w:rsidRPr="003922BC" w14:paraId="79C9FFDF" w14:textId="77777777" w:rsidTr="00DD028D">
        <w:trPr>
          <w:jc w:val="center"/>
        </w:trPr>
        <w:tc>
          <w:tcPr>
            <w:tcW w:w="1061" w:type="pct"/>
            <w:vAlign w:val="center"/>
          </w:tcPr>
          <w:p w14:paraId="471A9ACB" w14:textId="77777777" w:rsidR="003922BC" w:rsidRPr="003922BC" w:rsidRDefault="003922BC" w:rsidP="003922BC">
            <w:pPr>
              <w:spacing w:line="360" w:lineRule="auto"/>
              <w:jc w:val="center"/>
              <w:rPr>
                <w:rFonts w:ascii="Times New Roman" w:hAnsi="Times New Roman"/>
                <w:color w:val="000000"/>
                <w:szCs w:val="21"/>
              </w:rPr>
            </w:pPr>
            <w:r w:rsidRPr="002A45E3">
              <w:rPr>
                <w:rFonts w:ascii="微软雅黑" w:eastAsia="微软雅黑" w:hAnsi="微软雅黑" w:hint="eastAsia"/>
                <w:b/>
                <w:bCs/>
                <w:color w:val="000000"/>
                <w:szCs w:val="21"/>
              </w:rPr>
              <w:t>在第三届中国国际进口博览会开幕式上主旨演讲</w:t>
            </w:r>
          </w:p>
        </w:tc>
        <w:tc>
          <w:tcPr>
            <w:tcW w:w="3939" w:type="pct"/>
            <w:vAlign w:val="center"/>
          </w:tcPr>
          <w:p w14:paraId="62B14A9D"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color w:val="000000"/>
                <w:szCs w:val="21"/>
              </w:rPr>
              <w:t>——</w:t>
            </w:r>
            <w:r w:rsidRPr="003922BC">
              <w:rPr>
                <w:rFonts w:ascii="Times New Roman" w:hAnsi="Times New Roman"/>
                <w:color w:val="000000"/>
                <w:szCs w:val="21"/>
              </w:rPr>
              <w:t>我们要致力于推进合作共赢的共同开放。</w:t>
            </w:r>
            <w:r w:rsidRPr="003922BC">
              <w:rPr>
                <w:rFonts w:ascii="Times New Roman" w:hAnsi="Times New Roman"/>
                <w:color w:val="000000"/>
                <w:szCs w:val="21"/>
              </w:rPr>
              <w:t>——</w:t>
            </w:r>
            <w:r w:rsidRPr="003922BC">
              <w:rPr>
                <w:rFonts w:ascii="Times New Roman" w:hAnsi="Times New Roman"/>
                <w:color w:val="000000"/>
                <w:szCs w:val="21"/>
              </w:rPr>
              <w:t>我们要致力于推进合作共担的共同开放。</w:t>
            </w:r>
            <w:r w:rsidRPr="003922BC">
              <w:rPr>
                <w:rFonts w:ascii="Times New Roman" w:hAnsi="Times New Roman"/>
                <w:color w:val="000000"/>
                <w:szCs w:val="21"/>
              </w:rPr>
              <w:t>——</w:t>
            </w:r>
            <w:r w:rsidRPr="003922BC">
              <w:rPr>
                <w:rFonts w:ascii="Times New Roman" w:hAnsi="Times New Roman"/>
                <w:color w:val="000000"/>
                <w:szCs w:val="21"/>
              </w:rPr>
              <w:t>我们要致力于推进合作共治的共同开放。</w:t>
            </w:r>
          </w:p>
          <w:p w14:paraId="46886651" w14:textId="77777777" w:rsidR="003922BC" w:rsidRPr="003922BC" w:rsidRDefault="003922BC" w:rsidP="003922BC">
            <w:pPr>
              <w:keepNext/>
              <w:keepLines/>
              <w:spacing w:line="360" w:lineRule="auto"/>
              <w:ind w:firstLineChars="200" w:firstLine="422"/>
              <w:jc w:val="left"/>
              <w:outlineLvl w:val="1"/>
              <w:rPr>
                <w:rFonts w:ascii="微软雅黑" w:eastAsia="微软雅黑" w:hAnsi="微软雅黑" w:cs="黑体"/>
                <w:b/>
                <w:bCs/>
                <w:sz w:val="24"/>
                <w:szCs w:val="24"/>
              </w:rPr>
            </w:pPr>
            <w:r w:rsidRPr="003922BC">
              <w:rPr>
                <w:rFonts w:ascii="Times New Roman" w:hAnsi="Times New Roman"/>
                <w:b/>
                <w:bCs/>
                <w:szCs w:val="21"/>
              </w:rPr>
              <w:lastRenderedPageBreak/>
              <w:t>中国将秉持开放、合作、团结、共赢的信念，坚定不移全面扩大开放</w:t>
            </w:r>
            <w:r w:rsidRPr="003922BC">
              <w:rPr>
                <w:rFonts w:ascii="Times New Roman" w:hAnsi="Times New Roman" w:hint="eastAsia"/>
                <w:b/>
                <w:bCs/>
                <w:szCs w:val="21"/>
              </w:rPr>
              <w:t>：第一，建设开放新高地；第二，促进外贸创新发展；第三，持续优化营商环境；第四，深化双边、多边、区域合作。</w:t>
            </w:r>
          </w:p>
        </w:tc>
      </w:tr>
      <w:tr w:rsidR="003922BC" w:rsidRPr="003922BC" w14:paraId="3CF8F926" w14:textId="77777777" w:rsidTr="00DD028D">
        <w:trPr>
          <w:jc w:val="center"/>
        </w:trPr>
        <w:tc>
          <w:tcPr>
            <w:tcW w:w="1061" w:type="pct"/>
            <w:vAlign w:val="center"/>
          </w:tcPr>
          <w:p w14:paraId="556A1508" w14:textId="77777777" w:rsidR="003922BC" w:rsidRPr="003922BC" w:rsidRDefault="003922BC" w:rsidP="003922BC">
            <w:pPr>
              <w:spacing w:line="360" w:lineRule="auto"/>
              <w:jc w:val="center"/>
              <w:rPr>
                <w:rFonts w:ascii="Times New Roman" w:hAnsi="Times New Roman"/>
                <w:color w:val="000000"/>
                <w:szCs w:val="21"/>
              </w:rPr>
            </w:pPr>
            <w:r w:rsidRPr="002A45E3">
              <w:rPr>
                <w:rFonts w:ascii="微软雅黑" w:eastAsia="微软雅黑" w:hAnsi="微软雅黑" w:hint="eastAsia"/>
                <w:b/>
                <w:bCs/>
                <w:color w:val="000000"/>
                <w:szCs w:val="21"/>
              </w:rPr>
              <w:lastRenderedPageBreak/>
              <w:t>上海合作组织成员国元首理事会第二十次会议</w:t>
            </w:r>
          </w:p>
        </w:tc>
        <w:tc>
          <w:tcPr>
            <w:tcW w:w="3939" w:type="pct"/>
            <w:vAlign w:val="center"/>
          </w:tcPr>
          <w:p w14:paraId="61B5BA08"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习近平发表讲话</w:t>
            </w:r>
            <w:r w:rsidRPr="003922BC">
              <w:rPr>
                <w:rFonts w:ascii="Times New Roman" w:hAnsi="Times New Roman" w:hint="eastAsia"/>
                <w:b/>
                <w:bCs/>
                <w:color w:val="000000"/>
                <w:szCs w:val="21"/>
              </w:rPr>
              <w:t>《弘扬“上海精神”</w:t>
            </w:r>
            <w:r w:rsidRPr="003922BC">
              <w:rPr>
                <w:rFonts w:ascii="Times New Roman" w:hAnsi="Times New Roman" w:hint="eastAsia"/>
                <w:b/>
                <w:bCs/>
                <w:color w:val="000000"/>
                <w:szCs w:val="21"/>
              </w:rPr>
              <w:t xml:space="preserve"> </w:t>
            </w:r>
            <w:r w:rsidRPr="003922BC">
              <w:rPr>
                <w:rFonts w:ascii="Times New Roman" w:hAnsi="Times New Roman" w:hint="eastAsia"/>
                <w:b/>
                <w:bCs/>
                <w:color w:val="000000"/>
                <w:szCs w:val="21"/>
              </w:rPr>
              <w:t>深化团结协作</w:t>
            </w:r>
            <w:r w:rsidRPr="003922BC">
              <w:rPr>
                <w:rFonts w:ascii="Times New Roman" w:hAnsi="Times New Roman" w:hint="eastAsia"/>
                <w:b/>
                <w:bCs/>
                <w:color w:val="000000"/>
                <w:szCs w:val="21"/>
              </w:rPr>
              <w:t xml:space="preserve"> </w:t>
            </w:r>
            <w:r w:rsidRPr="003922BC">
              <w:rPr>
                <w:rFonts w:ascii="Times New Roman" w:hAnsi="Times New Roman" w:hint="eastAsia"/>
                <w:b/>
                <w:bCs/>
                <w:color w:val="000000"/>
                <w:szCs w:val="21"/>
              </w:rPr>
              <w:t>构建更加紧密的命运共同体》</w:t>
            </w:r>
            <w:r w:rsidRPr="003922BC">
              <w:rPr>
                <w:rFonts w:ascii="Times New Roman" w:hAnsi="Times New Roman" w:hint="eastAsia"/>
                <w:color w:val="000000"/>
                <w:szCs w:val="21"/>
              </w:rPr>
              <w:t>。</w:t>
            </w:r>
          </w:p>
          <w:p w14:paraId="13AEB4DA"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第一，加强抗</w:t>
            </w:r>
            <w:proofErr w:type="gramStart"/>
            <w:r w:rsidRPr="003922BC">
              <w:rPr>
                <w:rFonts w:ascii="Times New Roman" w:hAnsi="Times New Roman" w:hint="eastAsia"/>
                <w:color w:val="000000"/>
                <w:szCs w:val="21"/>
              </w:rPr>
              <w:t>疫</w:t>
            </w:r>
            <w:proofErr w:type="gramEnd"/>
            <w:r w:rsidRPr="003922BC">
              <w:rPr>
                <w:rFonts w:ascii="Times New Roman" w:hAnsi="Times New Roman" w:hint="eastAsia"/>
                <w:color w:val="000000"/>
                <w:szCs w:val="21"/>
              </w:rPr>
              <w:t>合作，构建卫生健康共同体。</w:t>
            </w:r>
          </w:p>
          <w:p w14:paraId="305CD0E9"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第二，维护安全和稳定，构建安全共同体。</w:t>
            </w:r>
          </w:p>
          <w:p w14:paraId="73C73995"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第三，深化务实合作，构建发展共同体。第四，促进民心相通，构建人文共同体。</w:t>
            </w:r>
          </w:p>
        </w:tc>
      </w:tr>
      <w:tr w:rsidR="003922BC" w:rsidRPr="003922BC" w14:paraId="2CC4238D" w14:textId="77777777" w:rsidTr="00DD028D">
        <w:trPr>
          <w:jc w:val="center"/>
        </w:trPr>
        <w:tc>
          <w:tcPr>
            <w:tcW w:w="1061" w:type="pct"/>
            <w:vAlign w:val="center"/>
          </w:tcPr>
          <w:p w14:paraId="367AEF90" w14:textId="77777777" w:rsidR="003922BC" w:rsidRPr="003922BC" w:rsidRDefault="003922BC" w:rsidP="003922BC">
            <w:pPr>
              <w:spacing w:line="360" w:lineRule="auto"/>
              <w:jc w:val="center"/>
              <w:rPr>
                <w:rFonts w:ascii="Times New Roman" w:hAnsi="Times New Roman"/>
                <w:color w:val="000000"/>
                <w:szCs w:val="21"/>
              </w:rPr>
            </w:pPr>
            <w:r w:rsidRPr="002A45E3">
              <w:rPr>
                <w:rFonts w:ascii="微软雅黑" w:eastAsia="微软雅黑" w:hAnsi="微软雅黑" w:hint="eastAsia"/>
                <w:b/>
                <w:bCs/>
                <w:color w:val="000000"/>
                <w:szCs w:val="21"/>
              </w:rPr>
              <w:t>金砖国家领导人第十二次会晤</w:t>
            </w:r>
          </w:p>
        </w:tc>
        <w:tc>
          <w:tcPr>
            <w:tcW w:w="3939" w:type="pct"/>
            <w:vAlign w:val="center"/>
          </w:tcPr>
          <w:p w14:paraId="2545291A"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习近平发表讲话</w:t>
            </w:r>
            <w:r w:rsidRPr="003922BC">
              <w:rPr>
                <w:rFonts w:ascii="Times New Roman" w:hAnsi="Times New Roman" w:hint="eastAsia"/>
                <w:b/>
                <w:bCs/>
                <w:color w:val="000000"/>
                <w:szCs w:val="21"/>
              </w:rPr>
              <w:t>《守望相助共克疫情</w:t>
            </w:r>
            <w:r w:rsidRPr="003922BC">
              <w:rPr>
                <w:rFonts w:ascii="Times New Roman" w:hAnsi="Times New Roman" w:hint="eastAsia"/>
                <w:b/>
                <w:bCs/>
                <w:color w:val="000000"/>
                <w:szCs w:val="21"/>
              </w:rPr>
              <w:t xml:space="preserve"> </w:t>
            </w:r>
            <w:r w:rsidRPr="003922BC">
              <w:rPr>
                <w:rFonts w:ascii="Times New Roman" w:hAnsi="Times New Roman" w:hint="eastAsia"/>
                <w:b/>
                <w:bCs/>
                <w:color w:val="000000"/>
                <w:szCs w:val="21"/>
              </w:rPr>
              <w:t>携手同心推进合作》</w:t>
            </w:r>
            <w:r w:rsidRPr="003922BC">
              <w:rPr>
                <w:rFonts w:ascii="Times New Roman" w:hAnsi="Times New Roman" w:hint="eastAsia"/>
                <w:color w:val="000000"/>
                <w:szCs w:val="21"/>
              </w:rPr>
              <w:t>。</w:t>
            </w:r>
          </w:p>
          <w:p w14:paraId="6946905A"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——我们要坚持多边主义，维护世界和平稳定；</w:t>
            </w:r>
          </w:p>
          <w:p w14:paraId="531CB897"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——我们要坚持团结协作，合力克服疫情挑战；</w:t>
            </w:r>
          </w:p>
          <w:p w14:paraId="0FE26847"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——我们要坚持开放创新，促进世界经济复苏；</w:t>
            </w:r>
          </w:p>
          <w:p w14:paraId="7BC72316"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——我们要坚持民生优先，推进全球可持续发展；</w:t>
            </w:r>
          </w:p>
          <w:p w14:paraId="219A0525"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——我们要坚持绿色低碳，促进人与自然和谐共生。</w:t>
            </w:r>
          </w:p>
        </w:tc>
      </w:tr>
      <w:tr w:rsidR="003922BC" w:rsidRPr="003922BC" w14:paraId="5B877EDD" w14:textId="77777777" w:rsidTr="00DD028D">
        <w:trPr>
          <w:jc w:val="center"/>
        </w:trPr>
        <w:tc>
          <w:tcPr>
            <w:tcW w:w="1061" w:type="pct"/>
            <w:vAlign w:val="center"/>
          </w:tcPr>
          <w:p w14:paraId="7B949A28" w14:textId="77777777" w:rsidR="003922BC" w:rsidRPr="003922BC" w:rsidRDefault="003922BC" w:rsidP="003922BC">
            <w:pPr>
              <w:spacing w:line="360" w:lineRule="auto"/>
              <w:jc w:val="center"/>
              <w:rPr>
                <w:rFonts w:ascii="Times New Roman" w:hAnsi="Times New Roman"/>
                <w:color w:val="000000"/>
                <w:szCs w:val="21"/>
              </w:rPr>
            </w:pPr>
            <w:r w:rsidRPr="002A45E3">
              <w:rPr>
                <w:rFonts w:ascii="微软雅黑" w:eastAsia="微软雅黑" w:hAnsi="微软雅黑" w:hint="eastAsia"/>
                <w:b/>
                <w:bCs/>
                <w:color w:val="000000"/>
                <w:szCs w:val="21"/>
              </w:rPr>
              <w:t>亚太经合组织工商领导人对话会</w:t>
            </w:r>
          </w:p>
        </w:tc>
        <w:tc>
          <w:tcPr>
            <w:tcW w:w="3939" w:type="pct"/>
            <w:vAlign w:val="center"/>
          </w:tcPr>
          <w:p w14:paraId="0EEAEABE"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习近平发表讲话《构建新发展格局</w:t>
            </w:r>
            <w:r w:rsidRPr="003922BC">
              <w:rPr>
                <w:rFonts w:ascii="Times New Roman" w:hAnsi="Times New Roman" w:hint="eastAsia"/>
                <w:color w:val="000000"/>
                <w:szCs w:val="21"/>
              </w:rPr>
              <w:t xml:space="preserve"> </w:t>
            </w:r>
            <w:r w:rsidRPr="003922BC">
              <w:rPr>
                <w:rFonts w:ascii="Times New Roman" w:hAnsi="Times New Roman" w:hint="eastAsia"/>
                <w:color w:val="000000"/>
                <w:szCs w:val="21"/>
              </w:rPr>
              <w:t>实现互利共赢》。</w:t>
            </w:r>
          </w:p>
          <w:p w14:paraId="653C3863"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我们提出</w:t>
            </w:r>
            <w:r w:rsidRPr="003922BC">
              <w:rPr>
                <w:rFonts w:ascii="Times New Roman" w:hAnsi="Times New Roman" w:hint="eastAsia"/>
                <w:b/>
                <w:bCs/>
                <w:color w:val="000000"/>
                <w:szCs w:val="21"/>
              </w:rPr>
              <w:t>构建新发展格局</w:t>
            </w:r>
            <w:r w:rsidRPr="003922BC">
              <w:rPr>
                <w:rFonts w:ascii="Times New Roman" w:hAnsi="Times New Roman" w:hint="eastAsia"/>
                <w:color w:val="000000"/>
                <w:szCs w:val="21"/>
              </w:rPr>
              <w:t>，</w:t>
            </w:r>
            <w:r w:rsidRPr="003922BC">
              <w:rPr>
                <w:rFonts w:ascii="Times New Roman" w:hAnsi="Times New Roman" w:hint="eastAsia"/>
                <w:b/>
                <w:bCs/>
                <w:color w:val="000000"/>
                <w:szCs w:val="21"/>
              </w:rPr>
              <w:t>是立足中国自身发展阶段和发展条件，充分考虑经济全球化和外部环境变化所</w:t>
            </w:r>
            <w:proofErr w:type="gramStart"/>
            <w:r w:rsidRPr="003922BC">
              <w:rPr>
                <w:rFonts w:ascii="Times New Roman" w:hAnsi="Times New Roman" w:hint="eastAsia"/>
                <w:b/>
                <w:bCs/>
                <w:color w:val="000000"/>
                <w:szCs w:val="21"/>
              </w:rPr>
              <w:t>作出</w:t>
            </w:r>
            <w:proofErr w:type="gramEnd"/>
            <w:r w:rsidRPr="003922BC">
              <w:rPr>
                <w:rFonts w:ascii="Times New Roman" w:hAnsi="Times New Roman" w:hint="eastAsia"/>
                <w:b/>
                <w:bCs/>
                <w:color w:val="000000"/>
                <w:szCs w:val="21"/>
              </w:rPr>
              <w:t>的战略抉择</w:t>
            </w:r>
            <w:r w:rsidRPr="003922BC">
              <w:rPr>
                <w:rFonts w:ascii="Times New Roman" w:hAnsi="Times New Roman" w:hint="eastAsia"/>
                <w:color w:val="000000"/>
                <w:szCs w:val="21"/>
              </w:rPr>
              <w:t>。第一，我们将扭住扩大内需战略基点，畅通国民经济循环；第二，我们将大力推动科技创新，打造经济发展新动能；第三，我们将持续深化改革，充分激发市场活力。</w:t>
            </w:r>
          </w:p>
          <w:p w14:paraId="524C251A"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我们</w:t>
            </w:r>
            <w:r w:rsidRPr="003922BC">
              <w:rPr>
                <w:rFonts w:ascii="Times New Roman" w:hAnsi="Times New Roman" w:hint="eastAsia"/>
                <w:b/>
                <w:bCs/>
                <w:color w:val="000000"/>
                <w:szCs w:val="21"/>
              </w:rPr>
              <w:t>构建新发展格局，绝不是封闭的国内单循环，而是开放的、相互促进的国内国际双循环</w:t>
            </w:r>
            <w:r w:rsidRPr="003922BC">
              <w:rPr>
                <w:rFonts w:ascii="Times New Roman" w:hAnsi="Times New Roman" w:hint="eastAsia"/>
                <w:color w:val="000000"/>
                <w:szCs w:val="21"/>
              </w:rPr>
              <w:t>。（</w:t>
            </w:r>
            <w:r w:rsidRPr="003922BC">
              <w:rPr>
                <w:rFonts w:ascii="Times New Roman" w:hAnsi="Times New Roman" w:hint="eastAsia"/>
                <w:color w:val="000000"/>
                <w:szCs w:val="21"/>
              </w:rPr>
              <w:t>1</w:t>
            </w:r>
            <w:r w:rsidRPr="003922BC">
              <w:rPr>
                <w:rFonts w:ascii="Times New Roman" w:hAnsi="Times New Roman" w:hint="eastAsia"/>
                <w:color w:val="000000"/>
                <w:szCs w:val="21"/>
              </w:rPr>
              <w:t>）在新发展格局下，中国市场潜力将充分激发，为世界各国创造更多需求；（</w:t>
            </w:r>
            <w:r w:rsidRPr="003922BC">
              <w:rPr>
                <w:rFonts w:ascii="Times New Roman" w:hAnsi="Times New Roman" w:hint="eastAsia"/>
                <w:color w:val="000000"/>
                <w:szCs w:val="21"/>
              </w:rPr>
              <w:t>2</w:t>
            </w:r>
            <w:r w:rsidRPr="003922BC">
              <w:rPr>
                <w:rFonts w:ascii="Times New Roman" w:hAnsi="Times New Roman" w:hint="eastAsia"/>
                <w:color w:val="000000"/>
                <w:szCs w:val="21"/>
              </w:rPr>
              <w:t>）在新发展格局下，中国开放的大门将进一步敞开，同世界各国共享发展机遇；在新发展格局下，中国的对外合作将不断深化，同世界各国实现互利共赢。</w:t>
            </w:r>
          </w:p>
          <w:p w14:paraId="4E3828F1"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习近平在亚太经合组织第二十七次领导人非正式会议上的讲话</w:t>
            </w:r>
            <w:r w:rsidRPr="003922BC">
              <w:rPr>
                <w:rFonts w:ascii="Times New Roman" w:hAnsi="Times New Roman" w:hint="eastAsia"/>
                <w:b/>
                <w:bCs/>
                <w:color w:val="000000"/>
                <w:szCs w:val="21"/>
              </w:rPr>
              <w:t>《携手构建亚太命运共同体》</w:t>
            </w:r>
            <w:r w:rsidRPr="003922BC">
              <w:rPr>
                <w:rFonts w:ascii="Times New Roman" w:hAnsi="Times New Roman" w:hint="eastAsia"/>
                <w:color w:val="000000"/>
                <w:szCs w:val="21"/>
              </w:rPr>
              <w:t>。</w:t>
            </w:r>
          </w:p>
        </w:tc>
      </w:tr>
      <w:tr w:rsidR="003922BC" w:rsidRPr="003922BC" w14:paraId="13AEA749" w14:textId="77777777" w:rsidTr="00DD028D">
        <w:trPr>
          <w:jc w:val="center"/>
        </w:trPr>
        <w:tc>
          <w:tcPr>
            <w:tcW w:w="1061" w:type="pct"/>
            <w:vAlign w:val="center"/>
          </w:tcPr>
          <w:p w14:paraId="781AD1E7" w14:textId="77777777" w:rsidR="003922BC" w:rsidRPr="003922BC" w:rsidRDefault="003922BC" w:rsidP="003922BC">
            <w:pPr>
              <w:spacing w:line="360" w:lineRule="auto"/>
              <w:jc w:val="center"/>
              <w:rPr>
                <w:rFonts w:ascii="Times New Roman" w:hAnsi="Times New Roman"/>
                <w:color w:val="000000"/>
                <w:szCs w:val="21"/>
              </w:rPr>
            </w:pPr>
            <w:r w:rsidRPr="002A45E3">
              <w:rPr>
                <w:rFonts w:ascii="微软雅黑" w:eastAsia="微软雅黑" w:hAnsi="微软雅黑" w:hint="eastAsia"/>
                <w:b/>
                <w:bCs/>
                <w:color w:val="000000"/>
                <w:szCs w:val="21"/>
              </w:rPr>
              <w:t>第十七届中国－</w:t>
            </w:r>
            <w:r w:rsidRPr="002A45E3">
              <w:rPr>
                <w:rFonts w:ascii="微软雅黑" w:eastAsia="微软雅黑" w:hAnsi="微软雅黑" w:hint="eastAsia"/>
                <w:b/>
                <w:bCs/>
                <w:color w:val="000000"/>
                <w:szCs w:val="21"/>
              </w:rPr>
              <w:lastRenderedPageBreak/>
              <w:t>东盟博览会和中国－东盟商务与投资峰会开幕式</w:t>
            </w:r>
          </w:p>
        </w:tc>
        <w:tc>
          <w:tcPr>
            <w:tcW w:w="3939" w:type="pct"/>
            <w:vAlign w:val="center"/>
          </w:tcPr>
          <w:p w14:paraId="37F38128"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lastRenderedPageBreak/>
              <w:t>本届中国－东盟博览会以“共建‘一带一路’，共兴数字经济”为</w:t>
            </w:r>
            <w:r w:rsidRPr="003922BC">
              <w:rPr>
                <w:rFonts w:ascii="Times New Roman" w:hAnsi="Times New Roman" w:hint="eastAsia"/>
                <w:color w:val="000000"/>
                <w:szCs w:val="21"/>
              </w:rPr>
              <w:lastRenderedPageBreak/>
              <w:t>主题。</w:t>
            </w:r>
            <w:r w:rsidRPr="003922BC">
              <w:rPr>
                <w:rFonts w:ascii="Times New Roman" w:hAnsi="Times New Roman" w:hint="eastAsia"/>
                <w:b/>
                <w:bCs/>
                <w:color w:val="000000"/>
                <w:szCs w:val="21"/>
              </w:rPr>
              <w:t>提出</w:t>
            </w:r>
            <w:r w:rsidRPr="003922BC">
              <w:rPr>
                <w:rFonts w:ascii="Times New Roman" w:hAnsi="Times New Roman" w:hint="eastAsia"/>
                <w:b/>
                <w:bCs/>
                <w:color w:val="000000"/>
                <w:szCs w:val="21"/>
              </w:rPr>
              <w:t>4</w:t>
            </w:r>
            <w:r w:rsidRPr="003922BC">
              <w:rPr>
                <w:rFonts w:ascii="Times New Roman" w:hAnsi="Times New Roman" w:hint="eastAsia"/>
                <w:b/>
                <w:bCs/>
                <w:color w:val="000000"/>
                <w:szCs w:val="21"/>
              </w:rPr>
              <w:t>点倡议</w:t>
            </w:r>
            <w:r w:rsidRPr="003922BC">
              <w:rPr>
                <w:rFonts w:ascii="Times New Roman" w:hAnsi="Times New Roman" w:hint="eastAsia"/>
                <w:color w:val="000000"/>
                <w:szCs w:val="21"/>
              </w:rPr>
              <w:t>：第一，提升战略互信，深入对接发展规划；第二，提升经贸合作，加快地区经济全面复苏；第三，提升科技创新，深化数字经济合作；第四，提升抗</w:t>
            </w:r>
            <w:proofErr w:type="gramStart"/>
            <w:r w:rsidRPr="003922BC">
              <w:rPr>
                <w:rFonts w:ascii="Times New Roman" w:hAnsi="Times New Roman" w:hint="eastAsia"/>
                <w:color w:val="000000"/>
                <w:szCs w:val="21"/>
              </w:rPr>
              <w:t>疫</w:t>
            </w:r>
            <w:proofErr w:type="gramEnd"/>
            <w:r w:rsidRPr="003922BC">
              <w:rPr>
                <w:rFonts w:ascii="Times New Roman" w:hAnsi="Times New Roman" w:hint="eastAsia"/>
                <w:color w:val="000000"/>
                <w:szCs w:val="21"/>
              </w:rPr>
              <w:t>合作，强化公共卫生能力建设。</w:t>
            </w:r>
          </w:p>
        </w:tc>
      </w:tr>
      <w:tr w:rsidR="003922BC" w:rsidRPr="003922BC" w14:paraId="3B8B1856" w14:textId="77777777" w:rsidTr="00DD028D">
        <w:trPr>
          <w:jc w:val="center"/>
        </w:trPr>
        <w:tc>
          <w:tcPr>
            <w:tcW w:w="1061" w:type="pct"/>
            <w:vAlign w:val="center"/>
          </w:tcPr>
          <w:p w14:paraId="2E546780" w14:textId="77777777" w:rsidR="003922BC" w:rsidRPr="003922BC" w:rsidRDefault="003922BC" w:rsidP="003922BC">
            <w:pPr>
              <w:spacing w:line="360" w:lineRule="auto"/>
              <w:jc w:val="center"/>
              <w:rPr>
                <w:rFonts w:ascii="Times New Roman" w:hAnsi="Times New Roman"/>
                <w:color w:val="000000"/>
                <w:szCs w:val="21"/>
              </w:rPr>
            </w:pPr>
            <w:r w:rsidRPr="002A45E3">
              <w:rPr>
                <w:rFonts w:ascii="微软雅黑" w:eastAsia="微软雅黑" w:hAnsi="微软雅黑" w:hint="eastAsia"/>
                <w:b/>
                <w:bCs/>
                <w:color w:val="000000"/>
                <w:szCs w:val="21"/>
              </w:rPr>
              <w:lastRenderedPageBreak/>
              <w:t>气候雄心峰会</w:t>
            </w:r>
          </w:p>
        </w:tc>
        <w:tc>
          <w:tcPr>
            <w:tcW w:w="3939" w:type="pct"/>
            <w:vAlign w:val="center"/>
          </w:tcPr>
          <w:p w14:paraId="77135404"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习近平在气候雄心峰会上的讲话</w:t>
            </w:r>
            <w:r w:rsidRPr="003922BC">
              <w:rPr>
                <w:rFonts w:ascii="Times New Roman" w:hAnsi="Times New Roman" w:hint="eastAsia"/>
                <w:b/>
                <w:bCs/>
                <w:color w:val="000000"/>
                <w:szCs w:val="21"/>
              </w:rPr>
              <w:t>《继往开来，开启全球应对气候变化新征程》</w:t>
            </w:r>
            <w:r w:rsidRPr="003922BC">
              <w:rPr>
                <w:rFonts w:ascii="Times New Roman" w:hAnsi="Times New Roman" w:hint="eastAsia"/>
                <w:color w:val="000000"/>
                <w:szCs w:val="21"/>
              </w:rPr>
              <w:t>。</w:t>
            </w:r>
            <w:r w:rsidRPr="003922BC">
              <w:rPr>
                <w:rFonts w:ascii="Times New Roman" w:hAnsi="Times New Roman" w:hint="eastAsia"/>
                <w:b/>
                <w:bCs/>
                <w:color w:val="000000"/>
                <w:szCs w:val="21"/>
              </w:rPr>
              <w:t>提</w:t>
            </w:r>
            <w:r w:rsidRPr="003922BC">
              <w:rPr>
                <w:rFonts w:ascii="Times New Roman" w:hAnsi="Times New Roman" w:hint="eastAsia"/>
                <w:b/>
                <w:bCs/>
                <w:color w:val="000000"/>
                <w:szCs w:val="21"/>
              </w:rPr>
              <w:t>3</w:t>
            </w:r>
            <w:r w:rsidRPr="003922BC">
              <w:rPr>
                <w:rFonts w:ascii="Times New Roman" w:hAnsi="Times New Roman" w:hint="eastAsia"/>
                <w:b/>
                <w:bCs/>
                <w:color w:val="000000"/>
                <w:szCs w:val="21"/>
              </w:rPr>
              <w:t>点倡议：</w:t>
            </w:r>
            <w:r w:rsidRPr="003922BC">
              <w:rPr>
                <w:rFonts w:ascii="Times New Roman" w:hAnsi="Times New Roman" w:hint="eastAsia"/>
                <w:color w:val="000000"/>
                <w:szCs w:val="21"/>
              </w:rPr>
              <w:t>第一，团结一心，开创合作共赢的气候治理新局面；第二，提振雄心，形成各尽所能的气候治理新体系；第三，增强信心，坚持绿色复苏的气候治理新思路。</w:t>
            </w:r>
          </w:p>
        </w:tc>
      </w:tr>
      <w:tr w:rsidR="003922BC" w:rsidRPr="003922BC" w14:paraId="62C13B2D" w14:textId="77777777" w:rsidTr="00DD028D">
        <w:trPr>
          <w:jc w:val="center"/>
        </w:trPr>
        <w:tc>
          <w:tcPr>
            <w:tcW w:w="1061" w:type="pct"/>
            <w:vAlign w:val="center"/>
          </w:tcPr>
          <w:p w14:paraId="623170E2" w14:textId="77777777" w:rsidR="003922BC" w:rsidRPr="003922BC" w:rsidRDefault="003922BC" w:rsidP="003922BC">
            <w:pPr>
              <w:spacing w:line="360" w:lineRule="auto"/>
              <w:jc w:val="center"/>
              <w:rPr>
                <w:rFonts w:ascii="Times New Roman" w:hAnsi="Times New Roman"/>
                <w:color w:val="000000"/>
                <w:szCs w:val="21"/>
              </w:rPr>
            </w:pPr>
            <w:r w:rsidRPr="002A45E3">
              <w:rPr>
                <w:rFonts w:ascii="微软雅黑" w:eastAsia="微软雅黑" w:hAnsi="微软雅黑" w:hint="eastAsia"/>
                <w:b/>
                <w:bCs/>
                <w:color w:val="000000"/>
                <w:szCs w:val="21"/>
              </w:rPr>
              <w:t>二〇二一年新年贺词</w:t>
            </w:r>
          </w:p>
        </w:tc>
        <w:tc>
          <w:tcPr>
            <w:tcW w:w="3939" w:type="pct"/>
            <w:vAlign w:val="center"/>
          </w:tcPr>
          <w:p w14:paraId="1DC47F8C"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“十三五”圆满收官，“十四五”全面擘画。</w:t>
            </w:r>
            <w:r w:rsidRPr="003922BC">
              <w:rPr>
                <w:rFonts w:ascii="Times New Roman" w:hAnsi="Times New Roman" w:hint="eastAsia"/>
                <w:b/>
                <w:bCs/>
                <w:color w:val="000000"/>
                <w:szCs w:val="21"/>
              </w:rPr>
              <w:t>新发展格局</w:t>
            </w:r>
            <w:r w:rsidRPr="003922BC">
              <w:rPr>
                <w:rFonts w:ascii="Times New Roman" w:hAnsi="Times New Roman" w:hint="eastAsia"/>
                <w:color w:val="000000"/>
                <w:szCs w:val="21"/>
              </w:rPr>
              <w:t>加快构建，</w:t>
            </w:r>
            <w:r w:rsidRPr="003922BC">
              <w:rPr>
                <w:rFonts w:ascii="Times New Roman" w:hAnsi="Times New Roman" w:hint="eastAsia"/>
                <w:b/>
                <w:bCs/>
                <w:color w:val="000000"/>
                <w:szCs w:val="21"/>
              </w:rPr>
              <w:t>高质量发展</w:t>
            </w:r>
            <w:r w:rsidRPr="003922BC">
              <w:rPr>
                <w:rFonts w:ascii="Times New Roman" w:hAnsi="Times New Roman" w:hint="eastAsia"/>
                <w:color w:val="000000"/>
                <w:szCs w:val="21"/>
              </w:rPr>
              <w:t>深入实施。我国在世界主要经济体中率先实现正增长，预计</w:t>
            </w:r>
            <w:r w:rsidRPr="003922BC">
              <w:rPr>
                <w:rFonts w:ascii="Times New Roman" w:hAnsi="Times New Roman" w:hint="eastAsia"/>
                <w:b/>
                <w:bCs/>
                <w:color w:val="000000"/>
                <w:szCs w:val="21"/>
              </w:rPr>
              <w:t>2020</w:t>
            </w:r>
            <w:r w:rsidRPr="003922BC">
              <w:rPr>
                <w:rFonts w:ascii="Times New Roman" w:hAnsi="Times New Roman" w:hint="eastAsia"/>
                <w:b/>
                <w:bCs/>
                <w:color w:val="000000"/>
                <w:szCs w:val="21"/>
              </w:rPr>
              <w:t>年国内生产总值迈上百万亿元</w:t>
            </w:r>
            <w:r w:rsidRPr="003922BC">
              <w:rPr>
                <w:rFonts w:ascii="Times New Roman" w:hAnsi="Times New Roman" w:hint="eastAsia"/>
                <w:color w:val="000000"/>
                <w:szCs w:val="21"/>
              </w:rPr>
              <w:t>新台阶。</w:t>
            </w:r>
            <w:r w:rsidRPr="003922BC">
              <w:rPr>
                <w:rFonts w:ascii="Times New Roman" w:hAnsi="Times New Roman" w:hint="eastAsia"/>
                <w:b/>
                <w:bCs/>
                <w:color w:val="000000"/>
                <w:szCs w:val="21"/>
              </w:rPr>
              <w:t>粮食生产</w:t>
            </w:r>
            <w:r w:rsidRPr="003922BC">
              <w:rPr>
                <w:rFonts w:ascii="Times New Roman" w:hAnsi="Times New Roman" w:hint="eastAsia"/>
                <w:color w:val="000000"/>
                <w:szCs w:val="21"/>
              </w:rPr>
              <w:t>喜获“</w:t>
            </w:r>
            <w:r w:rsidRPr="003922BC">
              <w:rPr>
                <w:rFonts w:ascii="Times New Roman" w:hAnsi="Times New Roman" w:hint="eastAsia"/>
                <w:b/>
                <w:bCs/>
                <w:color w:val="000000"/>
                <w:szCs w:val="21"/>
              </w:rPr>
              <w:t>十七连丰</w:t>
            </w:r>
            <w:r w:rsidRPr="003922BC">
              <w:rPr>
                <w:rFonts w:ascii="Times New Roman" w:hAnsi="Times New Roman" w:hint="eastAsia"/>
                <w:color w:val="000000"/>
                <w:szCs w:val="21"/>
              </w:rPr>
              <w:t>”。“</w:t>
            </w:r>
            <w:r w:rsidRPr="003922BC">
              <w:rPr>
                <w:rFonts w:ascii="Times New Roman" w:hAnsi="Times New Roman" w:hint="eastAsia"/>
                <w:b/>
                <w:bCs/>
                <w:color w:val="000000"/>
                <w:szCs w:val="21"/>
              </w:rPr>
              <w:t>天问一号</w:t>
            </w:r>
            <w:r w:rsidRPr="003922BC">
              <w:rPr>
                <w:rFonts w:ascii="Times New Roman" w:hAnsi="Times New Roman" w:hint="eastAsia"/>
                <w:color w:val="000000"/>
                <w:szCs w:val="21"/>
              </w:rPr>
              <w:t>”“</w:t>
            </w:r>
            <w:r w:rsidRPr="003922BC">
              <w:rPr>
                <w:rFonts w:ascii="Times New Roman" w:hAnsi="Times New Roman" w:hint="eastAsia"/>
                <w:b/>
                <w:bCs/>
                <w:color w:val="000000"/>
                <w:szCs w:val="21"/>
              </w:rPr>
              <w:t>嫦娥五号</w:t>
            </w:r>
            <w:r w:rsidRPr="003922BC">
              <w:rPr>
                <w:rFonts w:ascii="Times New Roman" w:hAnsi="Times New Roman" w:hint="eastAsia"/>
                <w:color w:val="000000"/>
                <w:szCs w:val="21"/>
              </w:rPr>
              <w:t>”</w:t>
            </w:r>
            <w:r w:rsidRPr="003922BC">
              <w:rPr>
                <w:rFonts w:ascii="Times New Roman" w:hAnsi="Times New Roman" w:hint="eastAsia"/>
                <w:b/>
                <w:bCs/>
                <w:color w:val="000000"/>
                <w:szCs w:val="21"/>
              </w:rPr>
              <w:t>“奋斗者”号</w:t>
            </w:r>
            <w:r w:rsidRPr="003922BC">
              <w:rPr>
                <w:rFonts w:ascii="Times New Roman" w:hAnsi="Times New Roman" w:hint="eastAsia"/>
                <w:color w:val="000000"/>
                <w:szCs w:val="21"/>
              </w:rPr>
              <w:t>等科学探测实现重大突破。</w:t>
            </w:r>
          </w:p>
          <w:p w14:paraId="165DD17D" w14:textId="77777777" w:rsidR="003922BC" w:rsidRPr="003922BC" w:rsidRDefault="003922BC" w:rsidP="003922BC">
            <w:pPr>
              <w:spacing w:line="360" w:lineRule="auto"/>
              <w:ind w:firstLineChars="200" w:firstLine="422"/>
              <w:rPr>
                <w:rFonts w:ascii="Times New Roman" w:hAnsi="Times New Roman"/>
                <w:color w:val="000000"/>
                <w:szCs w:val="21"/>
              </w:rPr>
            </w:pPr>
            <w:r w:rsidRPr="003922BC">
              <w:rPr>
                <w:rFonts w:ascii="Times New Roman" w:hAnsi="Times New Roman" w:hint="eastAsia"/>
                <w:b/>
                <w:bCs/>
                <w:color w:val="000000"/>
                <w:szCs w:val="21"/>
              </w:rPr>
              <w:t>2020</w:t>
            </w:r>
            <w:r w:rsidRPr="003922BC">
              <w:rPr>
                <w:rFonts w:ascii="Times New Roman" w:hAnsi="Times New Roman" w:hint="eastAsia"/>
                <w:b/>
                <w:bCs/>
                <w:color w:val="000000"/>
                <w:szCs w:val="21"/>
              </w:rPr>
              <w:t>年，全面建成小康社会取得伟大历史性成就，决战脱贫攻坚取得决定性胜利</w:t>
            </w:r>
            <w:r w:rsidRPr="003922BC">
              <w:rPr>
                <w:rFonts w:ascii="Times New Roman" w:hAnsi="Times New Roman" w:hint="eastAsia"/>
                <w:color w:val="000000"/>
                <w:szCs w:val="21"/>
              </w:rPr>
              <w:t>。历经</w:t>
            </w:r>
            <w:r w:rsidRPr="003922BC">
              <w:rPr>
                <w:rFonts w:ascii="Times New Roman" w:hAnsi="Times New Roman" w:hint="eastAsia"/>
                <w:color w:val="000000"/>
                <w:szCs w:val="21"/>
              </w:rPr>
              <w:t>8</w:t>
            </w:r>
            <w:r w:rsidRPr="003922BC">
              <w:rPr>
                <w:rFonts w:ascii="Times New Roman" w:hAnsi="Times New Roman" w:hint="eastAsia"/>
                <w:color w:val="000000"/>
                <w:szCs w:val="21"/>
              </w:rPr>
              <w:t>年，现行标准下近</w:t>
            </w:r>
            <w:r w:rsidRPr="003922BC">
              <w:rPr>
                <w:rFonts w:ascii="Times New Roman" w:hAnsi="Times New Roman" w:hint="eastAsia"/>
                <w:color w:val="000000"/>
                <w:szCs w:val="21"/>
              </w:rPr>
              <w:t>1</w:t>
            </w:r>
            <w:r w:rsidRPr="003922BC">
              <w:rPr>
                <w:rFonts w:ascii="Times New Roman" w:hAnsi="Times New Roman" w:hint="eastAsia"/>
                <w:color w:val="000000"/>
                <w:szCs w:val="21"/>
              </w:rPr>
              <w:t>亿农村贫困人口全部脱贫，</w:t>
            </w:r>
            <w:r w:rsidRPr="003922BC">
              <w:rPr>
                <w:rFonts w:ascii="Times New Roman" w:hAnsi="Times New Roman" w:hint="eastAsia"/>
                <w:color w:val="000000"/>
                <w:szCs w:val="21"/>
              </w:rPr>
              <w:t>832</w:t>
            </w:r>
            <w:r w:rsidRPr="003922BC">
              <w:rPr>
                <w:rFonts w:ascii="Times New Roman" w:hAnsi="Times New Roman" w:hint="eastAsia"/>
                <w:color w:val="000000"/>
                <w:szCs w:val="21"/>
              </w:rPr>
              <w:t>个贫困县全部摘帽。</w:t>
            </w:r>
          </w:p>
          <w:p w14:paraId="283A61A8"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2</w:t>
            </w:r>
            <w:r w:rsidRPr="003922BC">
              <w:rPr>
                <w:rFonts w:ascii="Times New Roman" w:hAnsi="Times New Roman"/>
                <w:color w:val="000000"/>
                <w:szCs w:val="21"/>
              </w:rPr>
              <w:t>020</w:t>
            </w:r>
            <w:r w:rsidRPr="003922BC">
              <w:rPr>
                <w:rFonts w:ascii="Times New Roman" w:hAnsi="Times New Roman" w:hint="eastAsia"/>
                <w:color w:val="000000"/>
                <w:szCs w:val="21"/>
              </w:rPr>
              <w:t>年，我们隆重庆祝</w:t>
            </w:r>
            <w:r w:rsidRPr="003922BC">
              <w:rPr>
                <w:rFonts w:ascii="Times New Roman" w:hAnsi="Times New Roman" w:hint="eastAsia"/>
                <w:b/>
                <w:bCs/>
                <w:color w:val="000000"/>
                <w:szCs w:val="21"/>
              </w:rPr>
              <w:t>深圳等经济特区建立</w:t>
            </w:r>
            <w:r w:rsidRPr="003922BC">
              <w:rPr>
                <w:rFonts w:ascii="Times New Roman" w:hAnsi="Times New Roman" w:hint="eastAsia"/>
                <w:b/>
                <w:bCs/>
                <w:color w:val="000000"/>
                <w:szCs w:val="21"/>
              </w:rPr>
              <w:t>40</w:t>
            </w:r>
            <w:r w:rsidRPr="003922BC">
              <w:rPr>
                <w:rFonts w:ascii="Times New Roman" w:hAnsi="Times New Roman" w:hint="eastAsia"/>
                <w:b/>
                <w:bCs/>
                <w:color w:val="000000"/>
                <w:szCs w:val="21"/>
              </w:rPr>
              <w:t>周年、上海浦东开发开放</w:t>
            </w:r>
            <w:r w:rsidRPr="003922BC">
              <w:rPr>
                <w:rFonts w:ascii="Times New Roman" w:hAnsi="Times New Roman" w:hint="eastAsia"/>
                <w:b/>
                <w:bCs/>
                <w:color w:val="000000"/>
                <w:szCs w:val="21"/>
              </w:rPr>
              <w:t>30</w:t>
            </w:r>
            <w:r w:rsidRPr="003922BC">
              <w:rPr>
                <w:rFonts w:ascii="Times New Roman" w:hAnsi="Times New Roman" w:hint="eastAsia"/>
                <w:b/>
                <w:bCs/>
                <w:color w:val="000000"/>
                <w:szCs w:val="21"/>
              </w:rPr>
              <w:t>周年</w:t>
            </w:r>
            <w:r w:rsidRPr="003922BC">
              <w:rPr>
                <w:rFonts w:ascii="Times New Roman" w:hAnsi="Times New Roman" w:hint="eastAsia"/>
                <w:color w:val="000000"/>
                <w:szCs w:val="21"/>
              </w:rPr>
              <w:t>。</w:t>
            </w:r>
          </w:p>
        </w:tc>
      </w:tr>
      <w:tr w:rsidR="003922BC" w:rsidRPr="003922BC" w14:paraId="2A497B20" w14:textId="77777777" w:rsidTr="00DD028D">
        <w:trPr>
          <w:jc w:val="center"/>
        </w:trPr>
        <w:tc>
          <w:tcPr>
            <w:tcW w:w="1061" w:type="pct"/>
            <w:vAlign w:val="center"/>
          </w:tcPr>
          <w:p w14:paraId="2A0822B0" w14:textId="77777777" w:rsidR="003922BC" w:rsidRPr="003922BC" w:rsidRDefault="003922BC" w:rsidP="003922BC">
            <w:pPr>
              <w:spacing w:line="360" w:lineRule="auto"/>
              <w:jc w:val="center"/>
              <w:rPr>
                <w:rFonts w:ascii="Times New Roman" w:hAnsi="Times New Roman"/>
                <w:color w:val="000000"/>
                <w:szCs w:val="21"/>
              </w:rPr>
            </w:pPr>
            <w:r w:rsidRPr="002A45E3">
              <w:rPr>
                <w:rFonts w:ascii="微软雅黑" w:eastAsia="微软雅黑" w:hAnsi="微软雅黑" w:hint="eastAsia"/>
                <w:b/>
                <w:bCs/>
                <w:color w:val="000000"/>
                <w:szCs w:val="21"/>
              </w:rPr>
              <w:t>世界经济论坛“达沃斯议程”对话会</w:t>
            </w:r>
          </w:p>
        </w:tc>
        <w:tc>
          <w:tcPr>
            <w:tcW w:w="3939" w:type="pct"/>
            <w:vAlign w:val="center"/>
          </w:tcPr>
          <w:p w14:paraId="15277EA6"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习近平在世界经济论坛“达沃斯议程”对话会上的特别致辞《</w:t>
            </w:r>
            <w:r w:rsidRPr="003922BC">
              <w:rPr>
                <w:rFonts w:ascii="Times New Roman" w:hAnsi="Times New Roman" w:hint="eastAsia"/>
                <w:b/>
                <w:bCs/>
                <w:color w:val="000000"/>
                <w:szCs w:val="21"/>
              </w:rPr>
              <w:t>让多边主义的火炬照亮人类前行之路</w:t>
            </w:r>
            <w:r w:rsidRPr="003922BC">
              <w:rPr>
                <w:rFonts w:ascii="Times New Roman" w:hAnsi="Times New Roman" w:hint="eastAsia"/>
                <w:color w:val="000000"/>
                <w:szCs w:val="21"/>
              </w:rPr>
              <w:t>》。</w:t>
            </w:r>
          </w:p>
          <w:p w14:paraId="27326F70"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世界上的问题错综复杂，解决问题的</w:t>
            </w:r>
            <w:r w:rsidRPr="003922BC">
              <w:rPr>
                <w:rFonts w:ascii="Times New Roman" w:hAnsi="Times New Roman" w:hint="eastAsia"/>
                <w:b/>
                <w:bCs/>
                <w:color w:val="000000"/>
                <w:szCs w:val="21"/>
              </w:rPr>
              <w:t>出路</w:t>
            </w:r>
            <w:r w:rsidRPr="003922BC">
              <w:rPr>
                <w:rFonts w:ascii="Times New Roman" w:hAnsi="Times New Roman" w:hint="eastAsia"/>
                <w:color w:val="000000"/>
                <w:szCs w:val="21"/>
              </w:rPr>
              <w:t>是</w:t>
            </w:r>
            <w:r w:rsidRPr="003922BC">
              <w:rPr>
                <w:rFonts w:ascii="Times New Roman" w:hAnsi="Times New Roman" w:hint="eastAsia"/>
                <w:b/>
                <w:bCs/>
                <w:color w:val="000000"/>
                <w:szCs w:val="21"/>
              </w:rPr>
              <w:t>维护和</w:t>
            </w:r>
            <w:proofErr w:type="gramStart"/>
            <w:r w:rsidRPr="003922BC">
              <w:rPr>
                <w:rFonts w:ascii="Times New Roman" w:hAnsi="Times New Roman" w:hint="eastAsia"/>
                <w:b/>
                <w:bCs/>
                <w:color w:val="000000"/>
                <w:szCs w:val="21"/>
              </w:rPr>
              <w:t>践行</w:t>
            </w:r>
            <w:proofErr w:type="gramEnd"/>
            <w:r w:rsidRPr="003922BC">
              <w:rPr>
                <w:rFonts w:ascii="Times New Roman" w:hAnsi="Times New Roman" w:hint="eastAsia"/>
                <w:b/>
                <w:bCs/>
                <w:color w:val="000000"/>
                <w:szCs w:val="21"/>
              </w:rPr>
              <w:t>多边主义</w:t>
            </w:r>
            <w:r w:rsidRPr="003922BC">
              <w:rPr>
                <w:rFonts w:ascii="Times New Roman" w:hAnsi="Times New Roman" w:hint="eastAsia"/>
                <w:color w:val="000000"/>
                <w:szCs w:val="21"/>
              </w:rPr>
              <w:t>，</w:t>
            </w:r>
            <w:r w:rsidRPr="003922BC">
              <w:rPr>
                <w:rFonts w:ascii="Times New Roman" w:hAnsi="Times New Roman" w:hint="eastAsia"/>
                <w:b/>
                <w:bCs/>
                <w:color w:val="000000"/>
                <w:szCs w:val="21"/>
              </w:rPr>
              <w:t>推动构建人类命运共同体</w:t>
            </w:r>
            <w:r w:rsidRPr="003922BC">
              <w:rPr>
                <w:rFonts w:ascii="Times New Roman" w:hAnsi="Times New Roman" w:hint="eastAsia"/>
                <w:color w:val="000000"/>
                <w:szCs w:val="21"/>
              </w:rPr>
              <w:t>。</w:t>
            </w:r>
          </w:p>
          <w:p w14:paraId="54E9D9F4"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——我们要坚持开放包容，不搞封闭排他；</w:t>
            </w:r>
          </w:p>
          <w:p w14:paraId="2A5B3D4F"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——我们要坚持以国际法则为基础，不搞唯我独尊；</w:t>
            </w:r>
          </w:p>
          <w:p w14:paraId="094BC71C"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——我们要坚持协商合作，不搞冲突对抗；</w:t>
            </w:r>
          </w:p>
          <w:p w14:paraId="3B22349F" w14:textId="77777777" w:rsidR="003922BC" w:rsidRPr="003922BC" w:rsidRDefault="003922BC" w:rsidP="003922BC">
            <w:pPr>
              <w:spacing w:line="360" w:lineRule="auto"/>
              <w:ind w:firstLineChars="200" w:firstLine="420"/>
              <w:rPr>
                <w:rFonts w:ascii="Times New Roman" w:hAnsi="Times New Roman"/>
                <w:color w:val="000000"/>
                <w:szCs w:val="21"/>
              </w:rPr>
            </w:pPr>
            <w:r w:rsidRPr="003922BC">
              <w:rPr>
                <w:rFonts w:ascii="Times New Roman" w:hAnsi="Times New Roman" w:hint="eastAsia"/>
                <w:color w:val="000000"/>
                <w:szCs w:val="21"/>
              </w:rPr>
              <w:t>——我们要坚持与时俱进，不搞故步自封。</w:t>
            </w:r>
          </w:p>
        </w:tc>
      </w:tr>
      <w:tr w:rsidR="00D2247B" w:rsidRPr="003922BC" w14:paraId="40B99397" w14:textId="77777777" w:rsidTr="00DD028D">
        <w:trPr>
          <w:jc w:val="center"/>
        </w:trPr>
        <w:tc>
          <w:tcPr>
            <w:tcW w:w="1061" w:type="pct"/>
            <w:vAlign w:val="center"/>
          </w:tcPr>
          <w:p w14:paraId="0AC02C39" w14:textId="43B2F867" w:rsidR="00D2247B" w:rsidRPr="003922BC" w:rsidRDefault="00AD5E19" w:rsidP="003922BC">
            <w:pPr>
              <w:spacing w:line="360" w:lineRule="auto"/>
              <w:jc w:val="center"/>
              <w:rPr>
                <w:rFonts w:ascii="Times New Roman" w:hAnsi="Times New Roman"/>
                <w:color w:val="000000"/>
                <w:szCs w:val="21"/>
              </w:rPr>
            </w:pPr>
            <w:r w:rsidRPr="002A45E3">
              <w:rPr>
                <w:rFonts w:ascii="微软雅黑" w:eastAsia="微软雅黑" w:hAnsi="微软雅黑" w:hint="eastAsia"/>
                <w:b/>
                <w:bCs/>
                <w:color w:val="000000"/>
                <w:szCs w:val="21"/>
              </w:rPr>
              <w:t>中国－中东欧国家领导人峰会</w:t>
            </w:r>
          </w:p>
        </w:tc>
        <w:tc>
          <w:tcPr>
            <w:tcW w:w="3939" w:type="pct"/>
            <w:vAlign w:val="center"/>
          </w:tcPr>
          <w:p w14:paraId="7C4329BA" w14:textId="77777777" w:rsidR="00AD5E19" w:rsidRDefault="00AD5E19" w:rsidP="003922BC">
            <w:pPr>
              <w:spacing w:line="360" w:lineRule="auto"/>
              <w:ind w:firstLineChars="200" w:firstLine="420"/>
              <w:rPr>
                <w:rFonts w:ascii="Times New Roman" w:hAnsi="Times New Roman"/>
                <w:color w:val="000000"/>
                <w:szCs w:val="21"/>
              </w:rPr>
            </w:pPr>
            <w:r w:rsidRPr="00AD5E19">
              <w:rPr>
                <w:rFonts w:ascii="Times New Roman" w:hAnsi="Times New Roman" w:hint="eastAsia"/>
                <w:color w:val="000000"/>
                <w:szCs w:val="21"/>
              </w:rPr>
              <w:t>我们</w:t>
            </w:r>
            <w:r w:rsidRPr="00AD5E19">
              <w:rPr>
                <w:rFonts w:ascii="Times New Roman" w:hAnsi="Times New Roman" w:hint="eastAsia"/>
                <w:b/>
                <w:bCs/>
                <w:color w:val="000000"/>
                <w:szCs w:val="21"/>
              </w:rPr>
              <w:t>坚持相互尊重，合作不附带政治条件，坚持大小国家一律平等，共商共建共享</w:t>
            </w:r>
            <w:r w:rsidRPr="00AD5E19">
              <w:rPr>
                <w:rFonts w:ascii="Times New Roman" w:hAnsi="Times New Roman" w:hint="eastAsia"/>
                <w:color w:val="000000"/>
                <w:szCs w:val="21"/>
              </w:rPr>
              <w:t>。</w:t>
            </w:r>
          </w:p>
          <w:p w14:paraId="4426D3D2" w14:textId="77777777" w:rsidR="00D2247B" w:rsidRDefault="00AD5E19" w:rsidP="003922BC">
            <w:pPr>
              <w:spacing w:line="360" w:lineRule="auto"/>
              <w:ind w:firstLineChars="200" w:firstLine="420"/>
              <w:rPr>
                <w:rFonts w:ascii="Times New Roman" w:hAnsi="Times New Roman"/>
                <w:color w:val="000000"/>
                <w:szCs w:val="21"/>
              </w:rPr>
            </w:pPr>
            <w:r w:rsidRPr="00AD5E19">
              <w:rPr>
                <w:rFonts w:ascii="Times New Roman" w:hAnsi="Times New Roman" w:hint="eastAsia"/>
                <w:color w:val="000000"/>
                <w:szCs w:val="21"/>
              </w:rPr>
              <w:t>我们</w:t>
            </w:r>
            <w:r w:rsidRPr="00AD5E19">
              <w:rPr>
                <w:rFonts w:ascii="Times New Roman" w:hAnsi="Times New Roman" w:hint="eastAsia"/>
                <w:b/>
                <w:bCs/>
                <w:color w:val="000000"/>
                <w:szCs w:val="21"/>
              </w:rPr>
              <w:t>本着“</w:t>
            </w:r>
            <w:r w:rsidRPr="00AD5E19">
              <w:rPr>
                <w:rFonts w:ascii="Times New Roman" w:hAnsi="Times New Roman"/>
                <w:b/>
                <w:bCs/>
                <w:color w:val="000000"/>
                <w:szCs w:val="21"/>
              </w:rPr>
              <w:t>17+1</w:t>
            </w:r>
            <w:r w:rsidRPr="00AD5E19">
              <w:rPr>
                <w:rFonts w:ascii="Times New Roman" w:hAnsi="Times New Roman"/>
                <w:b/>
                <w:bCs/>
                <w:color w:val="000000"/>
                <w:szCs w:val="21"/>
              </w:rPr>
              <w:t>大于</w:t>
            </w:r>
            <w:r w:rsidRPr="00AD5E19">
              <w:rPr>
                <w:rFonts w:ascii="Times New Roman" w:hAnsi="Times New Roman"/>
                <w:b/>
                <w:bCs/>
                <w:color w:val="000000"/>
                <w:szCs w:val="21"/>
              </w:rPr>
              <w:t>18”</w:t>
            </w:r>
            <w:r w:rsidRPr="00AD5E19">
              <w:rPr>
                <w:rFonts w:ascii="Times New Roman" w:hAnsi="Times New Roman"/>
                <w:b/>
                <w:bCs/>
                <w:color w:val="000000"/>
                <w:szCs w:val="21"/>
              </w:rPr>
              <w:t>的信念</w:t>
            </w:r>
            <w:r w:rsidRPr="00AD5E19">
              <w:rPr>
                <w:rFonts w:ascii="Times New Roman" w:hAnsi="Times New Roman"/>
                <w:color w:val="000000"/>
                <w:szCs w:val="21"/>
              </w:rPr>
              <w:t>，建立起</w:t>
            </w:r>
            <w:r w:rsidRPr="00AD5E19">
              <w:rPr>
                <w:rFonts w:ascii="Times New Roman" w:hAnsi="Times New Roman"/>
                <w:b/>
                <w:bCs/>
                <w:color w:val="000000"/>
                <w:szCs w:val="21"/>
              </w:rPr>
              <w:t>以领导人会晤机制为引领、涵盖</w:t>
            </w:r>
            <w:r w:rsidRPr="00AD5E19">
              <w:rPr>
                <w:rFonts w:ascii="Times New Roman" w:hAnsi="Times New Roman"/>
                <w:b/>
                <w:bCs/>
                <w:color w:val="000000"/>
                <w:szCs w:val="21"/>
              </w:rPr>
              <w:t>20</w:t>
            </w:r>
            <w:r w:rsidRPr="00AD5E19">
              <w:rPr>
                <w:rFonts w:ascii="Times New Roman" w:hAnsi="Times New Roman"/>
                <w:b/>
                <w:bCs/>
                <w:color w:val="000000"/>
                <w:szCs w:val="21"/>
              </w:rPr>
              <w:t>多个领域的立体合作架构</w:t>
            </w:r>
            <w:r w:rsidRPr="00AD5E19">
              <w:rPr>
                <w:rFonts w:ascii="Times New Roman" w:hAnsi="Times New Roman"/>
                <w:color w:val="000000"/>
                <w:szCs w:val="21"/>
              </w:rPr>
              <w:t>，让每个国家参与其中。</w:t>
            </w:r>
          </w:p>
          <w:p w14:paraId="493A1DD2" w14:textId="77777777" w:rsidR="00AD5E19" w:rsidRDefault="00AD5E19" w:rsidP="003922BC">
            <w:pPr>
              <w:spacing w:line="360" w:lineRule="auto"/>
              <w:ind w:firstLineChars="200" w:firstLine="422"/>
              <w:rPr>
                <w:rFonts w:ascii="Times New Roman" w:hAnsi="Times New Roman"/>
                <w:color w:val="000000"/>
                <w:szCs w:val="21"/>
              </w:rPr>
            </w:pPr>
            <w:r w:rsidRPr="00AD5E19">
              <w:rPr>
                <w:rFonts w:ascii="Times New Roman" w:hAnsi="Times New Roman" w:hint="eastAsia"/>
                <w:b/>
                <w:bCs/>
                <w:color w:val="000000"/>
                <w:szCs w:val="21"/>
              </w:rPr>
              <w:lastRenderedPageBreak/>
              <w:t>中国和中东欧国家都坚信开放创造机遇、包容成就多元</w:t>
            </w:r>
            <w:r w:rsidRPr="00AD5E19">
              <w:rPr>
                <w:rFonts w:ascii="Times New Roman" w:hAnsi="Times New Roman" w:hint="eastAsia"/>
                <w:color w:val="000000"/>
                <w:szCs w:val="21"/>
              </w:rPr>
              <w:t>，这也</w:t>
            </w:r>
            <w:r w:rsidRPr="00AD5E19">
              <w:rPr>
                <w:rFonts w:ascii="Times New Roman" w:hAnsi="Times New Roman" w:hint="eastAsia"/>
                <w:b/>
                <w:bCs/>
                <w:color w:val="000000"/>
                <w:szCs w:val="21"/>
              </w:rPr>
              <w:t>是中国－中东欧国家合作保持旺盛生命力的根本所在</w:t>
            </w:r>
            <w:r w:rsidRPr="00AD5E19">
              <w:rPr>
                <w:rFonts w:ascii="Times New Roman" w:hAnsi="Times New Roman" w:hint="eastAsia"/>
                <w:color w:val="000000"/>
                <w:szCs w:val="21"/>
              </w:rPr>
              <w:t>。</w:t>
            </w:r>
          </w:p>
          <w:p w14:paraId="096D49EC" w14:textId="188DE2EE" w:rsidR="00AD5E19" w:rsidRPr="003922BC" w:rsidRDefault="00AD5E19" w:rsidP="00AD5E19">
            <w:pPr>
              <w:spacing w:line="360" w:lineRule="auto"/>
              <w:ind w:firstLineChars="200" w:firstLine="422"/>
              <w:rPr>
                <w:rFonts w:ascii="Times New Roman" w:hAnsi="Times New Roman"/>
                <w:color w:val="000000"/>
                <w:szCs w:val="21"/>
              </w:rPr>
            </w:pPr>
            <w:r w:rsidRPr="00AD5E19">
              <w:rPr>
                <w:rFonts w:ascii="Times New Roman" w:hAnsi="Times New Roman" w:hint="eastAsia"/>
                <w:b/>
                <w:bCs/>
                <w:color w:val="000000"/>
                <w:szCs w:val="21"/>
              </w:rPr>
              <w:t>提出</w:t>
            </w:r>
            <w:r w:rsidRPr="00AD5E19">
              <w:rPr>
                <w:rFonts w:ascii="Times New Roman" w:hAnsi="Times New Roman"/>
                <w:b/>
                <w:bCs/>
                <w:color w:val="000000"/>
                <w:szCs w:val="21"/>
              </w:rPr>
              <w:t>4</w:t>
            </w:r>
            <w:r w:rsidRPr="00AD5E19">
              <w:rPr>
                <w:rFonts w:ascii="Times New Roman" w:hAnsi="Times New Roman"/>
                <w:b/>
                <w:bCs/>
                <w:color w:val="000000"/>
                <w:szCs w:val="21"/>
              </w:rPr>
              <w:t>点建议</w:t>
            </w:r>
            <w:r w:rsidRPr="00AD5E19">
              <w:rPr>
                <w:rFonts w:ascii="Times New Roman" w:hAnsi="Times New Roman" w:hint="eastAsia"/>
                <w:b/>
                <w:bCs/>
                <w:color w:val="000000"/>
                <w:szCs w:val="21"/>
              </w:rPr>
              <w:t>：</w:t>
            </w:r>
            <w:r w:rsidRPr="00AD5E19">
              <w:rPr>
                <w:rFonts w:ascii="Times New Roman" w:hAnsi="Times New Roman" w:hint="eastAsia"/>
                <w:color w:val="000000"/>
                <w:szCs w:val="21"/>
              </w:rPr>
              <w:t>第一，直面疫情挑战，</w:t>
            </w:r>
            <w:proofErr w:type="gramStart"/>
            <w:r w:rsidRPr="00AD5E19">
              <w:rPr>
                <w:rFonts w:ascii="Times New Roman" w:hAnsi="Times New Roman" w:hint="eastAsia"/>
                <w:color w:val="000000"/>
                <w:szCs w:val="21"/>
              </w:rPr>
              <w:t>坚定共</w:t>
            </w:r>
            <w:proofErr w:type="gramEnd"/>
            <w:r w:rsidRPr="00AD5E19">
              <w:rPr>
                <w:rFonts w:ascii="Times New Roman" w:hAnsi="Times New Roman" w:hint="eastAsia"/>
                <w:color w:val="000000"/>
                <w:szCs w:val="21"/>
              </w:rPr>
              <w:t>克时艰的合作信心</w:t>
            </w:r>
            <w:r>
              <w:rPr>
                <w:rFonts w:ascii="Times New Roman" w:hAnsi="Times New Roman" w:hint="eastAsia"/>
                <w:color w:val="000000"/>
                <w:szCs w:val="21"/>
              </w:rPr>
              <w:t>；</w:t>
            </w:r>
            <w:r w:rsidRPr="00AD5E19">
              <w:rPr>
                <w:rFonts w:ascii="Times New Roman" w:hAnsi="Times New Roman" w:hint="eastAsia"/>
                <w:color w:val="000000"/>
                <w:szCs w:val="21"/>
              </w:rPr>
              <w:t>第二，聚焦互联互通，畅通联动发展的合作动脉</w:t>
            </w:r>
            <w:r>
              <w:rPr>
                <w:rFonts w:ascii="Times New Roman" w:hAnsi="Times New Roman" w:hint="eastAsia"/>
                <w:color w:val="000000"/>
                <w:szCs w:val="21"/>
              </w:rPr>
              <w:t>；</w:t>
            </w:r>
            <w:r w:rsidRPr="00AD5E19">
              <w:rPr>
                <w:rFonts w:ascii="Times New Roman" w:hAnsi="Times New Roman" w:hint="eastAsia"/>
                <w:color w:val="000000"/>
                <w:szCs w:val="21"/>
              </w:rPr>
              <w:t>第三，坚持务实导向，扩大互惠互利的合作成果</w:t>
            </w:r>
            <w:r>
              <w:rPr>
                <w:rFonts w:ascii="Times New Roman" w:hAnsi="Times New Roman" w:hint="eastAsia"/>
                <w:color w:val="000000"/>
                <w:szCs w:val="21"/>
              </w:rPr>
              <w:t>；</w:t>
            </w:r>
            <w:r w:rsidRPr="00AD5E19">
              <w:rPr>
                <w:rFonts w:ascii="Times New Roman" w:hAnsi="Times New Roman" w:hint="eastAsia"/>
                <w:color w:val="000000"/>
                <w:szCs w:val="21"/>
              </w:rPr>
              <w:t>第四，着眼绿色发展，打造面向未来的合作动能。</w:t>
            </w:r>
          </w:p>
        </w:tc>
      </w:tr>
      <w:tr w:rsidR="00D2247B" w:rsidRPr="003922BC" w14:paraId="7C348745" w14:textId="77777777" w:rsidTr="00DD028D">
        <w:trPr>
          <w:jc w:val="center"/>
        </w:trPr>
        <w:tc>
          <w:tcPr>
            <w:tcW w:w="1061" w:type="pct"/>
            <w:vAlign w:val="center"/>
          </w:tcPr>
          <w:p w14:paraId="7A3A638E" w14:textId="1D8007A1" w:rsidR="00D2247B" w:rsidRPr="002A45E3" w:rsidRDefault="00AD5E19" w:rsidP="003922BC">
            <w:pPr>
              <w:spacing w:line="360" w:lineRule="auto"/>
              <w:jc w:val="center"/>
              <w:rPr>
                <w:rFonts w:ascii="微软雅黑" w:eastAsia="微软雅黑" w:hAnsi="微软雅黑"/>
                <w:b/>
                <w:bCs/>
                <w:color w:val="000000"/>
                <w:szCs w:val="21"/>
              </w:rPr>
            </w:pPr>
            <w:r w:rsidRPr="002A45E3">
              <w:rPr>
                <w:rFonts w:ascii="微软雅黑" w:eastAsia="微软雅黑" w:hAnsi="微软雅黑" w:hint="eastAsia"/>
                <w:b/>
                <w:bCs/>
                <w:color w:val="000000"/>
                <w:szCs w:val="21"/>
              </w:rPr>
              <w:lastRenderedPageBreak/>
              <w:t>全国脱贫攻坚总结表彰大会</w:t>
            </w:r>
          </w:p>
        </w:tc>
        <w:tc>
          <w:tcPr>
            <w:tcW w:w="3939" w:type="pct"/>
            <w:vAlign w:val="center"/>
          </w:tcPr>
          <w:p w14:paraId="417FF9FE" w14:textId="26EA27D1" w:rsidR="00D2247B" w:rsidRPr="00AD5E19" w:rsidRDefault="00AD5E19" w:rsidP="003922BC">
            <w:pPr>
              <w:spacing w:line="360" w:lineRule="auto"/>
              <w:ind w:firstLineChars="200" w:firstLine="420"/>
              <w:rPr>
                <w:rFonts w:ascii="宋体" w:hAnsi="宋体"/>
                <w:color w:val="000000"/>
                <w:szCs w:val="21"/>
              </w:rPr>
            </w:pPr>
            <w:r w:rsidRPr="00AD5E19">
              <w:rPr>
                <w:rFonts w:ascii="宋体" w:hAnsi="宋体" w:hint="eastAsia"/>
                <w:color w:val="000000"/>
                <w:szCs w:val="21"/>
              </w:rPr>
              <w:t>贫困是人类社会的顽疾。反贫困始终是古今中外治国安邦的一件大事。一部中国史，就是一部中华民族同贫困作斗争的历史。</w:t>
            </w:r>
            <w:r w:rsidRPr="00AD5E19">
              <w:rPr>
                <w:rFonts w:ascii="宋体" w:hAnsi="宋体" w:hint="eastAsia"/>
                <w:b/>
                <w:bCs/>
                <w:color w:val="000000"/>
                <w:szCs w:val="21"/>
              </w:rPr>
              <w:t>摆脱贫困，成了中国人民孜孜以求的梦想，也是实现中华民族伟大复兴中国梦的重要内容。</w:t>
            </w:r>
          </w:p>
          <w:p w14:paraId="3BAFA0CB" w14:textId="0DD113AA" w:rsidR="00AD5E19" w:rsidRPr="00AD5E19" w:rsidRDefault="00AD5E19" w:rsidP="003922BC">
            <w:pPr>
              <w:spacing w:line="360" w:lineRule="auto"/>
              <w:ind w:firstLineChars="200" w:firstLine="420"/>
              <w:rPr>
                <w:rFonts w:ascii="宋体" w:hAnsi="宋体"/>
                <w:color w:val="000000" w:themeColor="text1"/>
                <w:szCs w:val="21"/>
              </w:rPr>
            </w:pPr>
            <w:r w:rsidRPr="00AD5E19">
              <w:rPr>
                <w:rFonts w:ascii="宋体" w:hAnsi="宋体"/>
                <w:color w:val="000000" w:themeColor="text1"/>
              </w:rPr>
              <w:t>我们坚持党中央对脱贫攻坚的集中统一领导，</w:t>
            </w:r>
            <w:r w:rsidRPr="00AD5E19">
              <w:rPr>
                <w:rFonts w:ascii="宋体" w:hAnsi="宋体"/>
                <w:b/>
                <w:bCs/>
                <w:color w:val="000000" w:themeColor="text1"/>
              </w:rPr>
              <w:t>把脱贫攻坚纳入“五位一体”总体布局、“四个全面”战略布局</w:t>
            </w:r>
            <w:r w:rsidRPr="00AD5E19">
              <w:rPr>
                <w:rFonts w:ascii="宋体" w:hAnsi="宋体"/>
                <w:color w:val="000000" w:themeColor="text1"/>
              </w:rPr>
              <w:t>，统筹谋划，强力推进。我们</w:t>
            </w:r>
            <w:r w:rsidRPr="00AD5E19">
              <w:rPr>
                <w:rFonts w:ascii="宋体" w:hAnsi="宋体"/>
                <w:b/>
                <w:bCs/>
                <w:color w:val="000000" w:themeColor="text1"/>
              </w:rPr>
              <w:t>强化中央统筹、</w:t>
            </w:r>
            <w:proofErr w:type="gramStart"/>
            <w:r w:rsidRPr="00AD5E19">
              <w:rPr>
                <w:rFonts w:ascii="宋体" w:hAnsi="宋体"/>
                <w:b/>
                <w:bCs/>
                <w:color w:val="000000" w:themeColor="text1"/>
              </w:rPr>
              <w:t>省负总责</w:t>
            </w:r>
            <w:proofErr w:type="gramEnd"/>
            <w:r w:rsidRPr="00AD5E19">
              <w:rPr>
                <w:rFonts w:ascii="宋体" w:hAnsi="宋体"/>
                <w:b/>
                <w:bCs/>
                <w:color w:val="000000" w:themeColor="text1"/>
              </w:rPr>
              <w:t>、</w:t>
            </w:r>
            <w:proofErr w:type="gramStart"/>
            <w:r w:rsidRPr="00AD5E19">
              <w:rPr>
                <w:rFonts w:ascii="宋体" w:hAnsi="宋体"/>
                <w:b/>
                <w:bCs/>
                <w:color w:val="000000" w:themeColor="text1"/>
              </w:rPr>
              <w:t>市县抓</w:t>
            </w:r>
            <w:proofErr w:type="gramEnd"/>
            <w:r w:rsidRPr="00AD5E19">
              <w:rPr>
                <w:rFonts w:ascii="宋体" w:hAnsi="宋体"/>
                <w:b/>
                <w:bCs/>
                <w:color w:val="000000" w:themeColor="text1"/>
              </w:rPr>
              <w:t>落实的工作机制，构建五级书记抓扶贫、全党动员促攻坚的局面</w:t>
            </w:r>
            <w:r w:rsidRPr="00AD5E19">
              <w:rPr>
                <w:rFonts w:ascii="宋体" w:hAnsi="宋体"/>
                <w:color w:val="000000" w:themeColor="text1"/>
              </w:rPr>
              <w:t>。</w:t>
            </w:r>
          </w:p>
          <w:p w14:paraId="18CDE6F5" w14:textId="77777777" w:rsidR="00AD5E19" w:rsidRPr="00AD5E19" w:rsidRDefault="00AD5E19" w:rsidP="003922BC">
            <w:pPr>
              <w:spacing w:line="360" w:lineRule="auto"/>
              <w:ind w:firstLineChars="200" w:firstLine="420"/>
              <w:rPr>
                <w:rFonts w:ascii="宋体" w:hAnsi="宋体"/>
                <w:color w:val="000000" w:themeColor="text1"/>
              </w:rPr>
            </w:pPr>
            <w:r w:rsidRPr="00AD5E19">
              <w:rPr>
                <w:rFonts w:ascii="宋体" w:hAnsi="宋体"/>
                <w:color w:val="000000" w:themeColor="text1"/>
              </w:rPr>
              <w:t>我们</w:t>
            </w:r>
            <w:r w:rsidRPr="00AD5E19">
              <w:rPr>
                <w:rFonts w:ascii="宋体" w:hAnsi="宋体"/>
                <w:b/>
                <w:bCs/>
                <w:color w:val="000000" w:themeColor="text1"/>
              </w:rPr>
              <w:t>抓好以村党组织为核心的村级组织配套建设，把基层党组织建设成为带领群众脱贫致富的坚强战斗堡垒</w:t>
            </w:r>
            <w:r w:rsidRPr="00AD5E19">
              <w:rPr>
                <w:rFonts w:ascii="宋体" w:hAnsi="宋体"/>
                <w:color w:val="000000" w:themeColor="text1"/>
              </w:rPr>
              <w:t>。</w:t>
            </w:r>
          </w:p>
          <w:p w14:paraId="68E7511C" w14:textId="226331AF" w:rsidR="00AD5E19" w:rsidRPr="00DC45AE" w:rsidRDefault="00DC45AE" w:rsidP="003922BC">
            <w:pPr>
              <w:spacing w:line="360" w:lineRule="auto"/>
              <w:ind w:firstLineChars="200" w:firstLine="420"/>
              <w:rPr>
                <w:rFonts w:ascii="宋体" w:hAnsi="宋体"/>
                <w:color w:val="000000" w:themeColor="text1"/>
              </w:rPr>
            </w:pPr>
            <w:r w:rsidRPr="00DC45AE">
              <w:rPr>
                <w:rFonts w:ascii="宋体" w:hAnsi="宋体"/>
                <w:color w:val="000000" w:themeColor="text1"/>
              </w:rPr>
              <w:t>“治国之道，富民为始。”我们始终坚定人民立场，强调</w:t>
            </w:r>
            <w:r w:rsidRPr="00DC45AE">
              <w:rPr>
                <w:rFonts w:ascii="宋体" w:hAnsi="宋体"/>
                <w:b/>
                <w:bCs/>
                <w:color w:val="000000" w:themeColor="text1"/>
              </w:rPr>
              <w:t>消除贫困、改善民生、实现共同富裕是社会主义的本质要求，是我们党坚持全心全意为人民服务根本宗旨的重要体现，是党和政府的重大责任</w:t>
            </w:r>
            <w:r w:rsidRPr="00DC45AE">
              <w:rPr>
                <w:rFonts w:ascii="宋体" w:hAnsi="宋体"/>
                <w:color w:val="000000" w:themeColor="text1"/>
              </w:rPr>
              <w:t>。我们</w:t>
            </w:r>
            <w:r w:rsidRPr="00DC45AE">
              <w:rPr>
                <w:rFonts w:ascii="宋体" w:hAnsi="宋体"/>
                <w:b/>
                <w:bCs/>
                <w:color w:val="000000" w:themeColor="text1"/>
              </w:rPr>
              <w:t>把群众满意度作为衡量</w:t>
            </w:r>
            <w:proofErr w:type="gramStart"/>
            <w:r w:rsidRPr="00DC45AE">
              <w:rPr>
                <w:rFonts w:ascii="宋体" w:hAnsi="宋体"/>
                <w:b/>
                <w:bCs/>
                <w:color w:val="000000" w:themeColor="text1"/>
              </w:rPr>
              <w:t>脱贫成效</w:t>
            </w:r>
            <w:proofErr w:type="gramEnd"/>
            <w:r w:rsidRPr="00DC45AE">
              <w:rPr>
                <w:rFonts w:ascii="宋体" w:hAnsi="宋体"/>
                <w:b/>
                <w:bCs/>
                <w:color w:val="000000" w:themeColor="text1"/>
              </w:rPr>
              <w:t>的重要尺度，集中力量解决贫困群众基本民生需求</w:t>
            </w:r>
            <w:r w:rsidRPr="00DC45AE">
              <w:rPr>
                <w:rFonts w:ascii="宋体" w:hAnsi="宋体"/>
                <w:color w:val="000000" w:themeColor="text1"/>
              </w:rPr>
              <w:t>。</w:t>
            </w:r>
          </w:p>
          <w:p w14:paraId="7AF26A62" w14:textId="77777777" w:rsidR="00DC45AE" w:rsidRDefault="00DC45AE" w:rsidP="00DC45AE">
            <w:pPr>
              <w:spacing w:line="360" w:lineRule="auto"/>
              <w:ind w:firstLineChars="200" w:firstLine="420"/>
              <w:rPr>
                <w:rFonts w:ascii="宋体" w:hAnsi="宋体"/>
                <w:color w:val="000000" w:themeColor="text1"/>
              </w:rPr>
            </w:pPr>
            <w:r w:rsidRPr="00DC45AE">
              <w:rPr>
                <w:rFonts w:ascii="宋体" w:hAnsi="宋体"/>
                <w:color w:val="000000" w:themeColor="text1"/>
              </w:rPr>
              <w:t>我们</w:t>
            </w:r>
            <w:proofErr w:type="gramStart"/>
            <w:r w:rsidRPr="00DC45AE">
              <w:rPr>
                <w:rFonts w:ascii="宋体" w:hAnsi="宋体"/>
                <w:b/>
                <w:bCs/>
                <w:color w:val="000000" w:themeColor="text1"/>
              </w:rPr>
              <w:t>构建专项</w:t>
            </w:r>
            <w:proofErr w:type="gramEnd"/>
            <w:r w:rsidRPr="00DC45AE">
              <w:rPr>
                <w:rFonts w:ascii="宋体" w:hAnsi="宋体"/>
                <w:b/>
                <w:bCs/>
                <w:color w:val="000000" w:themeColor="text1"/>
              </w:rPr>
              <w:t>扶贫、行业扶贫、社会扶贫互为补充的大扶贫格局</w:t>
            </w:r>
            <w:r w:rsidRPr="00DC45AE">
              <w:rPr>
                <w:rFonts w:ascii="宋体" w:hAnsi="宋体"/>
                <w:color w:val="000000" w:themeColor="text1"/>
              </w:rPr>
              <w:t>，形成跨地区、跨部门、跨单位、全社会共同参与的社会扶贫体系。</w:t>
            </w:r>
          </w:p>
          <w:p w14:paraId="27557760" w14:textId="040212CE" w:rsidR="00DC45AE" w:rsidRPr="00DC45AE" w:rsidRDefault="00DC45AE" w:rsidP="00DC45AE">
            <w:pPr>
              <w:spacing w:line="360" w:lineRule="auto"/>
              <w:ind w:firstLineChars="200" w:firstLine="422"/>
              <w:rPr>
                <w:rFonts w:ascii="宋体" w:hAnsi="宋体"/>
                <w:b/>
                <w:bCs/>
                <w:color w:val="000000" w:themeColor="text1"/>
              </w:rPr>
            </w:pPr>
            <w:r w:rsidRPr="00DC45AE">
              <w:rPr>
                <w:rFonts w:ascii="宋体" w:hAnsi="宋体" w:hint="eastAsia"/>
                <w:b/>
                <w:bCs/>
                <w:color w:val="000000" w:themeColor="text1"/>
              </w:rPr>
              <w:t>中国共产党领导和我国社会主义制度是抵御风险挑战、聚力攻坚克难的根本保证。</w:t>
            </w:r>
          </w:p>
          <w:p w14:paraId="42FE983F" w14:textId="2E2CD5FC" w:rsidR="00DC45AE" w:rsidRDefault="00DC45AE" w:rsidP="00DC45AE">
            <w:pPr>
              <w:spacing w:line="360" w:lineRule="auto"/>
              <w:ind w:firstLineChars="200" w:firstLine="420"/>
              <w:rPr>
                <w:rFonts w:ascii="宋体" w:hAnsi="宋体"/>
                <w:color w:val="000000" w:themeColor="text1"/>
              </w:rPr>
            </w:pPr>
            <w:r w:rsidRPr="00DC45AE">
              <w:rPr>
                <w:rFonts w:ascii="宋体" w:hAnsi="宋体" w:hint="eastAsia"/>
                <w:color w:val="000000" w:themeColor="text1"/>
              </w:rPr>
              <w:t>我们</w:t>
            </w:r>
            <w:r w:rsidRPr="00DC45AE">
              <w:rPr>
                <w:rFonts w:ascii="宋体" w:hAnsi="宋体" w:hint="eastAsia"/>
                <w:b/>
                <w:bCs/>
                <w:color w:val="000000" w:themeColor="text1"/>
              </w:rPr>
              <w:t>坚持开发式扶贫方针</w:t>
            </w:r>
            <w:r w:rsidRPr="00DC45AE">
              <w:rPr>
                <w:rFonts w:ascii="宋体" w:hAnsi="宋体" w:hint="eastAsia"/>
                <w:color w:val="000000" w:themeColor="text1"/>
              </w:rPr>
              <w:t>，</w:t>
            </w:r>
            <w:r w:rsidRPr="00DC45AE">
              <w:rPr>
                <w:rFonts w:ascii="宋体" w:hAnsi="宋体" w:hint="eastAsia"/>
                <w:b/>
                <w:bCs/>
                <w:color w:val="000000" w:themeColor="text1"/>
              </w:rPr>
              <w:t>坚持把发展作为解决贫困的根本途径</w:t>
            </w:r>
            <w:r w:rsidRPr="00DC45AE">
              <w:rPr>
                <w:rFonts w:ascii="宋体" w:hAnsi="宋体" w:hint="eastAsia"/>
                <w:color w:val="000000" w:themeColor="text1"/>
              </w:rPr>
              <w:t>，改善发展条件，增强发展能力，</w:t>
            </w:r>
            <w:r w:rsidRPr="00DC45AE">
              <w:rPr>
                <w:rFonts w:ascii="宋体" w:hAnsi="宋体" w:hint="eastAsia"/>
                <w:b/>
                <w:bCs/>
                <w:color w:val="000000" w:themeColor="text1"/>
              </w:rPr>
              <w:t>实现由“输血式”扶贫向“造血式”帮扶转变</w:t>
            </w:r>
            <w:r w:rsidRPr="00DC45AE">
              <w:rPr>
                <w:rFonts w:ascii="宋体" w:hAnsi="宋体" w:hint="eastAsia"/>
                <w:color w:val="000000" w:themeColor="text1"/>
              </w:rPr>
              <w:t>，</w:t>
            </w:r>
            <w:proofErr w:type="gramStart"/>
            <w:r w:rsidRPr="00DC45AE">
              <w:rPr>
                <w:rFonts w:ascii="宋体" w:hAnsi="宋体" w:hint="eastAsia"/>
                <w:b/>
                <w:bCs/>
                <w:color w:val="000000" w:themeColor="text1"/>
              </w:rPr>
              <w:t>让发展</w:t>
            </w:r>
            <w:proofErr w:type="gramEnd"/>
            <w:r w:rsidRPr="00DC45AE">
              <w:rPr>
                <w:rFonts w:ascii="宋体" w:hAnsi="宋体" w:hint="eastAsia"/>
                <w:b/>
                <w:bCs/>
                <w:color w:val="000000" w:themeColor="text1"/>
              </w:rPr>
              <w:t>成为消除贫困最有效的办法、创造幸福生活最稳定的途径</w:t>
            </w:r>
            <w:r w:rsidRPr="00DC45AE">
              <w:rPr>
                <w:rFonts w:ascii="宋体" w:hAnsi="宋体" w:hint="eastAsia"/>
                <w:color w:val="000000" w:themeColor="text1"/>
              </w:rPr>
              <w:t>。</w:t>
            </w:r>
          </w:p>
          <w:p w14:paraId="4F176E54" w14:textId="77777777" w:rsidR="00DC45AE" w:rsidRDefault="005A5557" w:rsidP="00DC45AE">
            <w:pPr>
              <w:spacing w:line="360" w:lineRule="auto"/>
              <w:ind w:firstLineChars="200" w:firstLine="422"/>
              <w:rPr>
                <w:rFonts w:ascii="宋体" w:hAnsi="宋体"/>
                <w:color w:val="000000" w:themeColor="text1"/>
              </w:rPr>
            </w:pPr>
            <w:r w:rsidRPr="005A5557">
              <w:rPr>
                <w:rFonts w:ascii="宋体" w:hAnsi="宋体"/>
                <w:b/>
                <w:bCs/>
                <w:color w:val="000000" w:themeColor="text1"/>
              </w:rPr>
              <w:lastRenderedPageBreak/>
              <w:t>精准扶贫是打赢脱贫攻坚战的制胜法宝，开发式扶贫方针是中国特色减贫道路的鲜明特征</w:t>
            </w:r>
            <w:r w:rsidRPr="005A5557">
              <w:rPr>
                <w:rFonts w:ascii="宋体" w:hAnsi="宋体"/>
                <w:color w:val="000000" w:themeColor="text1"/>
              </w:rPr>
              <w:t>。</w:t>
            </w:r>
          </w:p>
          <w:p w14:paraId="2D0A38DF" w14:textId="7876A249" w:rsidR="005A5557" w:rsidRPr="005A5557" w:rsidRDefault="005A5557" w:rsidP="005A5557">
            <w:pPr>
              <w:spacing w:line="360" w:lineRule="auto"/>
              <w:ind w:firstLineChars="200" w:firstLine="422"/>
              <w:rPr>
                <w:rFonts w:ascii="宋体" w:hAnsi="宋体"/>
                <w:color w:val="000000" w:themeColor="text1"/>
              </w:rPr>
            </w:pPr>
            <w:r w:rsidRPr="005A5557">
              <w:rPr>
                <w:rFonts w:ascii="宋体" w:hAnsi="宋体" w:hint="eastAsia"/>
                <w:b/>
                <w:bCs/>
                <w:color w:val="000000" w:themeColor="text1"/>
              </w:rPr>
              <w:t>脱贫攻坚伟大斗争，锻造形成了“上下同心、尽锐出战、精准务实、开拓创新、攻坚克难、不负人民”的脱贫攻坚精神</w:t>
            </w:r>
            <w:r w:rsidRPr="005A5557">
              <w:rPr>
                <w:rFonts w:ascii="宋体" w:hAnsi="宋体" w:hint="eastAsia"/>
                <w:color w:val="000000" w:themeColor="text1"/>
              </w:rPr>
              <w:t>。脱贫攻坚精神，是中国共产党性质宗旨、中国人民意志品质、中华民族精神的生动写照，是爱国主义、集体主义、社会主义思想的集中体现，是中国精神、中国价值、中国力量的充分彰显，赓续传承了伟大民族精神和时代精神。</w:t>
            </w:r>
          </w:p>
        </w:tc>
      </w:tr>
      <w:tr w:rsidR="002A45E3" w:rsidRPr="003922BC" w14:paraId="07005DEC" w14:textId="77777777" w:rsidTr="00DD028D">
        <w:trPr>
          <w:jc w:val="center"/>
        </w:trPr>
        <w:tc>
          <w:tcPr>
            <w:tcW w:w="1061" w:type="pct"/>
            <w:vMerge w:val="restart"/>
            <w:vAlign w:val="center"/>
          </w:tcPr>
          <w:p w14:paraId="27982134" w14:textId="3022D9DB" w:rsidR="002A45E3" w:rsidRPr="002A45E3" w:rsidRDefault="002A45E3" w:rsidP="003922BC">
            <w:pPr>
              <w:spacing w:line="360" w:lineRule="auto"/>
              <w:jc w:val="center"/>
              <w:rPr>
                <w:rFonts w:ascii="微软雅黑" w:eastAsia="微软雅黑" w:hAnsi="微软雅黑"/>
                <w:b/>
                <w:bCs/>
                <w:color w:val="000000"/>
                <w:szCs w:val="21"/>
              </w:rPr>
            </w:pPr>
            <w:r w:rsidRPr="002A45E3">
              <w:rPr>
                <w:rFonts w:ascii="微软雅黑" w:eastAsia="微软雅黑" w:hAnsi="微软雅黑"/>
                <w:b/>
                <w:bCs/>
                <w:color w:val="000000"/>
                <w:szCs w:val="21"/>
              </w:rPr>
              <w:lastRenderedPageBreak/>
              <w:t>2021年两会</w:t>
            </w:r>
          </w:p>
        </w:tc>
        <w:tc>
          <w:tcPr>
            <w:tcW w:w="3939" w:type="pct"/>
            <w:vAlign w:val="center"/>
          </w:tcPr>
          <w:p w14:paraId="2D43B47F" w14:textId="0440C50C" w:rsidR="002A45E3" w:rsidRPr="007A66BC" w:rsidRDefault="002A45E3" w:rsidP="003922BC">
            <w:pPr>
              <w:spacing w:line="360" w:lineRule="auto"/>
              <w:ind w:firstLineChars="200" w:firstLine="422"/>
              <w:rPr>
                <w:rFonts w:ascii="Times New Roman" w:hAnsi="Times New Roman"/>
                <w:b/>
                <w:bCs/>
                <w:color w:val="000000"/>
                <w:szCs w:val="21"/>
              </w:rPr>
            </w:pPr>
            <w:r w:rsidRPr="007A66BC">
              <w:rPr>
                <w:rFonts w:ascii="Times New Roman" w:hAnsi="Times New Roman" w:hint="eastAsia"/>
                <w:b/>
                <w:bCs/>
                <w:color w:val="000000"/>
                <w:szCs w:val="21"/>
              </w:rPr>
              <w:t>【参加内蒙古代表团审议】</w:t>
            </w:r>
          </w:p>
          <w:p w14:paraId="685E5276" w14:textId="426D4A2E" w:rsidR="002A45E3" w:rsidRDefault="002A45E3" w:rsidP="003922BC">
            <w:pPr>
              <w:spacing w:line="360" w:lineRule="auto"/>
              <w:ind w:firstLineChars="200" w:firstLine="422"/>
              <w:rPr>
                <w:rFonts w:ascii="Times New Roman" w:hAnsi="Times New Roman"/>
                <w:color w:val="000000"/>
                <w:szCs w:val="21"/>
              </w:rPr>
            </w:pPr>
            <w:r w:rsidRPr="004002F6">
              <w:rPr>
                <w:rFonts w:ascii="Times New Roman" w:hAnsi="Times New Roman" w:hint="eastAsia"/>
                <w:b/>
                <w:bCs/>
                <w:color w:val="000000"/>
                <w:szCs w:val="21"/>
              </w:rPr>
              <w:t>新发展理念</w:t>
            </w:r>
            <w:r w:rsidRPr="004002F6">
              <w:rPr>
                <w:rFonts w:ascii="Times New Roman" w:hAnsi="Times New Roman" w:hint="eastAsia"/>
                <w:color w:val="000000"/>
                <w:szCs w:val="21"/>
              </w:rPr>
              <w:t>是一个整体，必须完整、准确、全面理解和贯彻，</w:t>
            </w:r>
            <w:r w:rsidRPr="004002F6">
              <w:rPr>
                <w:rFonts w:ascii="Times New Roman" w:hAnsi="Times New Roman" w:hint="eastAsia"/>
                <w:b/>
                <w:bCs/>
                <w:color w:val="000000"/>
                <w:szCs w:val="21"/>
              </w:rPr>
              <w:t>着力服务和融入新发展格局</w:t>
            </w:r>
            <w:r w:rsidRPr="004002F6">
              <w:rPr>
                <w:rFonts w:ascii="Times New Roman" w:hAnsi="Times New Roman" w:hint="eastAsia"/>
                <w:color w:val="000000"/>
                <w:szCs w:val="21"/>
              </w:rPr>
              <w:t>。</w:t>
            </w:r>
          </w:p>
          <w:p w14:paraId="75C38F50" w14:textId="38C02C75" w:rsidR="002A45E3" w:rsidRDefault="002A45E3" w:rsidP="003922BC">
            <w:pPr>
              <w:spacing w:line="360" w:lineRule="auto"/>
              <w:ind w:firstLineChars="200" w:firstLine="422"/>
              <w:rPr>
                <w:rFonts w:ascii="Times New Roman" w:hAnsi="Times New Roman"/>
                <w:color w:val="000000"/>
                <w:szCs w:val="21"/>
              </w:rPr>
            </w:pPr>
            <w:r w:rsidRPr="004002F6">
              <w:rPr>
                <w:rFonts w:ascii="Times New Roman" w:hAnsi="Times New Roman" w:hint="eastAsia"/>
                <w:b/>
                <w:bCs/>
                <w:color w:val="000000"/>
                <w:szCs w:val="21"/>
              </w:rPr>
              <w:t>脱贫摘帽不是终点，而是新生活、新奋斗的起点</w:t>
            </w:r>
            <w:r w:rsidRPr="004002F6">
              <w:rPr>
                <w:rFonts w:ascii="Times New Roman" w:hAnsi="Times New Roman" w:hint="eastAsia"/>
                <w:color w:val="000000"/>
                <w:szCs w:val="21"/>
              </w:rPr>
              <w:t>。解决发展不平衡不充分问题、缩小城乡区域发展差距、实现人的全面发展和全体人民共同富裕，仍然任重道远。</w:t>
            </w:r>
          </w:p>
          <w:p w14:paraId="09ACD252" w14:textId="727806FB" w:rsidR="002A45E3" w:rsidRDefault="002A45E3" w:rsidP="003922BC">
            <w:pPr>
              <w:spacing w:line="360" w:lineRule="auto"/>
              <w:ind w:firstLineChars="200" w:firstLine="422"/>
              <w:rPr>
                <w:rFonts w:ascii="Times New Roman" w:hAnsi="Times New Roman"/>
                <w:color w:val="000000"/>
                <w:szCs w:val="21"/>
              </w:rPr>
            </w:pPr>
            <w:r w:rsidRPr="004002F6">
              <w:rPr>
                <w:rFonts w:ascii="Times New Roman" w:hAnsi="Times New Roman" w:hint="eastAsia"/>
                <w:b/>
                <w:bCs/>
                <w:color w:val="000000"/>
                <w:szCs w:val="21"/>
              </w:rPr>
              <w:t>要坚持绿水青山就是金山银山的理念</w:t>
            </w:r>
            <w:r w:rsidRPr="004002F6">
              <w:rPr>
                <w:rFonts w:ascii="Times New Roman" w:hAnsi="Times New Roman" w:hint="eastAsia"/>
                <w:color w:val="000000"/>
                <w:szCs w:val="21"/>
              </w:rPr>
              <w:t>，坚定不移走生态优先、绿色发展之路。要继续打好污染防治攻坚战，加强大气、水、土壤污染综合治理，持续改善城乡环境。</w:t>
            </w:r>
          </w:p>
          <w:p w14:paraId="123E9C57" w14:textId="6E8D1105" w:rsidR="002A45E3" w:rsidRPr="003922BC" w:rsidRDefault="002A45E3" w:rsidP="003922BC">
            <w:pPr>
              <w:spacing w:line="360" w:lineRule="auto"/>
              <w:ind w:firstLineChars="200" w:firstLine="422"/>
              <w:rPr>
                <w:rFonts w:ascii="Times New Roman" w:hAnsi="Times New Roman"/>
                <w:color w:val="000000"/>
                <w:szCs w:val="21"/>
              </w:rPr>
            </w:pPr>
            <w:r w:rsidRPr="004002F6">
              <w:rPr>
                <w:rFonts w:ascii="Times New Roman" w:hAnsi="Times New Roman" w:hint="eastAsia"/>
                <w:b/>
                <w:bCs/>
                <w:color w:val="000000"/>
                <w:szCs w:val="21"/>
              </w:rPr>
              <w:t>文化认同是最深层次的认同，是民族团结之根、民族和睦之魂</w:t>
            </w:r>
            <w:r w:rsidRPr="004002F6">
              <w:rPr>
                <w:rFonts w:ascii="Times New Roman" w:hAnsi="Times New Roman" w:hint="eastAsia"/>
                <w:color w:val="000000"/>
                <w:szCs w:val="21"/>
              </w:rPr>
              <w:t>。</w:t>
            </w:r>
          </w:p>
        </w:tc>
      </w:tr>
      <w:tr w:rsidR="002A45E3" w:rsidRPr="003922BC" w14:paraId="43A9B889" w14:textId="77777777" w:rsidTr="00DD028D">
        <w:trPr>
          <w:jc w:val="center"/>
        </w:trPr>
        <w:tc>
          <w:tcPr>
            <w:tcW w:w="1061" w:type="pct"/>
            <w:vMerge/>
            <w:vAlign w:val="center"/>
          </w:tcPr>
          <w:p w14:paraId="782C02CC" w14:textId="77777777" w:rsidR="002A45E3" w:rsidRPr="003922BC" w:rsidRDefault="002A45E3" w:rsidP="003922BC">
            <w:pPr>
              <w:spacing w:line="360" w:lineRule="auto"/>
              <w:jc w:val="center"/>
              <w:rPr>
                <w:rFonts w:ascii="Times New Roman" w:hAnsi="Times New Roman"/>
                <w:color w:val="000000"/>
                <w:szCs w:val="21"/>
              </w:rPr>
            </w:pPr>
          </w:p>
        </w:tc>
        <w:tc>
          <w:tcPr>
            <w:tcW w:w="3939" w:type="pct"/>
            <w:vAlign w:val="center"/>
          </w:tcPr>
          <w:p w14:paraId="339FB06A" w14:textId="404A90A1" w:rsidR="002A45E3" w:rsidRPr="004002F6" w:rsidRDefault="002A45E3" w:rsidP="003922BC">
            <w:pPr>
              <w:spacing w:line="360" w:lineRule="auto"/>
              <w:ind w:firstLineChars="200" w:firstLine="422"/>
              <w:rPr>
                <w:rFonts w:ascii="Times New Roman" w:hAnsi="Times New Roman"/>
                <w:b/>
                <w:bCs/>
                <w:color w:val="000000"/>
                <w:szCs w:val="21"/>
              </w:rPr>
            </w:pPr>
            <w:r w:rsidRPr="004002F6">
              <w:rPr>
                <w:rFonts w:ascii="Times New Roman" w:hAnsi="Times New Roman" w:hint="eastAsia"/>
                <w:b/>
                <w:bCs/>
                <w:color w:val="000000"/>
                <w:szCs w:val="21"/>
              </w:rPr>
              <w:t>【看望参加政协会议的医药卫生界教育界委员】</w:t>
            </w:r>
          </w:p>
          <w:p w14:paraId="72626AEE" w14:textId="7B832A02" w:rsidR="002A45E3" w:rsidRDefault="002A45E3" w:rsidP="003922BC">
            <w:pPr>
              <w:spacing w:line="360" w:lineRule="auto"/>
              <w:ind w:firstLineChars="200" w:firstLine="422"/>
              <w:rPr>
                <w:rFonts w:ascii="Times New Roman" w:hAnsi="Times New Roman"/>
                <w:color w:val="000000"/>
                <w:szCs w:val="21"/>
              </w:rPr>
            </w:pPr>
            <w:r w:rsidRPr="00C94619">
              <w:rPr>
                <w:rFonts w:ascii="Times New Roman" w:hAnsi="Times New Roman" w:hint="eastAsia"/>
                <w:b/>
                <w:bCs/>
                <w:color w:val="000000"/>
                <w:szCs w:val="21"/>
              </w:rPr>
              <w:t>要把保障人民健康放在优先发展的战略位置</w:t>
            </w:r>
            <w:r w:rsidRPr="00C94619">
              <w:rPr>
                <w:rFonts w:ascii="Times New Roman" w:hAnsi="Times New Roman" w:hint="eastAsia"/>
                <w:color w:val="000000"/>
                <w:szCs w:val="21"/>
              </w:rPr>
              <w:t>，坚持基本医疗卫生事业的公益性，聚焦影响人民健康的重大疾病和主要问题，加快实施</w:t>
            </w:r>
            <w:r w:rsidRPr="00C94619">
              <w:rPr>
                <w:rFonts w:ascii="Times New Roman" w:hAnsi="Times New Roman" w:hint="eastAsia"/>
                <w:b/>
                <w:bCs/>
                <w:color w:val="000000"/>
                <w:szCs w:val="21"/>
              </w:rPr>
              <w:t>健康中国行动</w:t>
            </w:r>
            <w:r w:rsidRPr="00C94619">
              <w:rPr>
                <w:rFonts w:ascii="Times New Roman" w:hAnsi="Times New Roman" w:hint="eastAsia"/>
                <w:color w:val="000000"/>
                <w:szCs w:val="21"/>
              </w:rPr>
              <w:t>，织</w:t>
            </w:r>
            <w:proofErr w:type="gramStart"/>
            <w:r w:rsidRPr="00C94619">
              <w:rPr>
                <w:rFonts w:ascii="Times New Roman" w:hAnsi="Times New Roman" w:hint="eastAsia"/>
                <w:color w:val="000000"/>
                <w:szCs w:val="21"/>
              </w:rPr>
              <w:t>牢国家</w:t>
            </w:r>
            <w:proofErr w:type="gramEnd"/>
            <w:r w:rsidRPr="00C94619">
              <w:rPr>
                <w:rFonts w:ascii="Times New Roman" w:hAnsi="Times New Roman" w:hint="eastAsia"/>
                <w:color w:val="000000"/>
                <w:szCs w:val="21"/>
              </w:rPr>
              <w:t>公共卫生防护网，推动公立医院高质量发展，为人民提供全方位全周期健康服务。</w:t>
            </w:r>
          </w:p>
          <w:p w14:paraId="36F631EB" w14:textId="510E652F" w:rsidR="002A45E3" w:rsidRDefault="002A45E3" w:rsidP="003922BC">
            <w:pPr>
              <w:spacing w:line="360" w:lineRule="auto"/>
              <w:ind w:firstLineChars="200" w:firstLine="420"/>
              <w:rPr>
                <w:rFonts w:ascii="Times New Roman" w:hAnsi="Times New Roman"/>
                <w:color w:val="000000"/>
                <w:szCs w:val="21"/>
              </w:rPr>
            </w:pPr>
            <w:r w:rsidRPr="00C94619">
              <w:rPr>
                <w:rFonts w:ascii="Times New Roman" w:hAnsi="Times New Roman" w:hint="eastAsia"/>
                <w:color w:val="000000"/>
                <w:szCs w:val="21"/>
              </w:rPr>
              <w:t>要全面贯彻党的教育方针，坚持</w:t>
            </w:r>
            <w:r w:rsidRPr="00C94619">
              <w:rPr>
                <w:rFonts w:ascii="Times New Roman" w:hAnsi="Times New Roman" w:hint="eastAsia"/>
                <w:b/>
                <w:bCs/>
                <w:color w:val="000000"/>
                <w:szCs w:val="21"/>
              </w:rPr>
              <w:t>社会主义办学方向</w:t>
            </w:r>
            <w:r w:rsidRPr="00C94619">
              <w:rPr>
                <w:rFonts w:ascii="Times New Roman" w:hAnsi="Times New Roman" w:hint="eastAsia"/>
                <w:color w:val="000000"/>
                <w:szCs w:val="21"/>
              </w:rPr>
              <w:t>，坚持</w:t>
            </w:r>
            <w:r w:rsidRPr="00C94619">
              <w:rPr>
                <w:rFonts w:ascii="Times New Roman" w:hAnsi="Times New Roman" w:hint="eastAsia"/>
                <w:b/>
                <w:bCs/>
                <w:color w:val="000000"/>
                <w:szCs w:val="21"/>
              </w:rPr>
              <w:t>教育公益性原则</w:t>
            </w:r>
            <w:r w:rsidRPr="00C94619">
              <w:rPr>
                <w:rFonts w:ascii="Times New Roman" w:hAnsi="Times New Roman" w:hint="eastAsia"/>
                <w:color w:val="000000"/>
                <w:szCs w:val="21"/>
              </w:rPr>
              <w:t>，</w:t>
            </w:r>
            <w:r w:rsidRPr="00C94619">
              <w:rPr>
                <w:rFonts w:ascii="Times New Roman" w:hAnsi="Times New Roman" w:hint="eastAsia"/>
                <w:b/>
                <w:bCs/>
                <w:color w:val="000000"/>
                <w:szCs w:val="21"/>
              </w:rPr>
              <w:t>着力构建优质均衡的基本公共教育服务体系</w:t>
            </w:r>
            <w:r w:rsidRPr="00C94619">
              <w:rPr>
                <w:rFonts w:ascii="Times New Roman" w:hAnsi="Times New Roman" w:hint="eastAsia"/>
                <w:color w:val="000000"/>
                <w:szCs w:val="21"/>
              </w:rPr>
              <w:t>，建设高质量教育体系，办好人民满意的教育，培养德智体美劳全面发展的社会主义建设者和接班人。</w:t>
            </w:r>
          </w:p>
          <w:p w14:paraId="1F1DA224" w14:textId="7D2A074D" w:rsidR="002A45E3" w:rsidRDefault="002A45E3" w:rsidP="003922BC">
            <w:pPr>
              <w:spacing w:line="360" w:lineRule="auto"/>
              <w:ind w:firstLineChars="200" w:firstLine="422"/>
              <w:rPr>
                <w:rFonts w:ascii="Times New Roman" w:hAnsi="Times New Roman"/>
                <w:color w:val="000000"/>
                <w:szCs w:val="21"/>
              </w:rPr>
            </w:pPr>
            <w:r w:rsidRPr="002A45E3">
              <w:rPr>
                <w:rFonts w:ascii="Times New Roman" w:hAnsi="Times New Roman" w:hint="eastAsia"/>
                <w:b/>
                <w:bCs/>
                <w:color w:val="000000"/>
                <w:szCs w:val="21"/>
              </w:rPr>
              <w:t>人民健康是社会文明进步的基础，是民族昌盛和国家富强的重要标志</w:t>
            </w:r>
            <w:r w:rsidRPr="002A45E3">
              <w:rPr>
                <w:rFonts w:ascii="Times New Roman" w:hAnsi="Times New Roman" w:hint="eastAsia"/>
                <w:color w:val="000000"/>
                <w:szCs w:val="21"/>
              </w:rPr>
              <w:t>。</w:t>
            </w:r>
          </w:p>
          <w:p w14:paraId="4B7431DD" w14:textId="6ACC8B50" w:rsidR="002A45E3" w:rsidRPr="003922BC" w:rsidRDefault="002A45E3" w:rsidP="002A45E3">
            <w:pPr>
              <w:spacing w:line="360" w:lineRule="auto"/>
              <w:ind w:firstLineChars="200" w:firstLine="422"/>
              <w:rPr>
                <w:rFonts w:ascii="Times New Roman" w:hAnsi="Times New Roman"/>
                <w:color w:val="000000"/>
                <w:szCs w:val="21"/>
              </w:rPr>
            </w:pPr>
            <w:r w:rsidRPr="002A45E3">
              <w:rPr>
                <w:rFonts w:ascii="Times New Roman" w:hAnsi="Times New Roman" w:hint="eastAsia"/>
                <w:b/>
                <w:bCs/>
                <w:color w:val="000000"/>
                <w:szCs w:val="21"/>
              </w:rPr>
              <w:lastRenderedPageBreak/>
              <w:t>教育是国之大计、党之大计</w:t>
            </w:r>
            <w:r w:rsidRPr="002A45E3">
              <w:rPr>
                <w:rFonts w:ascii="Times New Roman" w:hAnsi="Times New Roman" w:hint="eastAsia"/>
                <w:color w:val="000000"/>
                <w:szCs w:val="21"/>
              </w:rPr>
              <w:t>。要从党和国家事业发展全局的高度，坚守</w:t>
            </w:r>
            <w:r w:rsidRPr="002A45E3">
              <w:rPr>
                <w:rFonts w:ascii="Times New Roman" w:hAnsi="Times New Roman" w:hint="eastAsia"/>
                <w:b/>
                <w:bCs/>
                <w:color w:val="000000"/>
                <w:szCs w:val="21"/>
              </w:rPr>
              <w:t>为党育人、为国育才</w:t>
            </w:r>
            <w:r w:rsidRPr="002A45E3">
              <w:rPr>
                <w:rFonts w:ascii="Times New Roman" w:hAnsi="Times New Roman" w:hint="eastAsia"/>
                <w:color w:val="000000"/>
                <w:szCs w:val="21"/>
              </w:rPr>
              <w:t>，</w:t>
            </w:r>
            <w:r w:rsidRPr="002A45E3">
              <w:rPr>
                <w:rFonts w:ascii="Times New Roman" w:hAnsi="Times New Roman" w:hint="eastAsia"/>
                <w:b/>
                <w:bCs/>
                <w:color w:val="000000"/>
                <w:szCs w:val="21"/>
              </w:rPr>
              <w:t>把立德树人融入思想道德教育、文化知识教育、社会实践教育各环节</w:t>
            </w:r>
            <w:r w:rsidRPr="002A45E3">
              <w:rPr>
                <w:rFonts w:ascii="Times New Roman" w:hAnsi="Times New Roman" w:hint="eastAsia"/>
                <w:color w:val="000000"/>
                <w:szCs w:val="21"/>
              </w:rPr>
              <w:t>，贯穿基础教育、职业教育、高等教育各领域，体现到学科体系、教学体系、教材体系、管理体系建设各方面，培根铸魂、启智润心。要围绕</w:t>
            </w:r>
            <w:r w:rsidRPr="002A45E3">
              <w:rPr>
                <w:rFonts w:ascii="Times New Roman" w:hAnsi="Times New Roman" w:hint="eastAsia"/>
                <w:b/>
                <w:bCs/>
                <w:color w:val="000000"/>
                <w:szCs w:val="21"/>
              </w:rPr>
              <w:t>建设高质量教育体系</w:t>
            </w:r>
            <w:r w:rsidRPr="002A45E3">
              <w:rPr>
                <w:rFonts w:ascii="Times New Roman" w:hAnsi="Times New Roman" w:hint="eastAsia"/>
                <w:color w:val="000000"/>
                <w:szCs w:val="21"/>
              </w:rPr>
              <w:t>，</w:t>
            </w:r>
            <w:r w:rsidRPr="002A45E3">
              <w:rPr>
                <w:rFonts w:ascii="Times New Roman" w:hAnsi="Times New Roman" w:hint="eastAsia"/>
                <w:b/>
                <w:bCs/>
                <w:color w:val="000000"/>
                <w:szCs w:val="21"/>
              </w:rPr>
              <w:t>以教育评价改革为牵引</w:t>
            </w:r>
            <w:r w:rsidRPr="002A45E3">
              <w:rPr>
                <w:rFonts w:ascii="Times New Roman" w:hAnsi="Times New Roman" w:hint="eastAsia"/>
                <w:color w:val="000000"/>
                <w:szCs w:val="21"/>
              </w:rPr>
              <w:t>，统筹推进育人方式、办学模式、管理体制、保障机制改革。</w:t>
            </w:r>
          </w:p>
        </w:tc>
      </w:tr>
      <w:tr w:rsidR="002A45E3" w:rsidRPr="003922BC" w14:paraId="19CA732A" w14:textId="77777777" w:rsidTr="00DD028D">
        <w:trPr>
          <w:jc w:val="center"/>
        </w:trPr>
        <w:tc>
          <w:tcPr>
            <w:tcW w:w="1061" w:type="pct"/>
            <w:vMerge/>
            <w:vAlign w:val="center"/>
          </w:tcPr>
          <w:p w14:paraId="61194406" w14:textId="77777777" w:rsidR="002A45E3" w:rsidRPr="003922BC" w:rsidRDefault="002A45E3" w:rsidP="003922BC">
            <w:pPr>
              <w:spacing w:line="360" w:lineRule="auto"/>
              <w:jc w:val="center"/>
              <w:rPr>
                <w:rFonts w:ascii="Times New Roman" w:hAnsi="Times New Roman"/>
                <w:color w:val="000000"/>
                <w:szCs w:val="21"/>
              </w:rPr>
            </w:pPr>
          </w:p>
        </w:tc>
        <w:tc>
          <w:tcPr>
            <w:tcW w:w="3939" w:type="pct"/>
            <w:vAlign w:val="center"/>
          </w:tcPr>
          <w:p w14:paraId="13953B30" w14:textId="77777777" w:rsidR="002A45E3" w:rsidRPr="002A45E3" w:rsidRDefault="002A45E3" w:rsidP="003922BC">
            <w:pPr>
              <w:spacing w:line="360" w:lineRule="auto"/>
              <w:ind w:firstLineChars="200" w:firstLine="422"/>
              <w:rPr>
                <w:rFonts w:ascii="Times New Roman" w:hAnsi="Times New Roman"/>
                <w:b/>
                <w:bCs/>
                <w:color w:val="000000"/>
                <w:szCs w:val="21"/>
              </w:rPr>
            </w:pPr>
            <w:r w:rsidRPr="002A45E3">
              <w:rPr>
                <w:rFonts w:ascii="Times New Roman" w:hAnsi="Times New Roman" w:hint="eastAsia"/>
                <w:b/>
                <w:bCs/>
                <w:color w:val="000000"/>
                <w:szCs w:val="21"/>
              </w:rPr>
              <w:t>【参加青海代表团审议】</w:t>
            </w:r>
          </w:p>
          <w:p w14:paraId="75CB5763" w14:textId="59374DCA" w:rsidR="002A45E3" w:rsidRDefault="002A45E3" w:rsidP="003922BC">
            <w:pPr>
              <w:spacing w:line="360" w:lineRule="auto"/>
              <w:ind w:firstLineChars="200" w:firstLine="422"/>
              <w:rPr>
                <w:rFonts w:ascii="Times New Roman" w:hAnsi="Times New Roman"/>
                <w:color w:val="000000"/>
                <w:szCs w:val="21"/>
              </w:rPr>
            </w:pPr>
            <w:r w:rsidRPr="002A45E3">
              <w:rPr>
                <w:rFonts w:ascii="Times New Roman" w:hAnsi="Times New Roman" w:hint="eastAsia"/>
                <w:b/>
                <w:bCs/>
                <w:color w:val="000000"/>
                <w:szCs w:val="21"/>
              </w:rPr>
              <w:t>高质量发展是“十四五”乃至更长时期我国经济社会发展的主题</w:t>
            </w:r>
            <w:r w:rsidRPr="002A45E3">
              <w:rPr>
                <w:rFonts w:ascii="Times New Roman" w:hAnsi="Times New Roman" w:hint="eastAsia"/>
                <w:color w:val="000000"/>
                <w:szCs w:val="21"/>
              </w:rPr>
              <w:t>，</w:t>
            </w:r>
            <w:r w:rsidRPr="002A45E3">
              <w:rPr>
                <w:rFonts w:ascii="Times New Roman" w:hAnsi="Times New Roman" w:hint="eastAsia"/>
                <w:b/>
                <w:bCs/>
                <w:color w:val="000000"/>
                <w:szCs w:val="21"/>
              </w:rPr>
              <w:t>关系我国社会主义现代化建设全局</w:t>
            </w:r>
            <w:r w:rsidRPr="002A45E3">
              <w:rPr>
                <w:rFonts w:ascii="Times New Roman" w:hAnsi="Times New Roman" w:hint="eastAsia"/>
                <w:color w:val="000000"/>
                <w:szCs w:val="21"/>
              </w:rPr>
              <w:t>。高质量发展不只是一个经济要求，而是对经济社会发展方方面面的总要求；不是只对经济发达地区的要求，而是所有地区发展都必须贯彻的要求；不是一时一事的要求，而是必须长期坚持的要求。</w:t>
            </w:r>
          </w:p>
          <w:p w14:paraId="2153755F" w14:textId="66D7FC22" w:rsidR="002A45E3" w:rsidRPr="002A45E3" w:rsidRDefault="002A45E3" w:rsidP="002A45E3">
            <w:pPr>
              <w:spacing w:line="360" w:lineRule="auto"/>
              <w:ind w:firstLineChars="200" w:firstLine="422"/>
              <w:rPr>
                <w:rFonts w:ascii="Times New Roman" w:hAnsi="Times New Roman"/>
                <w:color w:val="000000"/>
                <w:szCs w:val="21"/>
              </w:rPr>
            </w:pPr>
            <w:r w:rsidRPr="002A45E3">
              <w:rPr>
                <w:rFonts w:ascii="Times New Roman" w:hAnsi="Times New Roman" w:hint="eastAsia"/>
                <w:b/>
                <w:bCs/>
                <w:color w:val="000000"/>
                <w:szCs w:val="21"/>
              </w:rPr>
              <w:t>立足新发展阶段、贯彻新发展理念、构建新发展格局，推动高质量发展，是当前和今后一个时期全党全国必须抓紧抓好的工作</w:t>
            </w:r>
            <w:r w:rsidRPr="002A45E3">
              <w:rPr>
                <w:rFonts w:ascii="Times New Roman" w:hAnsi="Times New Roman" w:hint="eastAsia"/>
                <w:color w:val="000000"/>
                <w:szCs w:val="21"/>
              </w:rPr>
              <w:t>。走高质量发展之路，就要坚持以人民为中心的发展思想，坚持创新、协调、绿色、开放、共享发展。</w:t>
            </w:r>
          </w:p>
        </w:tc>
      </w:tr>
      <w:tr w:rsidR="002A45E3" w:rsidRPr="003922BC" w14:paraId="5B932E6C" w14:textId="77777777" w:rsidTr="00DD028D">
        <w:trPr>
          <w:jc w:val="center"/>
        </w:trPr>
        <w:tc>
          <w:tcPr>
            <w:tcW w:w="1061" w:type="pct"/>
            <w:vMerge/>
            <w:vAlign w:val="center"/>
          </w:tcPr>
          <w:p w14:paraId="06B0C7D6" w14:textId="77777777" w:rsidR="002A45E3" w:rsidRPr="003922BC" w:rsidRDefault="002A45E3" w:rsidP="003922BC">
            <w:pPr>
              <w:spacing w:line="360" w:lineRule="auto"/>
              <w:jc w:val="center"/>
              <w:rPr>
                <w:rFonts w:ascii="Times New Roman" w:hAnsi="Times New Roman"/>
                <w:color w:val="000000"/>
                <w:szCs w:val="21"/>
              </w:rPr>
            </w:pPr>
          </w:p>
        </w:tc>
        <w:tc>
          <w:tcPr>
            <w:tcW w:w="3939" w:type="pct"/>
            <w:vAlign w:val="center"/>
          </w:tcPr>
          <w:p w14:paraId="0FCA0189" w14:textId="77777777" w:rsidR="002A45E3" w:rsidRPr="002A45E3" w:rsidRDefault="002A45E3" w:rsidP="003922BC">
            <w:pPr>
              <w:spacing w:line="360" w:lineRule="auto"/>
              <w:ind w:firstLineChars="200" w:firstLine="422"/>
              <w:rPr>
                <w:rFonts w:ascii="Times New Roman" w:hAnsi="Times New Roman"/>
                <w:b/>
                <w:bCs/>
                <w:color w:val="000000"/>
                <w:szCs w:val="21"/>
              </w:rPr>
            </w:pPr>
            <w:r w:rsidRPr="002A45E3">
              <w:rPr>
                <w:rFonts w:ascii="Times New Roman" w:hAnsi="Times New Roman" w:hint="eastAsia"/>
                <w:b/>
                <w:bCs/>
                <w:color w:val="000000"/>
                <w:szCs w:val="21"/>
              </w:rPr>
              <w:t>【出席解放军和武警部队代表团全体会议】</w:t>
            </w:r>
          </w:p>
          <w:p w14:paraId="2DF49289" w14:textId="2C2A755E" w:rsidR="002A45E3" w:rsidRDefault="002A45E3" w:rsidP="003922BC">
            <w:pPr>
              <w:spacing w:line="360" w:lineRule="auto"/>
              <w:ind w:firstLineChars="200" w:firstLine="422"/>
              <w:rPr>
                <w:rFonts w:ascii="Times New Roman" w:hAnsi="Times New Roman"/>
                <w:color w:val="000000"/>
                <w:szCs w:val="21"/>
              </w:rPr>
            </w:pPr>
            <w:r w:rsidRPr="002A45E3">
              <w:rPr>
                <w:rFonts w:ascii="Times New Roman" w:hAnsi="Times New Roman" w:hint="eastAsia"/>
                <w:b/>
                <w:bCs/>
                <w:color w:val="000000"/>
                <w:szCs w:val="21"/>
              </w:rPr>
              <w:t>今年是中国共产党建党</w:t>
            </w:r>
            <w:r w:rsidRPr="002A45E3">
              <w:rPr>
                <w:rFonts w:ascii="Times New Roman" w:hAnsi="Times New Roman"/>
                <w:b/>
                <w:bCs/>
                <w:color w:val="000000"/>
                <w:szCs w:val="21"/>
              </w:rPr>
              <w:t>100</w:t>
            </w:r>
            <w:r w:rsidRPr="002A45E3">
              <w:rPr>
                <w:rFonts w:ascii="Times New Roman" w:hAnsi="Times New Roman"/>
                <w:b/>
                <w:bCs/>
                <w:color w:val="000000"/>
                <w:szCs w:val="21"/>
              </w:rPr>
              <w:t>周年，是</w:t>
            </w:r>
            <w:r w:rsidRPr="002A45E3">
              <w:rPr>
                <w:rFonts w:ascii="Times New Roman" w:hAnsi="Times New Roman"/>
                <w:b/>
                <w:bCs/>
                <w:color w:val="000000"/>
                <w:szCs w:val="21"/>
              </w:rPr>
              <w:t>“</w:t>
            </w:r>
            <w:r w:rsidRPr="002A45E3">
              <w:rPr>
                <w:rFonts w:ascii="Times New Roman" w:hAnsi="Times New Roman"/>
                <w:b/>
                <w:bCs/>
                <w:color w:val="000000"/>
                <w:szCs w:val="21"/>
              </w:rPr>
              <w:t>十四五</w:t>
            </w:r>
            <w:r w:rsidRPr="002A45E3">
              <w:rPr>
                <w:rFonts w:ascii="Times New Roman" w:hAnsi="Times New Roman"/>
                <w:b/>
                <w:bCs/>
                <w:color w:val="000000"/>
                <w:szCs w:val="21"/>
              </w:rPr>
              <w:t>”</w:t>
            </w:r>
            <w:r w:rsidRPr="002A45E3">
              <w:rPr>
                <w:rFonts w:ascii="Times New Roman" w:hAnsi="Times New Roman"/>
                <w:b/>
                <w:bCs/>
                <w:color w:val="000000"/>
                <w:szCs w:val="21"/>
              </w:rPr>
              <w:t>开局、全面建设社会主义现代化国家新征程开启之年，也是国防和军队现代化新</w:t>
            </w:r>
            <w:r w:rsidRPr="002A45E3">
              <w:rPr>
                <w:rFonts w:ascii="Times New Roman" w:hAnsi="Times New Roman"/>
                <w:b/>
                <w:bCs/>
                <w:color w:val="000000"/>
                <w:szCs w:val="21"/>
              </w:rPr>
              <w:t>“</w:t>
            </w:r>
            <w:r w:rsidRPr="002A45E3">
              <w:rPr>
                <w:rFonts w:ascii="Times New Roman" w:hAnsi="Times New Roman"/>
                <w:b/>
                <w:bCs/>
                <w:color w:val="000000"/>
                <w:szCs w:val="21"/>
              </w:rPr>
              <w:t>三步走</w:t>
            </w:r>
            <w:r w:rsidRPr="002A45E3">
              <w:rPr>
                <w:rFonts w:ascii="Times New Roman" w:hAnsi="Times New Roman"/>
                <w:b/>
                <w:bCs/>
                <w:color w:val="000000"/>
                <w:szCs w:val="21"/>
              </w:rPr>
              <w:t>”</w:t>
            </w:r>
            <w:r w:rsidRPr="002A45E3">
              <w:rPr>
                <w:rFonts w:ascii="Times New Roman" w:hAnsi="Times New Roman"/>
                <w:b/>
                <w:bCs/>
                <w:color w:val="000000"/>
                <w:szCs w:val="21"/>
              </w:rPr>
              <w:t>起步之年</w:t>
            </w:r>
            <w:r w:rsidRPr="002A45E3">
              <w:rPr>
                <w:rFonts w:ascii="Times New Roman" w:hAnsi="Times New Roman"/>
                <w:color w:val="000000"/>
                <w:szCs w:val="21"/>
              </w:rPr>
              <w:t>。</w:t>
            </w:r>
          </w:p>
          <w:p w14:paraId="46EF0B59" w14:textId="1BD9F5D6" w:rsidR="002A45E3" w:rsidRPr="002A45E3" w:rsidRDefault="002A45E3" w:rsidP="002A45E3">
            <w:pPr>
              <w:spacing w:line="360" w:lineRule="auto"/>
              <w:ind w:firstLineChars="200" w:firstLine="420"/>
              <w:rPr>
                <w:rFonts w:ascii="Times New Roman" w:hAnsi="Times New Roman"/>
                <w:color w:val="000000"/>
                <w:szCs w:val="21"/>
              </w:rPr>
            </w:pPr>
            <w:r w:rsidRPr="002A45E3">
              <w:rPr>
                <w:rFonts w:ascii="Times New Roman" w:hAnsi="Times New Roman" w:hint="eastAsia"/>
                <w:color w:val="000000"/>
                <w:szCs w:val="21"/>
              </w:rPr>
              <w:t>要强化创新驱动，以更大力度、更实举措加快科技自立自强，充分发挥科技对我军建设战略支撑作用。</w:t>
            </w:r>
          </w:p>
        </w:tc>
      </w:tr>
    </w:tbl>
    <w:p w14:paraId="084DE440" w14:textId="66D031D8" w:rsidR="003922BC" w:rsidRPr="003922BC" w:rsidRDefault="003922BC" w:rsidP="003922BC">
      <w:pPr>
        <w:keepNext/>
        <w:keepLines/>
        <w:spacing w:before="120" w:after="120" w:line="360" w:lineRule="auto"/>
        <w:jc w:val="left"/>
        <w:outlineLvl w:val="1"/>
        <w:rPr>
          <w:rFonts w:ascii="微软雅黑" w:eastAsia="微软雅黑" w:hAnsi="微软雅黑" w:cs="黑体"/>
          <w:b/>
          <w:bCs/>
          <w:color w:val="000000"/>
          <w:sz w:val="24"/>
          <w:szCs w:val="24"/>
        </w:rPr>
      </w:pPr>
      <w:r>
        <w:rPr>
          <w:rFonts w:ascii="微软雅黑" w:eastAsia="微软雅黑" w:hAnsi="微软雅黑" w:cs="黑体" w:hint="eastAsia"/>
          <w:b/>
          <w:bCs/>
          <w:color w:val="000000"/>
          <w:sz w:val="24"/>
          <w:szCs w:val="24"/>
        </w:rPr>
        <w:t>二</w:t>
      </w:r>
      <w:r w:rsidRPr="003922BC">
        <w:rPr>
          <w:rFonts w:ascii="微软雅黑" w:eastAsia="微软雅黑" w:hAnsi="微软雅黑" w:cs="黑体" w:hint="eastAsia"/>
          <w:b/>
          <w:bCs/>
          <w:color w:val="000000"/>
          <w:sz w:val="24"/>
          <w:szCs w:val="24"/>
        </w:rPr>
        <w:t>、社会热点要闻</w:t>
      </w:r>
    </w:p>
    <w:p w14:paraId="59041977" w14:textId="681AD3F9" w:rsidR="003922BC" w:rsidRPr="003922BC" w:rsidRDefault="003922BC" w:rsidP="003922BC">
      <w:pPr>
        <w:wordWrap w:val="0"/>
        <w:spacing w:line="360" w:lineRule="auto"/>
        <w:ind w:firstLineChars="200" w:firstLine="422"/>
        <w:outlineLvl w:val="3"/>
        <w:rPr>
          <w:rFonts w:ascii="Times New Roman" w:eastAsia="宋体" w:hAnsi="Times New Roman" w:cs="Times New Roman"/>
          <w:b/>
          <w:bCs/>
          <w:color w:val="000000"/>
          <w:szCs w:val="21"/>
        </w:rPr>
      </w:pPr>
      <w:r w:rsidRPr="003922BC">
        <w:rPr>
          <w:rFonts w:ascii="Times New Roman" w:eastAsia="宋体" w:hAnsi="Times New Roman" w:cs="Times New Roman" w:hint="eastAsia"/>
          <w:b/>
          <w:bCs/>
          <w:color w:val="000000"/>
          <w:szCs w:val="21"/>
        </w:rPr>
        <w:t>1</w:t>
      </w:r>
      <w:r w:rsidRPr="003922BC">
        <w:rPr>
          <w:rFonts w:ascii="Times New Roman" w:eastAsia="宋体" w:hAnsi="Times New Roman" w:cs="Times New Roman"/>
          <w:b/>
          <w:bCs/>
          <w:color w:val="000000"/>
          <w:szCs w:val="21"/>
        </w:rPr>
        <w:t xml:space="preserve">. </w:t>
      </w:r>
      <w:r w:rsidRPr="003922BC">
        <w:rPr>
          <w:rFonts w:ascii="Times New Roman" w:eastAsia="宋体" w:hAnsi="Times New Roman" w:cs="Times New Roman"/>
          <w:b/>
          <w:bCs/>
          <w:color w:val="000000"/>
          <w:szCs w:val="21"/>
        </w:rPr>
        <w:t>漂泊海外百余载</w:t>
      </w:r>
      <w:r w:rsidRPr="003922BC">
        <w:rPr>
          <w:rFonts w:ascii="Times New Roman" w:eastAsia="宋体" w:hAnsi="Times New Roman" w:cs="Times New Roman"/>
          <w:b/>
          <w:bCs/>
          <w:color w:val="000000"/>
          <w:szCs w:val="21"/>
        </w:rPr>
        <w:t xml:space="preserve"> </w:t>
      </w:r>
      <w:r w:rsidRPr="003922BC">
        <w:rPr>
          <w:rFonts w:ascii="Times New Roman" w:eastAsia="宋体" w:hAnsi="Times New Roman" w:cs="Times New Roman"/>
          <w:b/>
          <w:bCs/>
          <w:color w:val="000000"/>
          <w:szCs w:val="21"/>
        </w:rPr>
        <w:t>马首终归圆明园</w:t>
      </w:r>
    </w:p>
    <w:p w14:paraId="0D51C652" w14:textId="77777777" w:rsidR="003922BC" w:rsidRPr="003922BC" w:rsidRDefault="003922BC" w:rsidP="003922BC">
      <w:pPr>
        <w:spacing w:line="360" w:lineRule="auto"/>
        <w:ind w:firstLine="420"/>
        <w:rPr>
          <w:rFonts w:ascii="Times New Roman" w:eastAsia="宋体" w:hAnsi="Times New Roman" w:cs="Times New Roman"/>
          <w:b/>
          <w:color w:val="000000"/>
          <w:sz w:val="18"/>
          <w:szCs w:val="16"/>
        </w:rPr>
      </w:pPr>
      <w:r w:rsidRPr="003922BC">
        <w:rPr>
          <w:rFonts w:ascii="Times New Roman" w:eastAsia="宋体" w:hAnsi="Times New Roman" w:cs="Times New Roman"/>
          <w:color w:val="000000"/>
          <w:kern w:val="0"/>
          <w:szCs w:val="21"/>
        </w:rPr>
        <w:t>国家文物局、北京市人民政府</w:t>
      </w:r>
      <w:r w:rsidRPr="003922BC">
        <w:rPr>
          <w:rFonts w:ascii="Times New Roman" w:eastAsia="宋体" w:hAnsi="Times New Roman" w:cs="Times New Roman"/>
          <w:b/>
          <w:color w:val="000000"/>
          <w:kern w:val="0"/>
          <w:szCs w:val="21"/>
        </w:rPr>
        <w:t>12</w:t>
      </w:r>
      <w:r w:rsidRPr="003922BC">
        <w:rPr>
          <w:rFonts w:ascii="Times New Roman" w:eastAsia="宋体" w:hAnsi="Times New Roman" w:cs="Times New Roman"/>
          <w:b/>
          <w:color w:val="000000"/>
          <w:kern w:val="0"/>
          <w:szCs w:val="21"/>
        </w:rPr>
        <w:t>月</w:t>
      </w:r>
      <w:r w:rsidRPr="003922BC">
        <w:rPr>
          <w:rFonts w:ascii="Times New Roman" w:eastAsia="宋体" w:hAnsi="Times New Roman" w:cs="Times New Roman"/>
          <w:b/>
          <w:color w:val="000000"/>
          <w:kern w:val="0"/>
          <w:szCs w:val="21"/>
        </w:rPr>
        <w:t>1</w:t>
      </w:r>
      <w:r w:rsidRPr="003922BC">
        <w:rPr>
          <w:rFonts w:ascii="Times New Roman" w:eastAsia="宋体" w:hAnsi="Times New Roman" w:cs="Times New Roman"/>
          <w:b/>
          <w:color w:val="000000"/>
          <w:kern w:val="0"/>
          <w:szCs w:val="21"/>
        </w:rPr>
        <w:t>日在圆明园正觉寺举行</w:t>
      </w:r>
      <w:r w:rsidRPr="003922BC">
        <w:rPr>
          <w:rFonts w:ascii="Times New Roman" w:eastAsia="宋体" w:hAnsi="Times New Roman" w:cs="Times New Roman"/>
          <w:b/>
          <w:color w:val="000000"/>
          <w:kern w:val="0"/>
          <w:szCs w:val="21"/>
        </w:rPr>
        <w:t>“</w:t>
      </w:r>
      <w:r w:rsidRPr="003922BC">
        <w:rPr>
          <w:rFonts w:ascii="Times New Roman" w:eastAsia="宋体" w:hAnsi="Times New Roman" w:cs="Times New Roman"/>
          <w:b/>
          <w:color w:val="000000"/>
          <w:kern w:val="0"/>
          <w:szCs w:val="21"/>
        </w:rPr>
        <w:t>圆明园马首铜像划拨入藏仪式</w:t>
      </w:r>
      <w:r w:rsidRPr="003922BC">
        <w:rPr>
          <w:rFonts w:ascii="Times New Roman" w:eastAsia="宋体" w:hAnsi="Times New Roman" w:cs="Times New Roman"/>
          <w:b/>
          <w:color w:val="000000"/>
          <w:kern w:val="0"/>
          <w:szCs w:val="21"/>
        </w:rPr>
        <w:t>”</w:t>
      </w:r>
      <w:r w:rsidRPr="003922BC">
        <w:rPr>
          <w:rFonts w:ascii="Times New Roman" w:eastAsia="宋体" w:hAnsi="Times New Roman" w:cs="Times New Roman"/>
          <w:color w:val="000000"/>
          <w:kern w:val="0"/>
          <w:szCs w:val="21"/>
        </w:rPr>
        <w:t>，</w:t>
      </w:r>
      <w:r w:rsidRPr="003922BC">
        <w:rPr>
          <w:rFonts w:ascii="Times New Roman" w:eastAsia="宋体" w:hAnsi="Times New Roman" w:cs="Times New Roman"/>
          <w:b/>
          <w:color w:val="000000"/>
          <w:kern w:val="0"/>
          <w:szCs w:val="21"/>
        </w:rPr>
        <w:t>马首铜像结束百年流离成为第一件回归圆明园的流失海外重要文物</w:t>
      </w:r>
      <w:r w:rsidRPr="003922BC">
        <w:rPr>
          <w:rFonts w:ascii="Times New Roman" w:eastAsia="宋体" w:hAnsi="Times New Roman" w:cs="Times New Roman"/>
          <w:color w:val="000000"/>
          <w:kern w:val="0"/>
          <w:szCs w:val="21"/>
        </w:rPr>
        <w:t>。该铜像原为长春园海晏堂外十二生肖兽首喷泉构件，以失蜡法一体铸造成型，是一件非凡的中国古代艺术品。</w:t>
      </w:r>
    </w:p>
    <w:p w14:paraId="1531F456" w14:textId="6BB984D9"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2</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b/>
          <w:bCs/>
          <w:color w:val="000000"/>
          <w:szCs w:val="21"/>
        </w:rPr>
        <w:t>中国再添</w:t>
      </w:r>
      <w:r w:rsidR="003922BC" w:rsidRPr="003922BC">
        <w:rPr>
          <w:rFonts w:ascii="Times New Roman" w:eastAsia="宋体" w:hAnsi="Times New Roman" w:cs="Times New Roman"/>
          <w:b/>
          <w:bCs/>
          <w:color w:val="000000"/>
          <w:szCs w:val="21"/>
        </w:rPr>
        <w:t>4</w:t>
      </w:r>
      <w:r w:rsidR="003922BC" w:rsidRPr="003922BC">
        <w:rPr>
          <w:rFonts w:ascii="Times New Roman" w:eastAsia="宋体" w:hAnsi="Times New Roman" w:cs="Times New Roman"/>
          <w:b/>
          <w:bCs/>
          <w:color w:val="000000"/>
          <w:szCs w:val="21"/>
        </w:rPr>
        <w:t>项世界灌溉工程遗产</w:t>
      </w:r>
    </w:p>
    <w:p w14:paraId="387731BA" w14:textId="77777777" w:rsidR="003922BC" w:rsidRPr="003922BC" w:rsidRDefault="003922BC" w:rsidP="003922BC">
      <w:pPr>
        <w:spacing w:line="360" w:lineRule="auto"/>
        <w:ind w:firstLine="420"/>
        <w:rPr>
          <w:rFonts w:ascii="Times New Roman" w:eastAsia="宋体" w:hAnsi="Times New Roman" w:cs="Times New Roman"/>
          <w:color w:val="000000"/>
          <w:kern w:val="0"/>
          <w:szCs w:val="21"/>
        </w:rPr>
      </w:pPr>
      <w:r w:rsidRPr="003922BC">
        <w:rPr>
          <w:rFonts w:ascii="Times New Roman" w:eastAsia="宋体" w:hAnsi="Times New Roman" w:cs="Times New Roman"/>
          <w:color w:val="000000"/>
          <w:kern w:val="0"/>
          <w:szCs w:val="21"/>
        </w:rPr>
        <w:lastRenderedPageBreak/>
        <w:t>国际灌排委员会公布第七批世界灌溉工程遗产名录，中国申报的陕西龙首渠引洛古灌区、福建天宝</w:t>
      </w:r>
      <w:proofErr w:type="gramStart"/>
      <w:r w:rsidRPr="003922BC">
        <w:rPr>
          <w:rFonts w:ascii="Times New Roman" w:eastAsia="宋体" w:hAnsi="Times New Roman" w:cs="Times New Roman"/>
          <w:color w:val="000000"/>
          <w:kern w:val="0"/>
          <w:szCs w:val="21"/>
        </w:rPr>
        <w:t>陂</w:t>
      </w:r>
      <w:proofErr w:type="gramEnd"/>
      <w:r w:rsidRPr="003922BC">
        <w:rPr>
          <w:rFonts w:ascii="Times New Roman" w:eastAsia="宋体" w:hAnsi="Times New Roman" w:cs="Times New Roman"/>
          <w:color w:val="000000"/>
          <w:kern w:val="0"/>
          <w:szCs w:val="21"/>
        </w:rPr>
        <w:t>、浙江白沙溪三十六堰、广东桑园围</w:t>
      </w:r>
      <w:r w:rsidRPr="003922BC">
        <w:rPr>
          <w:rFonts w:ascii="Times New Roman" w:eastAsia="宋体" w:hAnsi="Times New Roman" w:cs="Times New Roman"/>
          <w:color w:val="000000"/>
          <w:kern w:val="0"/>
          <w:szCs w:val="21"/>
        </w:rPr>
        <w:t>4</w:t>
      </w:r>
      <w:r w:rsidRPr="003922BC">
        <w:rPr>
          <w:rFonts w:ascii="Times New Roman" w:eastAsia="宋体" w:hAnsi="Times New Roman" w:cs="Times New Roman"/>
          <w:color w:val="000000"/>
          <w:kern w:val="0"/>
          <w:szCs w:val="21"/>
        </w:rPr>
        <w:t>项古代灌溉水利工程成功入选。截至目前，我国已有</w:t>
      </w:r>
      <w:r w:rsidRPr="003922BC">
        <w:rPr>
          <w:rFonts w:ascii="Times New Roman" w:eastAsia="宋体" w:hAnsi="Times New Roman" w:cs="Times New Roman"/>
          <w:color w:val="000000"/>
          <w:kern w:val="0"/>
          <w:szCs w:val="21"/>
        </w:rPr>
        <w:t>23</w:t>
      </w:r>
      <w:r w:rsidRPr="003922BC">
        <w:rPr>
          <w:rFonts w:ascii="Times New Roman" w:eastAsia="宋体" w:hAnsi="Times New Roman" w:cs="Times New Roman"/>
          <w:color w:val="000000"/>
          <w:kern w:val="0"/>
          <w:szCs w:val="21"/>
        </w:rPr>
        <w:t>项古代灌溉工程入选该项世界名录。</w:t>
      </w:r>
    </w:p>
    <w:p w14:paraId="4FBB8609" w14:textId="433B8266"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3</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b/>
          <w:bCs/>
          <w:color w:val="000000"/>
          <w:szCs w:val="21"/>
        </w:rPr>
        <w:t>中宣部授予张桂梅</w:t>
      </w:r>
      <w:r w:rsidR="003922BC" w:rsidRPr="003922BC">
        <w:rPr>
          <w:rFonts w:ascii="Times New Roman" w:eastAsia="宋体" w:hAnsi="Times New Roman" w:cs="Times New Roman"/>
          <w:b/>
          <w:bCs/>
          <w:color w:val="000000"/>
          <w:szCs w:val="21"/>
        </w:rPr>
        <w:t>“</w:t>
      </w:r>
      <w:r w:rsidR="003922BC" w:rsidRPr="003922BC">
        <w:rPr>
          <w:rFonts w:ascii="Times New Roman" w:eastAsia="宋体" w:hAnsi="Times New Roman" w:cs="Times New Roman"/>
          <w:b/>
          <w:bCs/>
          <w:color w:val="000000"/>
          <w:szCs w:val="21"/>
        </w:rPr>
        <w:t>时代楷模</w:t>
      </w:r>
      <w:r w:rsidR="003922BC" w:rsidRPr="003922BC">
        <w:rPr>
          <w:rFonts w:ascii="Times New Roman" w:eastAsia="宋体" w:hAnsi="Times New Roman" w:cs="Times New Roman"/>
          <w:b/>
          <w:bCs/>
          <w:color w:val="000000"/>
          <w:szCs w:val="21"/>
        </w:rPr>
        <w:t>”</w:t>
      </w:r>
      <w:r w:rsidR="003922BC" w:rsidRPr="003922BC">
        <w:rPr>
          <w:rFonts w:ascii="Times New Roman" w:eastAsia="宋体" w:hAnsi="Times New Roman" w:cs="Times New Roman"/>
          <w:b/>
          <w:bCs/>
          <w:color w:val="000000"/>
          <w:szCs w:val="21"/>
        </w:rPr>
        <w:t>称号</w:t>
      </w:r>
    </w:p>
    <w:p w14:paraId="6811DC76" w14:textId="77777777" w:rsidR="003922BC" w:rsidRPr="003922BC" w:rsidRDefault="003922BC" w:rsidP="003922BC">
      <w:pPr>
        <w:spacing w:line="360" w:lineRule="auto"/>
        <w:ind w:firstLine="420"/>
        <w:rPr>
          <w:rFonts w:ascii="Times New Roman" w:eastAsia="宋体" w:hAnsi="Times New Roman" w:cs="Times New Roman"/>
          <w:color w:val="000000"/>
          <w:kern w:val="0"/>
          <w:szCs w:val="21"/>
        </w:rPr>
      </w:pPr>
      <w:r w:rsidRPr="003922BC">
        <w:rPr>
          <w:rFonts w:ascii="Times New Roman" w:eastAsia="宋体" w:hAnsi="Times New Roman" w:cs="Times New Roman"/>
          <w:color w:val="000000"/>
          <w:kern w:val="0"/>
          <w:szCs w:val="21"/>
        </w:rPr>
        <w:t>中共中央宣传部</w:t>
      </w:r>
      <w:r w:rsidRPr="003922BC">
        <w:rPr>
          <w:rFonts w:ascii="Times New Roman" w:eastAsia="宋体" w:hAnsi="Times New Roman" w:cs="Times New Roman"/>
          <w:color w:val="000000"/>
          <w:kern w:val="0"/>
          <w:szCs w:val="21"/>
        </w:rPr>
        <w:t>12</w:t>
      </w:r>
      <w:r w:rsidRPr="003922BC">
        <w:rPr>
          <w:rFonts w:ascii="Times New Roman" w:eastAsia="宋体" w:hAnsi="Times New Roman" w:cs="Times New Roman"/>
          <w:color w:val="000000"/>
          <w:kern w:val="0"/>
          <w:szCs w:val="21"/>
        </w:rPr>
        <w:t>月</w:t>
      </w:r>
      <w:r w:rsidRPr="003922BC">
        <w:rPr>
          <w:rFonts w:ascii="Times New Roman" w:eastAsia="宋体" w:hAnsi="Times New Roman" w:cs="Times New Roman"/>
          <w:color w:val="000000"/>
          <w:kern w:val="0"/>
          <w:szCs w:val="21"/>
        </w:rPr>
        <w:t>11</w:t>
      </w:r>
      <w:r w:rsidRPr="003922BC">
        <w:rPr>
          <w:rFonts w:ascii="Times New Roman" w:eastAsia="宋体" w:hAnsi="Times New Roman" w:cs="Times New Roman"/>
          <w:color w:val="000000"/>
          <w:kern w:val="0"/>
          <w:szCs w:val="21"/>
        </w:rPr>
        <w:t>日授予张桂梅</w:t>
      </w:r>
      <w:r w:rsidRPr="003922BC">
        <w:rPr>
          <w:rFonts w:ascii="Times New Roman" w:eastAsia="宋体" w:hAnsi="Times New Roman" w:cs="Times New Roman"/>
          <w:color w:val="000000"/>
          <w:kern w:val="0"/>
          <w:szCs w:val="21"/>
        </w:rPr>
        <w:t>“</w:t>
      </w:r>
      <w:r w:rsidRPr="003922BC">
        <w:rPr>
          <w:rFonts w:ascii="Times New Roman" w:eastAsia="宋体" w:hAnsi="Times New Roman" w:cs="Times New Roman"/>
          <w:color w:val="000000"/>
          <w:kern w:val="0"/>
          <w:szCs w:val="21"/>
        </w:rPr>
        <w:t>时代楷模</w:t>
      </w:r>
      <w:r w:rsidRPr="003922BC">
        <w:rPr>
          <w:rFonts w:ascii="Times New Roman" w:eastAsia="宋体" w:hAnsi="Times New Roman" w:cs="Times New Roman"/>
          <w:color w:val="000000"/>
          <w:kern w:val="0"/>
          <w:szCs w:val="21"/>
        </w:rPr>
        <w:t>”</w:t>
      </w:r>
      <w:r w:rsidRPr="003922BC">
        <w:rPr>
          <w:rFonts w:ascii="Times New Roman" w:eastAsia="宋体" w:hAnsi="Times New Roman" w:cs="Times New Roman"/>
          <w:color w:val="000000"/>
          <w:kern w:val="0"/>
          <w:szCs w:val="21"/>
        </w:rPr>
        <w:t>称号。张桂梅，现任云南省丽江市华坪县女子高级中学党支部书记、校长，华坪县儿童福利院院长。她扎根边疆教育一线</w:t>
      </w:r>
      <w:r w:rsidRPr="003922BC">
        <w:rPr>
          <w:rFonts w:ascii="Times New Roman" w:eastAsia="宋体" w:hAnsi="Times New Roman" w:cs="Times New Roman"/>
          <w:color w:val="000000"/>
          <w:kern w:val="0"/>
          <w:szCs w:val="21"/>
        </w:rPr>
        <w:t>40</w:t>
      </w:r>
      <w:r w:rsidRPr="003922BC">
        <w:rPr>
          <w:rFonts w:ascii="Times New Roman" w:eastAsia="宋体" w:hAnsi="Times New Roman" w:cs="Times New Roman"/>
          <w:color w:val="000000"/>
          <w:kern w:val="0"/>
          <w:szCs w:val="21"/>
        </w:rPr>
        <w:t>余年，用教育阻断贫困代际传递。今晚在中央广播电视总台所属央视综合频道《时代楷模发布厅》栏目将播出她的感人事迹。更多内容还可以关注栏目全媒体平台和央视新闻、</w:t>
      </w:r>
      <w:proofErr w:type="gramStart"/>
      <w:r w:rsidRPr="003922BC">
        <w:rPr>
          <w:rFonts w:ascii="Times New Roman" w:eastAsia="宋体" w:hAnsi="Times New Roman" w:cs="Times New Roman"/>
          <w:color w:val="000000"/>
          <w:kern w:val="0"/>
          <w:szCs w:val="21"/>
        </w:rPr>
        <w:t>央视频等新</w:t>
      </w:r>
      <w:proofErr w:type="gramEnd"/>
      <w:r w:rsidRPr="003922BC">
        <w:rPr>
          <w:rFonts w:ascii="Times New Roman" w:eastAsia="宋体" w:hAnsi="Times New Roman" w:cs="Times New Roman"/>
          <w:color w:val="000000"/>
          <w:kern w:val="0"/>
          <w:szCs w:val="21"/>
        </w:rPr>
        <w:t>媒体平台。</w:t>
      </w:r>
    </w:p>
    <w:p w14:paraId="104388DD" w14:textId="5851ACEC"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4</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b/>
          <w:bCs/>
          <w:color w:val="000000"/>
          <w:szCs w:val="21"/>
        </w:rPr>
        <w:t>京</w:t>
      </w:r>
      <w:proofErr w:type="gramStart"/>
      <w:r w:rsidR="003922BC" w:rsidRPr="003922BC">
        <w:rPr>
          <w:rFonts w:ascii="Times New Roman" w:eastAsia="宋体" w:hAnsi="Times New Roman" w:cs="Times New Roman"/>
          <w:b/>
          <w:bCs/>
          <w:color w:val="000000"/>
          <w:szCs w:val="21"/>
        </w:rPr>
        <w:t>津冀至东盟</w:t>
      </w:r>
      <w:proofErr w:type="gramEnd"/>
      <w:r w:rsidR="003922BC" w:rsidRPr="003922BC">
        <w:rPr>
          <w:rFonts w:ascii="Times New Roman" w:eastAsia="宋体" w:hAnsi="Times New Roman" w:cs="Times New Roman"/>
          <w:b/>
          <w:bCs/>
          <w:color w:val="000000"/>
          <w:szCs w:val="21"/>
        </w:rPr>
        <w:t>多式联运国际班列开行</w:t>
      </w:r>
    </w:p>
    <w:p w14:paraId="09E652A4" w14:textId="77777777" w:rsidR="003922BC" w:rsidRPr="003922BC" w:rsidRDefault="003922BC" w:rsidP="003922BC">
      <w:pPr>
        <w:spacing w:line="360" w:lineRule="auto"/>
        <w:ind w:firstLine="420"/>
        <w:rPr>
          <w:rFonts w:ascii="Times New Roman" w:eastAsia="宋体" w:hAnsi="Times New Roman" w:cs="Times New Roman"/>
          <w:color w:val="000000"/>
          <w:kern w:val="0"/>
          <w:szCs w:val="21"/>
        </w:rPr>
      </w:pPr>
      <w:r w:rsidRPr="003922BC">
        <w:rPr>
          <w:rFonts w:ascii="Times New Roman" w:eastAsia="宋体" w:hAnsi="Times New Roman" w:cs="Times New Roman"/>
          <w:color w:val="000000"/>
          <w:kern w:val="0"/>
          <w:szCs w:val="21"/>
        </w:rPr>
        <w:t>京津冀地区首列中国</w:t>
      </w:r>
      <w:r w:rsidRPr="003922BC">
        <w:rPr>
          <w:rFonts w:ascii="Times New Roman" w:eastAsia="宋体" w:hAnsi="Times New Roman" w:cs="Times New Roman"/>
          <w:color w:val="000000"/>
          <w:kern w:val="0"/>
          <w:szCs w:val="21"/>
        </w:rPr>
        <w:t>—</w:t>
      </w:r>
      <w:r w:rsidRPr="003922BC">
        <w:rPr>
          <w:rFonts w:ascii="Times New Roman" w:eastAsia="宋体" w:hAnsi="Times New Roman" w:cs="Times New Roman"/>
          <w:color w:val="000000"/>
          <w:kern w:val="0"/>
          <w:szCs w:val="21"/>
        </w:rPr>
        <w:t>东盟多式联运国际班列</w:t>
      </w:r>
      <w:r w:rsidRPr="003922BC">
        <w:rPr>
          <w:rFonts w:ascii="Times New Roman" w:eastAsia="宋体" w:hAnsi="Times New Roman" w:cs="Times New Roman"/>
          <w:color w:val="000000"/>
          <w:kern w:val="0"/>
          <w:szCs w:val="21"/>
        </w:rPr>
        <w:t>12</w:t>
      </w:r>
      <w:r w:rsidRPr="003922BC">
        <w:rPr>
          <w:rFonts w:ascii="Times New Roman" w:eastAsia="宋体" w:hAnsi="Times New Roman" w:cs="Times New Roman"/>
          <w:color w:val="000000"/>
          <w:kern w:val="0"/>
          <w:szCs w:val="21"/>
        </w:rPr>
        <w:t>月</w:t>
      </w:r>
      <w:r w:rsidRPr="003922BC">
        <w:rPr>
          <w:rFonts w:ascii="Times New Roman" w:eastAsia="宋体" w:hAnsi="Times New Roman" w:cs="Times New Roman"/>
          <w:color w:val="000000"/>
          <w:kern w:val="0"/>
          <w:szCs w:val="21"/>
        </w:rPr>
        <w:t>12</w:t>
      </w:r>
      <w:r w:rsidRPr="003922BC">
        <w:rPr>
          <w:rFonts w:ascii="Times New Roman" w:eastAsia="宋体" w:hAnsi="Times New Roman" w:cs="Times New Roman"/>
          <w:color w:val="000000"/>
          <w:kern w:val="0"/>
          <w:szCs w:val="21"/>
        </w:rPr>
        <w:t>日正式开行，首发列车从河北京津保国际</w:t>
      </w:r>
      <w:proofErr w:type="gramStart"/>
      <w:r w:rsidRPr="003922BC">
        <w:rPr>
          <w:rFonts w:ascii="Times New Roman" w:eastAsia="宋体" w:hAnsi="Times New Roman" w:cs="Times New Roman"/>
          <w:color w:val="000000"/>
          <w:kern w:val="0"/>
          <w:szCs w:val="21"/>
        </w:rPr>
        <w:t>智慧港</w:t>
      </w:r>
      <w:proofErr w:type="gramEnd"/>
      <w:r w:rsidRPr="003922BC">
        <w:rPr>
          <w:rFonts w:ascii="Times New Roman" w:eastAsia="宋体" w:hAnsi="Times New Roman" w:cs="Times New Roman"/>
          <w:color w:val="000000"/>
          <w:kern w:val="0"/>
          <w:szCs w:val="21"/>
        </w:rPr>
        <w:t>出发，经云南自贸试验区红河片区，在河口（越南老街）口岸出境，将货物分拨通过汽车运输到东盟收货地，线路全长约</w:t>
      </w:r>
      <w:r w:rsidRPr="003922BC">
        <w:rPr>
          <w:rFonts w:ascii="Times New Roman" w:eastAsia="宋体" w:hAnsi="Times New Roman" w:cs="Times New Roman"/>
          <w:color w:val="000000"/>
          <w:kern w:val="0"/>
          <w:szCs w:val="21"/>
        </w:rPr>
        <w:t>5000</w:t>
      </w:r>
      <w:r w:rsidRPr="003922BC">
        <w:rPr>
          <w:rFonts w:ascii="Times New Roman" w:eastAsia="宋体" w:hAnsi="Times New Roman" w:cs="Times New Roman"/>
          <w:color w:val="000000"/>
          <w:kern w:val="0"/>
          <w:szCs w:val="21"/>
        </w:rPr>
        <w:t>多公里，全程运行</w:t>
      </w:r>
      <w:r w:rsidRPr="003922BC">
        <w:rPr>
          <w:rFonts w:ascii="Times New Roman" w:eastAsia="宋体" w:hAnsi="Times New Roman" w:cs="Times New Roman"/>
          <w:color w:val="000000"/>
          <w:kern w:val="0"/>
          <w:szCs w:val="21"/>
        </w:rPr>
        <w:t>80</w:t>
      </w:r>
      <w:r w:rsidRPr="003922BC">
        <w:rPr>
          <w:rFonts w:ascii="Times New Roman" w:eastAsia="宋体" w:hAnsi="Times New Roman" w:cs="Times New Roman"/>
          <w:color w:val="000000"/>
          <w:kern w:val="0"/>
          <w:szCs w:val="21"/>
        </w:rPr>
        <w:t>小时左右，比传统公路货运少了近</w:t>
      </w:r>
      <w:r w:rsidRPr="003922BC">
        <w:rPr>
          <w:rFonts w:ascii="Times New Roman" w:eastAsia="宋体" w:hAnsi="Times New Roman" w:cs="Times New Roman"/>
          <w:color w:val="000000"/>
          <w:kern w:val="0"/>
          <w:szCs w:val="21"/>
        </w:rPr>
        <w:t>30</w:t>
      </w:r>
      <w:r w:rsidRPr="003922BC">
        <w:rPr>
          <w:rFonts w:ascii="Times New Roman" w:eastAsia="宋体" w:hAnsi="Times New Roman" w:cs="Times New Roman"/>
          <w:color w:val="000000"/>
          <w:kern w:val="0"/>
          <w:szCs w:val="21"/>
        </w:rPr>
        <w:t>小时。</w:t>
      </w:r>
    </w:p>
    <w:p w14:paraId="63FD1493" w14:textId="1E17A71E"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5</w:t>
      </w:r>
      <w:r w:rsidR="003922BC" w:rsidRPr="003922BC">
        <w:rPr>
          <w:rFonts w:ascii="Times New Roman" w:eastAsia="宋体" w:hAnsi="Times New Roman" w:cs="Times New Roman"/>
          <w:b/>
          <w:bCs/>
          <w:color w:val="000000"/>
          <w:szCs w:val="21"/>
        </w:rPr>
        <w:t>. “</w:t>
      </w:r>
      <w:r w:rsidR="003922BC" w:rsidRPr="003922BC">
        <w:rPr>
          <w:rFonts w:ascii="Times New Roman" w:eastAsia="宋体" w:hAnsi="Times New Roman" w:cs="Times New Roman"/>
          <w:b/>
          <w:bCs/>
          <w:color w:val="000000"/>
          <w:szCs w:val="21"/>
        </w:rPr>
        <w:t>太极拳</w:t>
      </w:r>
      <w:r w:rsidR="003922BC" w:rsidRPr="003922BC">
        <w:rPr>
          <w:rFonts w:ascii="Times New Roman" w:eastAsia="宋体" w:hAnsi="Times New Roman" w:cs="Times New Roman"/>
          <w:b/>
          <w:bCs/>
          <w:color w:val="000000"/>
          <w:szCs w:val="21"/>
        </w:rPr>
        <w:t>”</w:t>
      </w:r>
      <w:r w:rsidR="003922BC" w:rsidRPr="003922BC">
        <w:rPr>
          <w:rFonts w:ascii="Times New Roman" w:eastAsia="宋体" w:hAnsi="Times New Roman" w:cs="Times New Roman"/>
          <w:b/>
          <w:bCs/>
          <w:color w:val="000000"/>
          <w:szCs w:val="21"/>
        </w:rPr>
        <w:t>申遗成功</w:t>
      </w:r>
    </w:p>
    <w:p w14:paraId="7F0B31AD" w14:textId="77777777" w:rsidR="003922BC" w:rsidRPr="003922BC" w:rsidRDefault="003922BC" w:rsidP="003922BC">
      <w:pPr>
        <w:spacing w:line="360" w:lineRule="auto"/>
        <w:ind w:firstLine="420"/>
        <w:rPr>
          <w:rFonts w:ascii="Times New Roman" w:eastAsia="宋体" w:hAnsi="Times New Roman" w:cs="Times New Roman"/>
          <w:color w:val="000000"/>
        </w:rPr>
      </w:pPr>
      <w:r w:rsidRPr="003922BC">
        <w:rPr>
          <w:rFonts w:ascii="Times New Roman" w:eastAsia="宋体" w:hAnsi="Times New Roman" w:cs="Times New Roman"/>
          <w:color w:val="000000"/>
        </w:rPr>
        <w:t>我国单独申报的</w:t>
      </w:r>
      <w:r w:rsidRPr="003922BC">
        <w:rPr>
          <w:rFonts w:ascii="Times New Roman" w:eastAsia="宋体" w:hAnsi="Times New Roman" w:cs="Times New Roman"/>
          <w:b/>
          <w:bCs/>
          <w:color w:val="000000"/>
        </w:rPr>
        <w:t>“</w:t>
      </w:r>
      <w:r w:rsidRPr="003922BC">
        <w:rPr>
          <w:rFonts w:ascii="Times New Roman" w:eastAsia="宋体" w:hAnsi="Times New Roman" w:cs="Times New Roman"/>
          <w:b/>
          <w:bCs/>
          <w:color w:val="000000"/>
        </w:rPr>
        <w:t>太极拳</w:t>
      </w:r>
      <w:r w:rsidRPr="003922BC">
        <w:rPr>
          <w:rFonts w:ascii="Times New Roman" w:eastAsia="宋体" w:hAnsi="Times New Roman" w:cs="Times New Roman"/>
          <w:b/>
          <w:bCs/>
          <w:color w:val="000000"/>
        </w:rPr>
        <w:t>”</w:t>
      </w:r>
      <w:r w:rsidRPr="003922BC">
        <w:rPr>
          <w:rFonts w:ascii="Times New Roman" w:eastAsia="宋体" w:hAnsi="Times New Roman" w:cs="Times New Roman"/>
          <w:color w:val="000000"/>
        </w:rPr>
        <w:t>、我国与马来西亚联合申报的</w:t>
      </w:r>
      <w:r w:rsidRPr="003922BC">
        <w:rPr>
          <w:rFonts w:ascii="Times New Roman" w:eastAsia="宋体" w:hAnsi="Times New Roman" w:cs="Times New Roman"/>
          <w:b/>
          <w:bCs/>
          <w:color w:val="000000"/>
        </w:rPr>
        <w:t>“</w:t>
      </w:r>
      <w:r w:rsidRPr="003922BC">
        <w:rPr>
          <w:rFonts w:ascii="Times New Roman" w:eastAsia="宋体" w:hAnsi="Times New Roman" w:cs="Times New Roman"/>
          <w:b/>
          <w:bCs/>
          <w:color w:val="000000"/>
        </w:rPr>
        <w:t>送王船</w:t>
      </w:r>
      <w:r w:rsidRPr="003922BC">
        <w:rPr>
          <w:rFonts w:ascii="Times New Roman" w:eastAsia="宋体" w:hAnsi="Times New Roman" w:cs="Times New Roman"/>
          <w:b/>
          <w:bCs/>
          <w:color w:val="000000"/>
        </w:rPr>
        <w:t>——</w:t>
      </w:r>
      <w:r w:rsidRPr="003922BC">
        <w:rPr>
          <w:rFonts w:ascii="Times New Roman" w:eastAsia="宋体" w:hAnsi="Times New Roman" w:cs="Times New Roman"/>
          <w:b/>
          <w:bCs/>
          <w:color w:val="000000"/>
        </w:rPr>
        <w:t>有关人与海洋可持续联系的仪式及相关实践</w:t>
      </w:r>
      <w:r w:rsidRPr="003922BC">
        <w:rPr>
          <w:rFonts w:ascii="Times New Roman" w:eastAsia="宋体" w:hAnsi="Times New Roman" w:cs="Times New Roman"/>
          <w:b/>
          <w:bCs/>
          <w:color w:val="000000"/>
        </w:rPr>
        <w:t>”</w:t>
      </w:r>
      <w:r w:rsidRPr="003922BC">
        <w:rPr>
          <w:rFonts w:ascii="Times New Roman" w:eastAsia="宋体" w:hAnsi="Times New Roman" w:cs="Times New Roman"/>
          <w:color w:val="000000"/>
        </w:rPr>
        <w:t>两个项目，</w:t>
      </w:r>
      <w:r w:rsidRPr="003922BC">
        <w:rPr>
          <w:rFonts w:ascii="Times New Roman" w:eastAsia="宋体" w:hAnsi="Times New Roman" w:cs="Times New Roman"/>
          <w:color w:val="000000"/>
        </w:rPr>
        <w:t>12</w:t>
      </w:r>
      <w:r w:rsidRPr="003922BC">
        <w:rPr>
          <w:rFonts w:ascii="Times New Roman" w:eastAsia="宋体" w:hAnsi="Times New Roman" w:cs="Times New Roman"/>
          <w:color w:val="000000"/>
        </w:rPr>
        <w:t>月</w:t>
      </w:r>
      <w:r w:rsidRPr="003922BC">
        <w:rPr>
          <w:rFonts w:ascii="Times New Roman" w:eastAsia="宋体" w:hAnsi="Times New Roman" w:cs="Times New Roman"/>
          <w:color w:val="000000"/>
        </w:rPr>
        <w:t>17</w:t>
      </w:r>
      <w:r w:rsidRPr="003922BC">
        <w:rPr>
          <w:rFonts w:ascii="Times New Roman" w:eastAsia="宋体" w:hAnsi="Times New Roman" w:cs="Times New Roman"/>
          <w:color w:val="000000"/>
        </w:rPr>
        <w:t>日被列入联合国教科文组织人类非物质文化遗产代表作名录。至此，我国共有</w:t>
      </w:r>
      <w:r w:rsidRPr="003922BC">
        <w:rPr>
          <w:rFonts w:ascii="Times New Roman" w:eastAsia="宋体" w:hAnsi="Times New Roman" w:cs="Times New Roman"/>
          <w:color w:val="000000"/>
        </w:rPr>
        <w:t>42</w:t>
      </w:r>
      <w:r w:rsidRPr="003922BC">
        <w:rPr>
          <w:rFonts w:ascii="Times New Roman" w:eastAsia="宋体" w:hAnsi="Times New Roman" w:cs="Times New Roman"/>
          <w:color w:val="000000"/>
        </w:rPr>
        <w:t>个非</w:t>
      </w:r>
      <w:proofErr w:type="gramStart"/>
      <w:r w:rsidRPr="003922BC">
        <w:rPr>
          <w:rFonts w:ascii="Times New Roman" w:eastAsia="宋体" w:hAnsi="Times New Roman" w:cs="Times New Roman"/>
          <w:color w:val="000000"/>
        </w:rPr>
        <w:t>遗项目</w:t>
      </w:r>
      <w:proofErr w:type="gramEnd"/>
      <w:r w:rsidRPr="003922BC">
        <w:rPr>
          <w:rFonts w:ascii="Times New Roman" w:eastAsia="宋体" w:hAnsi="Times New Roman" w:cs="Times New Roman"/>
          <w:color w:val="000000"/>
        </w:rPr>
        <w:t>列入该名录，居世界第一。</w:t>
      </w:r>
    </w:p>
    <w:p w14:paraId="6B7DB7BA" w14:textId="2F1C0C9B"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6</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b/>
          <w:bCs/>
          <w:color w:val="000000"/>
          <w:szCs w:val="21"/>
        </w:rPr>
        <w:t>电子竞技和霹雳舞获</w:t>
      </w:r>
      <w:proofErr w:type="gramStart"/>
      <w:r w:rsidR="003922BC" w:rsidRPr="003922BC">
        <w:rPr>
          <w:rFonts w:ascii="Times New Roman" w:eastAsia="宋体" w:hAnsi="Times New Roman" w:cs="Times New Roman"/>
          <w:b/>
          <w:bCs/>
          <w:color w:val="000000"/>
          <w:szCs w:val="21"/>
        </w:rPr>
        <w:t>批成为</w:t>
      </w:r>
      <w:proofErr w:type="gramEnd"/>
      <w:r w:rsidR="003922BC" w:rsidRPr="003922BC">
        <w:rPr>
          <w:rFonts w:ascii="Times New Roman" w:eastAsia="宋体" w:hAnsi="Times New Roman" w:cs="Times New Roman"/>
          <w:b/>
          <w:bCs/>
          <w:color w:val="000000"/>
          <w:szCs w:val="21"/>
        </w:rPr>
        <w:t>杭州亚运会竞赛项目</w:t>
      </w:r>
    </w:p>
    <w:p w14:paraId="50FE3A67" w14:textId="77777777" w:rsidR="003922BC" w:rsidRPr="003922BC" w:rsidRDefault="003922BC" w:rsidP="003922BC">
      <w:pPr>
        <w:spacing w:line="360" w:lineRule="auto"/>
        <w:ind w:firstLine="420"/>
        <w:rPr>
          <w:rFonts w:ascii="Times New Roman" w:eastAsia="宋体" w:hAnsi="Times New Roman" w:cs="Times New Roman"/>
          <w:color w:val="000000"/>
        </w:rPr>
      </w:pPr>
      <w:r w:rsidRPr="003922BC">
        <w:rPr>
          <w:rFonts w:ascii="Times New Roman" w:eastAsia="宋体" w:hAnsi="Times New Roman" w:cs="Times New Roman"/>
          <w:color w:val="000000"/>
        </w:rPr>
        <w:t>在</w:t>
      </w:r>
      <w:r w:rsidRPr="003922BC">
        <w:rPr>
          <w:rFonts w:ascii="Times New Roman" w:eastAsia="宋体" w:hAnsi="Times New Roman" w:cs="Times New Roman"/>
          <w:color w:val="000000"/>
        </w:rPr>
        <w:t>12</w:t>
      </w:r>
      <w:r w:rsidRPr="003922BC">
        <w:rPr>
          <w:rFonts w:ascii="Times New Roman" w:eastAsia="宋体" w:hAnsi="Times New Roman" w:cs="Times New Roman"/>
          <w:color w:val="000000"/>
        </w:rPr>
        <w:t>月</w:t>
      </w:r>
      <w:r w:rsidRPr="003922BC">
        <w:rPr>
          <w:rFonts w:ascii="Times New Roman" w:eastAsia="宋体" w:hAnsi="Times New Roman" w:cs="Times New Roman"/>
          <w:color w:val="000000"/>
        </w:rPr>
        <w:t>16</w:t>
      </w:r>
      <w:r w:rsidRPr="003922BC">
        <w:rPr>
          <w:rFonts w:ascii="Times New Roman" w:eastAsia="宋体" w:hAnsi="Times New Roman" w:cs="Times New Roman"/>
          <w:color w:val="000000"/>
        </w:rPr>
        <w:t>日举行的亚奥理事会第</w:t>
      </w:r>
      <w:r w:rsidRPr="003922BC">
        <w:rPr>
          <w:rFonts w:ascii="Times New Roman" w:eastAsia="宋体" w:hAnsi="Times New Roman" w:cs="Times New Roman"/>
          <w:color w:val="000000"/>
        </w:rPr>
        <w:t>39</w:t>
      </w:r>
      <w:r w:rsidRPr="003922BC">
        <w:rPr>
          <w:rFonts w:ascii="Times New Roman" w:eastAsia="宋体" w:hAnsi="Times New Roman" w:cs="Times New Roman"/>
          <w:color w:val="000000"/>
        </w:rPr>
        <w:t>次全体代表大会上，</w:t>
      </w:r>
      <w:r w:rsidRPr="003922BC">
        <w:rPr>
          <w:rFonts w:ascii="Times New Roman" w:eastAsia="宋体" w:hAnsi="Times New Roman" w:cs="Times New Roman"/>
          <w:b/>
          <w:color w:val="000000"/>
        </w:rPr>
        <w:t>电子竞技和霹雳舞</w:t>
      </w:r>
      <w:r w:rsidRPr="003922BC">
        <w:rPr>
          <w:rFonts w:ascii="Times New Roman" w:eastAsia="宋体" w:hAnsi="Times New Roman" w:cs="Times New Roman"/>
          <w:color w:val="000000"/>
        </w:rPr>
        <w:t>获</w:t>
      </w:r>
      <w:proofErr w:type="gramStart"/>
      <w:r w:rsidRPr="003922BC">
        <w:rPr>
          <w:rFonts w:ascii="Times New Roman" w:eastAsia="宋体" w:hAnsi="Times New Roman" w:cs="Times New Roman"/>
          <w:color w:val="000000"/>
        </w:rPr>
        <w:t>批成为</w:t>
      </w:r>
      <w:proofErr w:type="gramEnd"/>
      <w:r w:rsidRPr="003922BC">
        <w:rPr>
          <w:rFonts w:ascii="Times New Roman" w:eastAsia="宋体" w:hAnsi="Times New Roman" w:cs="Times New Roman"/>
          <w:color w:val="000000"/>
        </w:rPr>
        <w:t>杭州亚运会竞赛项目。</w:t>
      </w:r>
    </w:p>
    <w:p w14:paraId="4413678C" w14:textId="778B9909"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7</w:t>
      </w:r>
      <w:r w:rsidR="003922BC" w:rsidRPr="003922BC">
        <w:rPr>
          <w:rFonts w:ascii="Times New Roman" w:eastAsia="宋体" w:hAnsi="Times New Roman" w:cs="Times New Roman"/>
          <w:b/>
          <w:bCs/>
          <w:color w:val="000000"/>
          <w:szCs w:val="21"/>
        </w:rPr>
        <w:t>. 70</w:t>
      </w:r>
      <w:r w:rsidR="003922BC" w:rsidRPr="003922BC">
        <w:rPr>
          <w:rFonts w:ascii="Times New Roman" w:eastAsia="宋体" w:hAnsi="Times New Roman" w:cs="Times New Roman"/>
          <w:b/>
          <w:bCs/>
          <w:color w:val="000000"/>
          <w:szCs w:val="21"/>
        </w:rPr>
        <w:t>个国家将中文纳入国民教育体系</w:t>
      </w:r>
    </w:p>
    <w:p w14:paraId="37782F71" w14:textId="77777777" w:rsidR="003922BC" w:rsidRPr="003922BC" w:rsidRDefault="003922BC" w:rsidP="003922BC">
      <w:pPr>
        <w:spacing w:line="360" w:lineRule="auto"/>
        <w:ind w:firstLine="420"/>
        <w:rPr>
          <w:rFonts w:ascii="Times New Roman" w:eastAsia="宋体" w:hAnsi="Times New Roman" w:cs="Times New Roman"/>
          <w:color w:val="000000"/>
        </w:rPr>
      </w:pPr>
      <w:r w:rsidRPr="003922BC">
        <w:rPr>
          <w:rFonts w:ascii="Times New Roman" w:eastAsia="宋体" w:hAnsi="Times New Roman" w:cs="Times New Roman"/>
          <w:color w:val="000000"/>
        </w:rPr>
        <w:t>教育部</w:t>
      </w:r>
      <w:r w:rsidRPr="003922BC">
        <w:rPr>
          <w:rFonts w:ascii="Times New Roman" w:eastAsia="宋体" w:hAnsi="Times New Roman" w:cs="Times New Roman"/>
          <w:color w:val="000000"/>
        </w:rPr>
        <w:t>12</w:t>
      </w:r>
      <w:r w:rsidRPr="003922BC">
        <w:rPr>
          <w:rFonts w:ascii="Times New Roman" w:eastAsia="宋体" w:hAnsi="Times New Roman" w:cs="Times New Roman"/>
          <w:color w:val="000000"/>
        </w:rPr>
        <w:t>月</w:t>
      </w:r>
      <w:r w:rsidRPr="003922BC">
        <w:rPr>
          <w:rFonts w:ascii="Times New Roman" w:eastAsia="宋体" w:hAnsi="Times New Roman" w:cs="Times New Roman"/>
          <w:color w:val="000000"/>
        </w:rPr>
        <w:t>22</w:t>
      </w:r>
      <w:r w:rsidRPr="003922BC">
        <w:rPr>
          <w:rFonts w:ascii="Times New Roman" w:eastAsia="宋体" w:hAnsi="Times New Roman" w:cs="Times New Roman"/>
          <w:color w:val="000000"/>
        </w:rPr>
        <w:t>日召开新闻发布会，介绍</w:t>
      </w:r>
      <w:r w:rsidRPr="003922BC">
        <w:rPr>
          <w:rFonts w:ascii="Times New Roman" w:eastAsia="宋体" w:hAnsi="Times New Roman" w:cs="Times New Roman"/>
          <w:color w:val="000000"/>
        </w:rPr>
        <w:t>“</w:t>
      </w:r>
      <w:r w:rsidRPr="003922BC">
        <w:rPr>
          <w:rFonts w:ascii="Times New Roman" w:eastAsia="宋体" w:hAnsi="Times New Roman" w:cs="Times New Roman"/>
          <w:color w:val="000000"/>
        </w:rPr>
        <w:t>十三五</w:t>
      </w:r>
      <w:r w:rsidRPr="003922BC">
        <w:rPr>
          <w:rFonts w:ascii="Times New Roman" w:eastAsia="宋体" w:hAnsi="Times New Roman" w:cs="Times New Roman"/>
          <w:color w:val="000000"/>
        </w:rPr>
        <w:t>”</w:t>
      </w:r>
      <w:r w:rsidRPr="003922BC">
        <w:rPr>
          <w:rFonts w:ascii="Times New Roman" w:eastAsia="宋体" w:hAnsi="Times New Roman" w:cs="Times New Roman"/>
          <w:color w:val="000000"/>
        </w:rPr>
        <w:t>期间我国教育对外开放工作情况。目前，</w:t>
      </w:r>
      <w:r w:rsidRPr="003922BC">
        <w:rPr>
          <w:rFonts w:ascii="Times New Roman" w:eastAsia="宋体" w:hAnsi="Times New Roman" w:cs="Times New Roman"/>
          <w:b/>
          <w:bCs/>
          <w:color w:val="000000"/>
        </w:rPr>
        <w:t>全球有</w:t>
      </w:r>
      <w:r w:rsidRPr="003922BC">
        <w:rPr>
          <w:rFonts w:ascii="Times New Roman" w:eastAsia="宋体" w:hAnsi="Times New Roman" w:cs="Times New Roman"/>
          <w:b/>
          <w:bCs/>
          <w:color w:val="000000"/>
        </w:rPr>
        <w:t>70</w:t>
      </w:r>
      <w:r w:rsidRPr="003922BC">
        <w:rPr>
          <w:rFonts w:ascii="Times New Roman" w:eastAsia="宋体" w:hAnsi="Times New Roman" w:cs="Times New Roman"/>
          <w:b/>
          <w:bCs/>
          <w:color w:val="000000"/>
        </w:rPr>
        <w:t>个国家将中文纳入国民教育体系</w:t>
      </w:r>
      <w:r w:rsidRPr="003922BC">
        <w:rPr>
          <w:rFonts w:ascii="Times New Roman" w:eastAsia="宋体" w:hAnsi="Times New Roman" w:cs="Times New Roman"/>
          <w:color w:val="000000"/>
        </w:rPr>
        <w:t>，中国以外正在学习中文的人数约</w:t>
      </w:r>
      <w:r w:rsidRPr="003922BC">
        <w:rPr>
          <w:rFonts w:ascii="Times New Roman" w:eastAsia="宋体" w:hAnsi="Times New Roman" w:cs="Times New Roman"/>
          <w:color w:val="000000"/>
        </w:rPr>
        <w:t>2500</w:t>
      </w:r>
      <w:r w:rsidRPr="003922BC">
        <w:rPr>
          <w:rFonts w:ascii="Times New Roman" w:eastAsia="宋体" w:hAnsi="Times New Roman" w:cs="Times New Roman"/>
          <w:color w:val="000000"/>
        </w:rPr>
        <w:t>万，</w:t>
      </w:r>
      <w:r w:rsidRPr="003922BC">
        <w:rPr>
          <w:rFonts w:ascii="Times New Roman" w:eastAsia="宋体" w:hAnsi="Times New Roman" w:cs="Times New Roman"/>
          <w:color w:val="000000"/>
        </w:rPr>
        <w:t>“</w:t>
      </w:r>
      <w:r w:rsidRPr="003922BC">
        <w:rPr>
          <w:rFonts w:ascii="Times New Roman" w:eastAsia="宋体" w:hAnsi="Times New Roman" w:cs="Times New Roman"/>
          <w:color w:val="000000"/>
        </w:rPr>
        <w:t>十三五</w:t>
      </w:r>
      <w:r w:rsidRPr="003922BC">
        <w:rPr>
          <w:rFonts w:ascii="Times New Roman" w:eastAsia="宋体" w:hAnsi="Times New Roman" w:cs="Times New Roman"/>
          <w:color w:val="000000"/>
        </w:rPr>
        <w:t>”</w:t>
      </w:r>
      <w:r w:rsidRPr="003922BC">
        <w:rPr>
          <w:rFonts w:ascii="Times New Roman" w:eastAsia="宋体" w:hAnsi="Times New Roman" w:cs="Times New Roman"/>
          <w:color w:val="000000"/>
        </w:rPr>
        <w:t>期间全球参加中文水平考试（</w:t>
      </w:r>
      <w:r w:rsidRPr="003922BC">
        <w:rPr>
          <w:rFonts w:ascii="Times New Roman" w:eastAsia="宋体" w:hAnsi="Times New Roman" w:cs="Times New Roman"/>
          <w:color w:val="000000"/>
        </w:rPr>
        <w:t>HSK</w:t>
      </w:r>
      <w:r w:rsidRPr="003922BC">
        <w:rPr>
          <w:rFonts w:ascii="Times New Roman" w:eastAsia="宋体" w:hAnsi="Times New Roman" w:cs="Times New Roman"/>
          <w:color w:val="000000"/>
        </w:rPr>
        <w:t>）、中小学中文考试（</w:t>
      </w:r>
      <w:r w:rsidRPr="003922BC">
        <w:rPr>
          <w:rFonts w:ascii="Times New Roman" w:eastAsia="宋体" w:hAnsi="Times New Roman" w:cs="Times New Roman"/>
          <w:color w:val="000000"/>
        </w:rPr>
        <w:t>YCT</w:t>
      </w:r>
      <w:r w:rsidRPr="003922BC">
        <w:rPr>
          <w:rFonts w:ascii="Times New Roman" w:eastAsia="宋体" w:hAnsi="Times New Roman" w:cs="Times New Roman"/>
          <w:color w:val="000000"/>
        </w:rPr>
        <w:t>）等中文水平考试的人数达</w:t>
      </w:r>
      <w:r w:rsidRPr="003922BC">
        <w:rPr>
          <w:rFonts w:ascii="Times New Roman" w:eastAsia="宋体" w:hAnsi="Times New Roman" w:cs="Times New Roman"/>
          <w:color w:val="000000"/>
        </w:rPr>
        <w:t>4000</w:t>
      </w:r>
      <w:r w:rsidRPr="003922BC">
        <w:rPr>
          <w:rFonts w:ascii="Times New Roman" w:eastAsia="宋体" w:hAnsi="Times New Roman" w:cs="Times New Roman"/>
          <w:color w:val="000000"/>
        </w:rPr>
        <w:t>万人次。</w:t>
      </w:r>
    </w:p>
    <w:p w14:paraId="18C0C3C4" w14:textId="21D9A3C7"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8</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b/>
          <w:bCs/>
          <w:color w:val="000000"/>
          <w:szCs w:val="21"/>
        </w:rPr>
        <w:t>李克</w:t>
      </w:r>
      <w:proofErr w:type="gramStart"/>
      <w:r w:rsidR="003922BC" w:rsidRPr="003922BC">
        <w:rPr>
          <w:rFonts w:ascii="Times New Roman" w:eastAsia="宋体" w:hAnsi="Times New Roman" w:cs="Times New Roman"/>
          <w:b/>
          <w:bCs/>
          <w:color w:val="000000"/>
          <w:szCs w:val="21"/>
        </w:rPr>
        <w:t>强签署</w:t>
      </w:r>
      <w:proofErr w:type="gramEnd"/>
      <w:r w:rsidR="003922BC" w:rsidRPr="003922BC">
        <w:rPr>
          <w:rFonts w:ascii="Times New Roman" w:eastAsia="宋体" w:hAnsi="Times New Roman" w:cs="Times New Roman"/>
          <w:b/>
          <w:bCs/>
          <w:color w:val="000000"/>
          <w:szCs w:val="21"/>
        </w:rPr>
        <w:t>国务院令公布修订后的《国家科学技术奖励条例》</w:t>
      </w:r>
    </w:p>
    <w:p w14:paraId="3622F525" w14:textId="77777777" w:rsidR="003922BC" w:rsidRPr="003922BC" w:rsidRDefault="003922BC" w:rsidP="003922BC">
      <w:pPr>
        <w:spacing w:line="360" w:lineRule="auto"/>
        <w:ind w:firstLine="420"/>
        <w:rPr>
          <w:rFonts w:ascii="Times New Roman" w:eastAsia="宋体" w:hAnsi="Times New Roman" w:cs="Times New Roman"/>
          <w:color w:val="000000"/>
        </w:rPr>
      </w:pPr>
      <w:r w:rsidRPr="003922BC">
        <w:rPr>
          <w:rFonts w:ascii="Times New Roman" w:eastAsia="宋体" w:hAnsi="Times New Roman" w:cs="Times New Roman"/>
          <w:color w:val="000000"/>
        </w:rPr>
        <w:t>国务院总理李克强日前签署国务院令，公布修订后的《国家科学技术奖励条例》，</w:t>
      </w:r>
      <w:r w:rsidRPr="003922BC">
        <w:rPr>
          <w:rFonts w:ascii="Times New Roman" w:eastAsia="宋体" w:hAnsi="Times New Roman" w:cs="Times New Roman"/>
          <w:b/>
          <w:bCs/>
          <w:color w:val="000000"/>
        </w:rPr>
        <w:t>自</w:t>
      </w:r>
      <w:r w:rsidRPr="003922BC">
        <w:rPr>
          <w:rFonts w:ascii="Times New Roman" w:eastAsia="宋体" w:hAnsi="Times New Roman" w:cs="Times New Roman"/>
          <w:b/>
          <w:bCs/>
          <w:color w:val="000000"/>
        </w:rPr>
        <w:t>2020</w:t>
      </w:r>
      <w:r w:rsidRPr="003922BC">
        <w:rPr>
          <w:rFonts w:ascii="Times New Roman" w:eastAsia="宋体" w:hAnsi="Times New Roman" w:cs="Times New Roman"/>
          <w:b/>
          <w:bCs/>
          <w:color w:val="000000"/>
        </w:rPr>
        <w:t>年</w:t>
      </w:r>
      <w:r w:rsidRPr="003922BC">
        <w:rPr>
          <w:rFonts w:ascii="Times New Roman" w:eastAsia="宋体" w:hAnsi="Times New Roman" w:cs="Times New Roman"/>
          <w:b/>
          <w:bCs/>
          <w:color w:val="000000"/>
        </w:rPr>
        <w:t>12</w:t>
      </w:r>
      <w:r w:rsidRPr="003922BC">
        <w:rPr>
          <w:rFonts w:ascii="Times New Roman" w:eastAsia="宋体" w:hAnsi="Times New Roman" w:cs="Times New Roman"/>
          <w:b/>
          <w:bCs/>
          <w:color w:val="000000"/>
        </w:rPr>
        <w:t>月</w:t>
      </w:r>
      <w:r w:rsidRPr="003922BC">
        <w:rPr>
          <w:rFonts w:ascii="Times New Roman" w:eastAsia="宋体" w:hAnsi="Times New Roman" w:cs="Times New Roman"/>
          <w:b/>
          <w:bCs/>
          <w:color w:val="000000"/>
        </w:rPr>
        <w:t>1</w:t>
      </w:r>
      <w:r w:rsidRPr="003922BC">
        <w:rPr>
          <w:rFonts w:ascii="Times New Roman" w:eastAsia="宋体" w:hAnsi="Times New Roman" w:cs="Times New Roman"/>
          <w:b/>
          <w:bCs/>
          <w:color w:val="000000"/>
        </w:rPr>
        <w:t>日起施行</w:t>
      </w:r>
      <w:r w:rsidRPr="003922BC">
        <w:rPr>
          <w:rFonts w:ascii="Times New Roman" w:eastAsia="宋体" w:hAnsi="Times New Roman" w:cs="Times New Roman"/>
          <w:color w:val="000000"/>
        </w:rPr>
        <w:t>。</w:t>
      </w:r>
    </w:p>
    <w:p w14:paraId="76235618" w14:textId="77777777" w:rsidR="003922BC" w:rsidRPr="003922BC" w:rsidRDefault="003922BC" w:rsidP="003922BC">
      <w:pPr>
        <w:spacing w:line="360" w:lineRule="auto"/>
        <w:ind w:firstLine="420"/>
        <w:rPr>
          <w:rFonts w:ascii="Times New Roman" w:eastAsia="宋体" w:hAnsi="Times New Roman" w:cs="Times New Roman"/>
          <w:color w:val="000000"/>
        </w:rPr>
      </w:pPr>
      <w:r w:rsidRPr="003922BC">
        <w:rPr>
          <w:rFonts w:ascii="Times New Roman" w:eastAsia="宋体" w:hAnsi="Times New Roman" w:cs="Times New Roman"/>
          <w:color w:val="000000"/>
        </w:rPr>
        <w:t>《条例》规定，</w:t>
      </w:r>
      <w:r w:rsidRPr="003922BC">
        <w:rPr>
          <w:rFonts w:ascii="Times New Roman" w:eastAsia="宋体" w:hAnsi="Times New Roman" w:cs="Times New Roman"/>
          <w:b/>
          <w:bCs/>
          <w:color w:val="000000"/>
        </w:rPr>
        <w:t>科技奖励制度的目标是奖励在科学技术进步活动中</w:t>
      </w:r>
      <w:proofErr w:type="gramStart"/>
      <w:r w:rsidRPr="003922BC">
        <w:rPr>
          <w:rFonts w:ascii="Times New Roman" w:eastAsia="宋体" w:hAnsi="Times New Roman" w:cs="Times New Roman"/>
          <w:b/>
          <w:bCs/>
          <w:color w:val="000000"/>
        </w:rPr>
        <w:t>作出</w:t>
      </w:r>
      <w:proofErr w:type="gramEnd"/>
      <w:r w:rsidRPr="003922BC">
        <w:rPr>
          <w:rFonts w:ascii="Times New Roman" w:eastAsia="宋体" w:hAnsi="Times New Roman" w:cs="Times New Roman"/>
          <w:b/>
          <w:bCs/>
          <w:color w:val="000000"/>
        </w:rPr>
        <w:t>突出贡献的个</w:t>
      </w:r>
      <w:r w:rsidRPr="003922BC">
        <w:rPr>
          <w:rFonts w:ascii="Times New Roman" w:eastAsia="宋体" w:hAnsi="Times New Roman" w:cs="Times New Roman"/>
          <w:b/>
          <w:bCs/>
          <w:color w:val="000000"/>
        </w:rPr>
        <w:lastRenderedPageBreak/>
        <w:t>人、组织，调动科学技术工作者的积极性和创造性，建设创新型国家和世界科技强国</w:t>
      </w:r>
      <w:r w:rsidRPr="003922BC">
        <w:rPr>
          <w:rFonts w:ascii="Times New Roman" w:eastAsia="宋体" w:hAnsi="Times New Roman" w:cs="Times New Roman"/>
          <w:color w:val="000000"/>
        </w:rPr>
        <w:t>。强调科技奖励工作应当坚持中国共产党领导，实施创新驱动发展战略，</w:t>
      </w:r>
      <w:r w:rsidRPr="003922BC">
        <w:rPr>
          <w:rFonts w:ascii="Times New Roman" w:eastAsia="宋体" w:hAnsi="Times New Roman" w:cs="Times New Roman"/>
          <w:b/>
          <w:bCs/>
          <w:color w:val="000000"/>
        </w:rPr>
        <w:t>贯彻尊重劳动、尊重知识、尊重人才、尊重创造的方针</w:t>
      </w:r>
      <w:r w:rsidRPr="003922BC">
        <w:rPr>
          <w:rFonts w:ascii="Times New Roman" w:eastAsia="宋体" w:hAnsi="Times New Roman" w:cs="Times New Roman"/>
          <w:color w:val="000000"/>
        </w:rPr>
        <w:t>，培育和</w:t>
      </w:r>
      <w:proofErr w:type="gramStart"/>
      <w:r w:rsidRPr="003922BC">
        <w:rPr>
          <w:rFonts w:ascii="Times New Roman" w:eastAsia="宋体" w:hAnsi="Times New Roman" w:cs="Times New Roman"/>
          <w:color w:val="000000"/>
        </w:rPr>
        <w:t>践行</w:t>
      </w:r>
      <w:proofErr w:type="gramEnd"/>
      <w:r w:rsidRPr="003922BC">
        <w:rPr>
          <w:rFonts w:ascii="Times New Roman" w:eastAsia="宋体" w:hAnsi="Times New Roman" w:cs="Times New Roman"/>
          <w:color w:val="000000"/>
        </w:rPr>
        <w:t>社会主义核心价值观。</w:t>
      </w:r>
    </w:p>
    <w:p w14:paraId="44AAC5C3" w14:textId="77777777" w:rsidR="003922BC" w:rsidRPr="003922BC" w:rsidRDefault="003922BC" w:rsidP="003922BC">
      <w:pPr>
        <w:spacing w:line="360" w:lineRule="auto"/>
        <w:ind w:firstLine="420"/>
        <w:rPr>
          <w:rFonts w:ascii="Times New Roman" w:eastAsia="宋体" w:hAnsi="Times New Roman" w:cs="Times New Roman"/>
          <w:color w:val="000000"/>
        </w:rPr>
      </w:pPr>
      <w:r w:rsidRPr="003922BC">
        <w:rPr>
          <w:rFonts w:ascii="Times New Roman" w:eastAsia="宋体" w:hAnsi="Times New Roman" w:cs="Times New Roman"/>
          <w:color w:val="000000"/>
        </w:rPr>
        <w:t>《条例》落实</w:t>
      </w:r>
      <w:r w:rsidRPr="003922BC">
        <w:rPr>
          <w:rFonts w:ascii="Times New Roman" w:eastAsia="宋体" w:hAnsi="Times New Roman" w:cs="Times New Roman"/>
          <w:b/>
          <w:bCs/>
          <w:color w:val="000000"/>
        </w:rPr>
        <w:t>科技奖励由推荐制调整为提名制</w:t>
      </w:r>
      <w:r w:rsidRPr="003922BC">
        <w:rPr>
          <w:rFonts w:ascii="Times New Roman" w:eastAsia="宋体" w:hAnsi="Times New Roman" w:cs="Times New Roman"/>
          <w:color w:val="000000"/>
        </w:rPr>
        <w:t>的改革要求，完善科技奖励的评审职责、评审标准、评审程序等制度，加强科技奖励诚信体系建设，加大对科技奖励的监督惩戒力度，明确提名者、评审专家等奖励活动主体应当遵守的工作纪律，禁止任何个人、组织进行可能影响提名和评审公平、公正的活动，对奖励活动各主体均规定了相应的法律责任。</w:t>
      </w:r>
    </w:p>
    <w:p w14:paraId="6671AB2B" w14:textId="273F46FE"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9</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b/>
          <w:bCs/>
          <w:color w:val="000000"/>
          <w:szCs w:val="21"/>
        </w:rPr>
        <w:t>我国首支新冠病毒</w:t>
      </w:r>
      <w:proofErr w:type="gramStart"/>
      <w:r w:rsidR="003922BC" w:rsidRPr="003922BC">
        <w:rPr>
          <w:rFonts w:ascii="Times New Roman" w:eastAsia="宋体" w:hAnsi="Times New Roman" w:cs="Times New Roman"/>
          <w:b/>
          <w:bCs/>
          <w:color w:val="000000"/>
          <w:szCs w:val="21"/>
        </w:rPr>
        <w:t>疫苗获批附</w:t>
      </w:r>
      <w:proofErr w:type="gramEnd"/>
      <w:r w:rsidR="003922BC" w:rsidRPr="003922BC">
        <w:rPr>
          <w:rFonts w:ascii="Times New Roman" w:eastAsia="宋体" w:hAnsi="Times New Roman" w:cs="Times New Roman"/>
          <w:b/>
          <w:bCs/>
          <w:color w:val="000000"/>
          <w:szCs w:val="21"/>
        </w:rPr>
        <w:t>条件上市</w:t>
      </w:r>
    </w:p>
    <w:p w14:paraId="31C08EF4" w14:textId="77777777" w:rsidR="003922BC" w:rsidRPr="003922BC" w:rsidRDefault="003922BC" w:rsidP="003922BC">
      <w:pPr>
        <w:spacing w:line="360" w:lineRule="auto"/>
        <w:ind w:firstLine="480"/>
        <w:rPr>
          <w:rFonts w:ascii="Times New Roman" w:eastAsia="宋体" w:hAnsi="Times New Roman" w:cs="Times New Roman"/>
          <w:b/>
          <w:color w:val="000000"/>
          <w:spacing w:val="15"/>
          <w:szCs w:val="21"/>
          <w:shd w:val="clear" w:color="auto" w:fill="FFFFFF"/>
        </w:rPr>
      </w:pPr>
      <w:r w:rsidRPr="003922BC">
        <w:rPr>
          <w:rFonts w:ascii="Times New Roman" w:eastAsia="宋体" w:hAnsi="Times New Roman" w:cs="Times New Roman"/>
          <w:color w:val="000000"/>
          <w:spacing w:val="15"/>
          <w:szCs w:val="21"/>
          <w:shd w:val="clear" w:color="auto" w:fill="FFFFFF"/>
        </w:rPr>
        <w:t>国务院联防联控机制</w:t>
      </w:r>
      <w:r w:rsidRPr="003922BC">
        <w:rPr>
          <w:rFonts w:ascii="Times New Roman" w:eastAsia="宋体" w:hAnsi="Times New Roman" w:cs="Times New Roman"/>
          <w:color w:val="000000"/>
          <w:spacing w:val="15"/>
          <w:szCs w:val="21"/>
          <w:shd w:val="clear" w:color="auto" w:fill="FFFFFF"/>
        </w:rPr>
        <w:t>12</w:t>
      </w:r>
      <w:r w:rsidRPr="003922BC">
        <w:rPr>
          <w:rFonts w:ascii="Times New Roman" w:eastAsia="宋体" w:hAnsi="Times New Roman" w:cs="Times New Roman"/>
          <w:color w:val="000000"/>
          <w:spacing w:val="15"/>
          <w:szCs w:val="21"/>
          <w:shd w:val="clear" w:color="auto" w:fill="FFFFFF"/>
        </w:rPr>
        <w:t>月</w:t>
      </w:r>
      <w:r w:rsidRPr="003922BC">
        <w:rPr>
          <w:rFonts w:ascii="Times New Roman" w:eastAsia="宋体" w:hAnsi="Times New Roman" w:cs="Times New Roman"/>
          <w:color w:val="000000"/>
          <w:spacing w:val="15"/>
          <w:szCs w:val="21"/>
          <w:shd w:val="clear" w:color="auto" w:fill="FFFFFF"/>
        </w:rPr>
        <w:t>31</w:t>
      </w:r>
      <w:r w:rsidRPr="003922BC">
        <w:rPr>
          <w:rFonts w:ascii="Times New Roman" w:eastAsia="宋体" w:hAnsi="Times New Roman" w:cs="Times New Roman"/>
          <w:color w:val="000000"/>
          <w:spacing w:val="15"/>
          <w:szCs w:val="21"/>
          <w:shd w:val="clear" w:color="auto" w:fill="FFFFFF"/>
        </w:rPr>
        <w:t>日在国新办举行发布会，</w:t>
      </w:r>
      <w:r w:rsidRPr="003922BC">
        <w:rPr>
          <w:rFonts w:ascii="Times New Roman" w:eastAsia="宋体" w:hAnsi="Times New Roman" w:cs="Times New Roman"/>
          <w:b/>
          <w:color w:val="000000"/>
          <w:spacing w:val="15"/>
          <w:szCs w:val="21"/>
          <w:shd w:val="clear" w:color="auto" w:fill="FFFFFF"/>
        </w:rPr>
        <w:t>宣布我国首支新冠病毒</w:t>
      </w:r>
      <w:proofErr w:type="gramStart"/>
      <w:r w:rsidRPr="003922BC">
        <w:rPr>
          <w:rFonts w:ascii="Times New Roman" w:eastAsia="宋体" w:hAnsi="Times New Roman" w:cs="Times New Roman"/>
          <w:b/>
          <w:color w:val="000000"/>
          <w:spacing w:val="15"/>
          <w:szCs w:val="21"/>
          <w:shd w:val="clear" w:color="auto" w:fill="FFFFFF"/>
        </w:rPr>
        <w:t>疫苗获批附</w:t>
      </w:r>
      <w:proofErr w:type="gramEnd"/>
      <w:r w:rsidRPr="003922BC">
        <w:rPr>
          <w:rFonts w:ascii="Times New Roman" w:eastAsia="宋体" w:hAnsi="Times New Roman" w:cs="Times New Roman"/>
          <w:b/>
          <w:color w:val="000000"/>
          <w:spacing w:val="15"/>
          <w:szCs w:val="21"/>
          <w:shd w:val="clear" w:color="auto" w:fill="FFFFFF"/>
        </w:rPr>
        <w:t>条件上市，将为全民免费提供。</w:t>
      </w:r>
    </w:p>
    <w:p w14:paraId="4338E38F" w14:textId="30F548D5"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10</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b/>
          <w:bCs/>
          <w:color w:val="000000"/>
          <w:szCs w:val="21"/>
        </w:rPr>
        <w:t>北京</w:t>
      </w:r>
      <w:r w:rsidR="003922BC" w:rsidRPr="003922BC">
        <w:rPr>
          <w:rFonts w:ascii="Times New Roman" w:eastAsia="宋体" w:hAnsi="Times New Roman" w:cs="Times New Roman"/>
          <w:b/>
          <w:bCs/>
          <w:color w:val="000000"/>
          <w:szCs w:val="21"/>
        </w:rPr>
        <w:t>2022</w:t>
      </w:r>
      <w:r w:rsidR="003922BC" w:rsidRPr="003922BC">
        <w:rPr>
          <w:rFonts w:ascii="Times New Roman" w:eastAsia="宋体" w:hAnsi="Times New Roman" w:cs="Times New Roman"/>
          <w:b/>
          <w:bCs/>
          <w:color w:val="000000"/>
          <w:szCs w:val="21"/>
        </w:rPr>
        <w:t>年冬奥会和</w:t>
      </w:r>
      <w:proofErr w:type="gramStart"/>
      <w:r w:rsidR="003922BC" w:rsidRPr="003922BC">
        <w:rPr>
          <w:rFonts w:ascii="Times New Roman" w:eastAsia="宋体" w:hAnsi="Times New Roman" w:cs="Times New Roman"/>
          <w:b/>
          <w:bCs/>
          <w:color w:val="000000"/>
          <w:szCs w:val="21"/>
        </w:rPr>
        <w:t>冬残</w:t>
      </w:r>
      <w:proofErr w:type="gramEnd"/>
      <w:r w:rsidR="003922BC" w:rsidRPr="003922BC">
        <w:rPr>
          <w:rFonts w:ascii="Times New Roman" w:eastAsia="宋体" w:hAnsi="Times New Roman" w:cs="Times New Roman"/>
          <w:b/>
          <w:bCs/>
          <w:color w:val="000000"/>
          <w:szCs w:val="21"/>
        </w:rPr>
        <w:t>奥会体育图标发布</w:t>
      </w:r>
    </w:p>
    <w:p w14:paraId="787EB246" w14:textId="77777777" w:rsidR="003922BC" w:rsidRPr="003922BC" w:rsidRDefault="003922BC" w:rsidP="003922BC">
      <w:pPr>
        <w:spacing w:line="360" w:lineRule="auto"/>
        <w:ind w:firstLine="452"/>
        <w:rPr>
          <w:rFonts w:ascii="Times New Roman" w:eastAsia="宋体" w:hAnsi="Times New Roman" w:cs="Times New Roman"/>
          <w:color w:val="000000"/>
          <w:spacing w:val="8"/>
          <w:szCs w:val="21"/>
          <w:shd w:val="clear" w:color="auto" w:fill="FFFFFF"/>
        </w:rPr>
      </w:pPr>
      <w:r w:rsidRPr="003922BC">
        <w:rPr>
          <w:rFonts w:ascii="Times New Roman" w:eastAsia="宋体" w:hAnsi="Times New Roman" w:cs="Times New Roman"/>
          <w:color w:val="000000"/>
          <w:spacing w:val="8"/>
          <w:szCs w:val="21"/>
          <w:shd w:val="clear" w:color="auto" w:fill="FFFFFF"/>
        </w:rPr>
        <w:t>2020</w:t>
      </w:r>
      <w:r w:rsidRPr="003922BC">
        <w:rPr>
          <w:rFonts w:ascii="Times New Roman" w:eastAsia="宋体" w:hAnsi="Times New Roman" w:cs="Times New Roman"/>
          <w:color w:val="000000"/>
          <w:spacing w:val="8"/>
          <w:szCs w:val="21"/>
          <w:shd w:val="clear" w:color="auto" w:fill="FFFFFF"/>
        </w:rPr>
        <w:t>年</w:t>
      </w:r>
      <w:r w:rsidRPr="003922BC">
        <w:rPr>
          <w:rFonts w:ascii="Times New Roman" w:eastAsia="宋体" w:hAnsi="Times New Roman" w:cs="Times New Roman"/>
          <w:color w:val="000000"/>
          <w:spacing w:val="8"/>
          <w:szCs w:val="21"/>
          <w:shd w:val="clear" w:color="auto" w:fill="FFFFFF"/>
        </w:rPr>
        <w:t>12</w:t>
      </w:r>
      <w:r w:rsidRPr="003922BC">
        <w:rPr>
          <w:rFonts w:ascii="Times New Roman" w:eastAsia="宋体" w:hAnsi="Times New Roman" w:cs="Times New Roman"/>
          <w:color w:val="000000"/>
          <w:spacing w:val="8"/>
          <w:szCs w:val="21"/>
          <w:shd w:val="clear" w:color="auto" w:fill="FFFFFF"/>
        </w:rPr>
        <w:t>月</w:t>
      </w:r>
      <w:r w:rsidRPr="003922BC">
        <w:rPr>
          <w:rFonts w:ascii="Times New Roman" w:eastAsia="宋体" w:hAnsi="Times New Roman" w:cs="Times New Roman"/>
          <w:color w:val="000000"/>
          <w:spacing w:val="8"/>
          <w:szCs w:val="21"/>
          <w:shd w:val="clear" w:color="auto" w:fill="FFFFFF"/>
        </w:rPr>
        <w:t>31</w:t>
      </w:r>
      <w:r w:rsidRPr="003922BC">
        <w:rPr>
          <w:rFonts w:ascii="Times New Roman" w:eastAsia="宋体" w:hAnsi="Times New Roman" w:cs="Times New Roman"/>
          <w:color w:val="000000"/>
          <w:spacing w:val="8"/>
          <w:szCs w:val="21"/>
          <w:shd w:val="clear" w:color="auto" w:fill="FFFFFF"/>
        </w:rPr>
        <w:t>日，</w:t>
      </w:r>
      <w:r w:rsidRPr="003922BC">
        <w:rPr>
          <w:rFonts w:ascii="Times New Roman" w:eastAsia="宋体" w:hAnsi="Times New Roman" w:cs="Times New Roman"/>
          <w:b/>
          <w:color w:val="000000"/>
          <w:spacing w:val="8"/>
          <w:szCs w:val="21"/>
          <w:shd w:val="clear" w:color="auto" w:fill="FFFFFF"/>
        </w:rPr>
        <w:t>北京</w:t>
      </w:r>
      <w:r w:rsidRPr="003922BC">
        <w:rPr>
          <w:rFonts w:ascii="Times New Roman" w:eastAsia="宋体" w:hAnsi="Times New Roman" w:cs="Times New Roman"/>
          <w:b/>
          <w:color w:val="000000"/>
          <w:spacing w:val="8"/>
          <w:szCs w:val="21"/>
          <w:shd w:val="clear" w:color="auto" w:fill="FFFFFF"/>
        </w:rPr>
        <w:t>2022</w:t>
      </w:r>
      <w:r w:rsidRPr="003922BC">
        <w:rPr>
          <w:rFonts w:ascii="Times New Roman" w:eastAsia="宋体" w:hAnsi="Times New Roman" w:cs="Times New Roman"/>
          <w:b/>
          <w:color w:val="000000"/>
          <w:spacing w:val="8"/>
          <w:szCs w:val="21"/>
          <w:shd w:val="clear" w:color="auto" w:fill="FFFFFF"/>
        </w:rPr>
        <w:t>年冬奥会和</w:t>
      </w:r>
      <w:proofErr w:type="gramStart"/>
      <w:r w:rsidRPr="003922BC">
        <w:rPr>
          <w:rFonts w:ascii="Times New Roman" w:eastAsia="宋体" w:hAnsi="Times New Roman" w:cs="Times New Roman"/>
          <w:b/>
          <w:color w:val="000000"/>
          <w:spacing w:val="8"/>
          <w:szCs w:val="21"/>
          <w:shd w:val="clear" w:color="auto" w:fill="FFFFFF"/>
        </w:rPr>
        <w:t>冬残</w:t>
      </w:r>
      <w:proofErr w:type="gramEnd"/>
      <w:r w:rsidRPr="003922BC">
        <w:rPr>
          <w:rFonts w:ascii="Times New Roman" w:eastAsia="宋体" w:hAnsi="Times New Roman" w:cs="Times New Roman"/>
          <w:b/>
          <w:color w:val="000000"/>
          <w:spacing w:val="8"/>
          <w:szCs w:val="21"/>
          <w:shd w:val="clear" w:color="auto" w:fill="FFFFFF"/>
        </w:rPr>
        <w:t>奥会体育图标正式发布，图标设计以中国汉字为灵感来源，以篆刻艺术为主要呈现形式，</w:t>
      </w:r>
      <w:r w:rsidRPr="003922BC">
        <w:rPr>
          <w:rFonts w:ascii="Times New Roman" w:eastAsia="宋体" w:hAnsi="Times New Roman" w:cs="Times New Roman"/>
          <w:color w:val="000000"/>
          <w:spacing w:val="8"/>
          <w:szCs w:val="21"/>
          <w:shd w:val="clear" w:color="auto" w:fill="FFFFFF"/>
        </w:rPr>
        <w:t>将冬季运动元素与中国传统文化巧妙结合。未来将广泛应用于赛事景观、门票以及电视转播、新闻宣传等多个领域。</w:t>
      </w:r>
    </w:p>
    <w:p w14:paraId="2F8A12A7" w14:textId="38D5DDCC"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11</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b/>
          <w:bCs/>
          <w:color w:val="000000"/>
          <w:szCs w:val="21"/>
        </w:rPr>
        <w:t>《海南自由贸易港外商投资准入特别管理措施（负面清单）（</w:t>
      </w:r>
      <w:r w:rsidR="003922BC" w:rsidRPr="003922BC">
        <w:rPr>
          <w:rFonts w:ascii="Times New Roman" w:eastAsia="宋体" w:hAnsi="Times New Roman" w:cs="Times New Roman"/>
          <w:b/>
          <w:bCs/>
          <w:color w:val="000000"/>
          <w:szCs w:val="21"/>
        </w:rPr>
        <w:t>2020</w:t>
      </w:r>
      <w:r w:rsidR="003922BC" w:rsidRPr="003922BC">
        <w:rPr>
          <w:rFonts w:ascii="Times New Roman" w:eastAsia="宋体" w:hAnsi="Times New Roman" w:cs="Times New Roman"/>
          <w:b/>
          <w:bCs/>
          <w:color w:val="000000"/>
          <w:szCs w:val="21"/>
        </w:rPr>
        <w:t>年版）》</w:t>
      </w:r>
    </w:p>
    <w:p w14:paraId="5EFA67CF" w14:textId="77777777" w:rsidR="003922BC" w:rsidRPr="003922BC" w:rsidRDefault="003922BC" w:rsidP="003922BC">
      <w:pPr>
        <w:spacing w:line="360" w:lineRule="auto"/>
        <w:ind w:firstLine="452"/>
        <w:rPr>
          <w:rFonts w:ascii="Times New Roman" w:eastAsia="宋体" w:hAnsi="Times New Roman" w:cs="Times New Roman"/>
          <w:color w:val="000000"/>
          <w:spacing w:val="8"/>
          <w:szCs w:val="21"/>
          <w:shd w:val="clear" w:color="auto" w:fill="FFFFFF"/>
        </w:rPr>
      </w:pPr>
      <w:r w:rsidRPr="003922BC">
        <w:rPr>
          <w:rFonts w:ascii="Times New Roman" w:eastAsia="宋体" w:hAnsi="Times New Roman" w:cs="Times New Roman"/>
          <w:color w:val="000000"/>
          <w:spacing w:val="8"/>
          <w:szCs w:val="21"/>
          <w:shd w:val="clear" w:color="auto" w:fill="FFFFFF"/>
        </w:rPr>
        <w:t>《海南自由贸易港外商投资准入特别管理措施（负面清单）（</w:t>
      </w:r>
      <w:r w:rsidRPr="003922BC">
        <w:rPr>
          <w:rFonts w:ascii="Times New Roman" w:eastAsia="宋体" w:hAnsi="Times New Roman" w:cs="Times New Roman"/>
          <w:color w:val="000000"/>
          <w:spacing w:val="8"/>
          <w:szCs w:val="21"/>
          <w:shd w:val="clear" w:color="auto" w:fill="FFFFFF"/>
        </w:rPr>
        <w:t>2020</w:t>
      </w:r>
      <w:r w:rsidRPr="003922BC">
        <w:rPr>
          <w:rFonts w:ascii="Times New Roman" w:eastAsia="宋体" w:hAnsi="Times New Roman" w:cs="Times New Roman"/>
          <w:color w:val="000000"/>
          <w:spacing w:val="8"/>
          <w:szCs w:val="21"/>
          <w:shd w:val="clear" w:color="auto" w:fill="FFFFFF"/>
        </w:rPr>
        <w:t>年版）》昨天（</w:t>
      </w:r>
      <w:r w:rsidRPr="003922BC">
        <w:rPr>
          <w:rFonts w:ascii="Times New Roman" w:eastAsia="宋体" w:hAnsi="Times New Roman" w:cs="Times New Roman"/>
          <w:color w:val="000000"/>
          <w:spacing w:val="8"/>
          <w:szCs w:val="21"/>
          <w:shd w:val="clear" w:color="auto" w:fill="FFFFFF"/>
        </w:rPr>
        <w:t>2020</w:t>
      </w:r>
      <w:r w:rsidRPr="003922BC">
        <w:rPr>
          <w:rFonts w:ascii="Times New Roman" w:eastAsia="宋体" w:hAnsi="Times New Roman" w:cs="Times New Roman"/>
          <w:color w:val="000000"/>
          <w:spacing w:val="8"/>
          <w:szCs w:val="21"/>
          <w:shd w:val="clear" w:color="auto" w:fill="FFFFFF"/>
        </w:rPr>
        <w:t>年</w:t>
      </w:r>
      <w:r w:rsidRPr="003922BC">
        <w:rPr>
          <w:rFonts w:ascii="Times New Roman" w:eastAsia="宋体" w:hAnsi="Times New Roman" w:cs="Times New Roman"/>
          <w:color w:val="000000"/>
          <w:spacing w:val="8"/>
          <w:szCs w:val="21"/>
          <w:shd w:val="clear" w:color="auto" w:fill="FFFFFF"/>
        </w:rPr>
        <w:t>12</w:t>
      </w:r>
      <w:r w:rsidRPr="003922BC">
        <w:rPr>
          <w:rFonts w:ascii="Times New Roman" w:eastAsia="宋体" w:hAnsi="Times New Roman" w:cs="Times New Roman"/>
          <w:color w:val="000000"/>
          <w:spacing w:val="8"/>
          <w:szCs w:val="21"/>
          <w:shd w:val="clear" w:color="auto" w:fill="FFFFFF"/>
        </w:rPr>
        <w:t>月</w:t>
      </w:r>
      <w:r w:rsidRPr="003922BC">
        <w:rPr>
          <w:rFonts w:ascii="Times New Roman" w:eastAsia="宋体" w:hAnsi="Times New Roman" w:cs="Times New Roman"/>
          <w:color w:val="000000"/>
          <w:spacing w:val="8"/>
          <w:szCs w:val="21"/>
          <w:shd w:val="clear" w:color="auto" w:fill="FFFFFF"/>
        </w:rPr>
        <w:t>31</w:t>
      </w:r>
      <w:r w:rsidRPr="003922BC">
        <w:rPr>
          <w:rFonts w:ascii="Times New Roman" w:eastAsia="宋体" w:hAnsi="Times New Roman" w:cs="Times New Roman"/>
          <w:color w:val="000000"/>
          <w:spacing w:val="8"/>
          <w:szCs w:val="21"/>
          <w:shd w:val="clear" w:color="auto" w:fill="FFFFFF"/>
        </w:rPr>
        <w:t>日）对外发布，</w:t>
      </w:r>
      <w:r w:rsidRPr="003922BC">
        <w:rPr>
          <w:rFonts w:ascii="Times New Roman" w:eastAsia="宋体" w:hAnsi="Times New Roman" w:cs="Times New Roman"/>
          <w:b/>
          <w:color w:val="000000"/>
          <w:spacing w:val="8"/>
          <w:szCs w:val="21"/>
          <w:shd w:val="clear" w:color="auto" w:fill="FFFFFF"/>
        </w:rPr>
        <w:t>负面清单条目进一步缩减到</w:t>
      </w:r>
      <w:r w:rsidRPr="003922BC">
        <w:rPr>
          <w:rFonts w:ascii="Times New Roman" w:eastAsia="宋体" w:hAnsi="Times New Roman" w:cs="Times New Roman"/>
          <w:b/>
          <w:color w:val="000000"/>
          <w:spacing w:val="8"/>
          <w:szCs w:val="21"/>
          <w:shd w:val="clear" w:color="auto" w:fill="FFFFFF"/>
        </w:rPr>
        <w:t>27</w:t>
      </w:r>
      <w:r w:rsidRPr="003922BC">
        <w:rPr>
          <w:rFonts w:ascii="Times New Roman" w:eastAsia="宋体" w:hAnsi="Times New Roman" w:cs="Times New Roman"/>
          <w:b/>
          <w:color w:val="000000"/>
          <w:spacing w:val="8"/>
          <w:szCs w:val="21"/>
          <w:shd w:val="clear" w:color="auto" w:fill="FFFFFF"/>
        </w:rPr>
        <w:t>条。</w:t>
      </w:r>
      <w:r w:rsidRPr="003922BC">
        <w:rPr>
          <w:rFonts w:ascii="Times New Roman" w:eastAsia="宋体" w:hAnsi="Times New Roman" w:cs="Times New Roman"/>
          <w:color w:val="000000"/>
          <w:spacing w:val="8"/>
          <w:szCs w:val="21"/>
          <w:shd w:val="clear" w:color="auto" w:fill="FFFFFF"/>
        </w:rPr>
        <w:t>在推进</w:t>
      </w:r>
      <w:r w:rsidRPr="003922BC">
        <w:rPr>
          <w:rFonts w:ascii="Times New Roman" w:eastAsia="宋体" w:hAnsi="Times New Roman" w:cs="Times New Roman"/>
          <w:b/>
          <w:color w:val="000000"/>
          <w:spacing w:val="8"/>
          <w:szCs w:val="21"/>
          <w:shd w:val="clear" w:color="auto" w:fill="FFFFFF"/>
        </w:rPr>
        <w:t>增值电信、教育等重点领域开放，扩大商务服务对外开放</w:t>
      </w:r>
      <w:r w:rsidRPr="003922BC">
        <w:rPr>
          <w:rFonts w:ascii="Times New Roman" w:eastAsia="宋体" w:hAnsi="Times New Roman" w:cs="Times New Roman"/>
          <w:color w:val="000000"/>
          <w:spacing w:val="8"/>
          <w:szCs w:val="21"/>
          <w:shd w:val="clear" w:color="auto" w:fill="FFFFFF"/>
        </w:rPr>
        <w:t>等三个方面，外资准入限制进一步放宽。</w:t>
      </w:r>
    </w:p>
    <w:p w14:paraId="476D538E" w14:textId="7492A188"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12</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hint="eastAsia"/>
          <w:b/>
          <w:bCs/>
          <w:color w:val="000000"/>
          <w:szCs w:val="21"/>
        </w:rPr>
        <w:t>“中国天眼”</w:t>
      </w:r>
      <w:r w:rsidR="003922BC" w:rsidRPr="003922BC">
        <w:rPr>
          <w:rFonts w:ascii="Times New Roman" w:eastAsia="宋体" w:hAnsi="Times New Roman" w:cs="Times New Roman" w:hint="eastAsia"/>
          <w:b/>
          <w:bCs/>
          <w:color w:val="000000"/>
          <w:szCs w:val="21"/>
        </w:rPr>
        <w:t>FAST4</w:t>
      </w:r>
      <w:r w:rsidR="003922BC" w:rsidRPr="003922BC">
        <w:rPr>
          <w:rFonts w:ascii="Times New Roman" w:eastAsia="宋体" w:hAnsi="Times New Roman" w:cs="Times New Roman" w:hint="eastAsia"/>
          <w:b/>
          <w:bCs/>
          <w:color w:val="000000"/>
          <w:szCs w:val="21"/>
        </w:rPr>
        <w:t>月</w:t>
      </w:r>
      <w:r w:rsidR="003922BC" w:rsidRPr="003922BC">
        <w:rPr>
          <w:rFonts w:ascii="Times New Roman" w:eastAsia="宋体" w:hAnsi="Times New Roman" w:cs="Times New Roman" w:hint="eastAsia"/>
          <w:b/>
          <w:bCs/>
          <w:color w:val="000000"/>
          <w:szCs w:val="21"/>
        </w:rPr>
        <w:t>1</w:t>
      </w:r>
      <w:r w:rsidR="003922BC" w:rsidRPr="003922BC">
        <w:rPr>
          <w:rFonts w:ascii="Times New Roman" w:eastAsia="宋体" w:hAnsi="Times New Roman" w:cs="Times New Roman" w:hint="eastAsia"/>
          <w:b/>
          <w:bCs/>
          <w:color w:val="000000"/>
          <w:szCs w:val="21"/>
        </w:rPr>
        <w:t>日对全球科学界开放</w:t>
      </w:r>
    </w:p>
    <w:p w14:paraId="482B42E1" w14:textId="77777777" w:rsidR="003922BC" w:rsidRPr="003922BC" w:rsidRDefault="003922BC" w:rsidP="003922BC">
      <w:pPr>
        <w:spacing w:line="360" w:lineRule="auto"/>
        <w:ind w:firstLine="452"/>
        <w:rPr>
          <w:rFonts w:ascii="Times New Roman" w:eastAsia="宋体" w:hAnsi="Times New Roman" w:cs="Times New Roman"/>
          <w:color w:val="000000"/>
          <w:spacing w:val="8"/>
          <w:szCs w:val="21"/>
          <w:shd w:val="clear" w:color="auto" w:fill="FFFFFF"/>
        </w:rPr>
      </w:pPr>
      <w:r w:rsidRPr="003922BC">
        <w:rPr>
          <w:rFonts w:ascii="Times New Roman" w:eastAsia="宋体" w:hAnsi="Times New Roman" w:cs="Times New Roman" w:hint="eastAsia"/>
          <w:color w:val="000000"/>
          <w:spacing w:val="8"/>
          <w:szCs w:val="21"/>
          <w:shd w:val="clear" w:color="auto" w:fill="FFFFFF"/>
        </w:rPr>
        <w:t>记者从中科院国家天文台获悉，</w:t>
      </w:r>
      <w:r w:rsidRPr="003922BC">
        <w:rPr>
          <w:rFonts w:ascii="Times New Roman" w:eastAsia="宋体" w:hAnsi="Times New Roman" w:cs="Times New Roman" w:hint="eastAsia"/>
          <w:b/>
          <w:bCs/>
          <w:color w:val="000000"/>
          <w:spacing w:val="8"/>
          <w:szCs w:val="21"/>
          <w:shd w:val="clear" w:color="auto" w:fill="FFFFFF"/>
        </w:rPr>
        <w:t>“中国天眼”</w:t>
      </w:r>
      <w:r w:rsidRPr="003922BC">
        <w:rPr>
          <w:rFonts w:ascii="Times New Roman" w:eastAsia="宋体" w:hAnsi="Times New Roman" w:cs="Times New Roman" w:hint="eastAsia"/>
          <w:b/>
          <w:bCs/>
          <w:color w:val="000000"/>
          <w:spacing w:val="8"/>
          <w:szCs w:val="21"/>
          <w:shd w:val="clear" w:color="auto" w:fill="FFFFFF"/>
        </w:rPr>
        <w:t>500</w:t>
      </w:r>
      <w:r w:rsidRPr="003922BC">
        <w:rPr>
          <w:rFonts w:ascii="Times New Roman" w:eastAsia="宋体" w:hAnsi="Times New Roman" w:cs="Times New Roman" w:hint="eastAsia"/>
          <w:b/>
          <w:bCs/>
          <w:color w:val="000000"/>
          <w:spacing w:val="8"/>
          <w:szCs w:val="21"/>
          <w:shd w:val="clear" w:color="auto" w:fill="FFFFFF"/>
        </w:rPr>
        <w:t>米口径球面射电望远镜</w:t>
      </w:r>
      <w:r w:rsidRPr="003922BC">
        <w:rPr>
          <w:rFonts w:ascii="Times New Roman" w:eastAsia="宋体" w:hAnsi="Times New Roman" w:cs="Times New Roman" w:hint="eastAsia"/>
          <w:b/>
          <w:bCs/>
          <w:color w:val="000000"/>
          <w:spacing w:val="8"/>
          <w:szCs w:val="21"/>
          <w:shd w:val="clear" w:color="auto" w:fill="FFFFFF"/>
        </w:rPr>
        <w:t>FAST</w:t>
      </w:r>
      <w:r w:rsidRPr="003922BC">
        <w:rPr>
          <w:rFonts w:ascii="Times New Roman" w:eastAsia="宋体" w:hAnsi="Times New Roman" w:cs="Times New Roman" w:hint="eastAsia"/>
          <w:b/>
          <w:bCs/>
          <w:color w:val="000000"/>
          <w:spacing w:val="8"/>
          <w:szCs w:val="21"/>
          <w:shd w:val="clear" w:color="auto" w:fill="FFFFFF"/>
        </w:rPr>
        <w:t>将于</w:t>
      </w:r>
      <w:r w:rsidRPr="003922BC">
        <w:rPr>
          <w:rFonts w:ascii="Times New Roman" w:eastAsia="宋体" w:hAnsi="Times New Roman" w:cs="Times New Roman" w:hint="eastAsia"/>
          <w:b/>
          <w:bCs/>
          <w:color w:val="000000"/>
          <w:spacing w:val="8"/>
          <w:szCs w:val="21"/>
          <w:shd w:val="clear" w:color="auto" w:fill="FFFFFF"/>
        </w:rPr>
        <w:t>2021</w:t>
      </w:r>
      <w:r w:rsidRPr="003922BC">
        <w:rPr>
          <w:rFonts w:ascii="Times New Roman" w:eastAsia="宋体" w:hAnsi="Times New Roman" w:cs="Times New Roman" w:hint="eastAsia"/>
          <w:b/>
          <w:bCs/>
          <w:color w:val="000000"/>
          <w:spacing w:val="8"/>
          <w:szCs w:val="21"/>
          <w:shd w:val="clear" w:color="auto" w:fill="FFFFFF"/>
        </w:rPr>
        <w:t>年</w:t>
      </w:r>
      <w:r w:rsidRPr="003922BC">
        <w:rPr>
          <w:rFonts w:ascii="Times New Roman" w:eastAsia="宋体" w:hAnsi="Times New Roman" w:cs="Times New Roman" w:hint="eastAsia"/>
          <w:b/>
          <w:bCs/>
          <w:color w:val="000000"/>
          <w:spacing w:val="8"/>
          <w:szCs w:val="21"/>
          <w:shd w:val="clear" w:color="auto" w:fill="FFFFFF"/>
        </w:rPr>
        <w:t>4</w:t>
      </w:r>
      <w:r w:rsidRPr="003922BC">
        <w:rPr>
          <w:rFonts w:ascii="Times New Roman" w:eastAsia="宋体" w:hAnsi="Times New Roman" w:cs="Times New Roman" w:hint="eastAsia"/>
          <w:b/>
          <w:bCs/>
          <w:color w:val="000000"/>
          <w:spacing w:val="8"/>
          <w:szCs w:val="21"/>
          <w:shd w:val="clear" w:color="auto" w:fill="FFFFFF"/>
        </w:rPr>
        <w:t>月</w:t>
      </w:r>
      <w:r w:rsidRPr="003922BC">
        <w:rPr>
          <w:rFonts w:ascii="Times New Roman" w:eastAsia="宋体" w:hAnsi="Times New Roman" w:cs="Times New Roman" w:hint="eastAsia"/>
          <w:b/>
          <w:bCs/>
          <w:color w:val="000000"/>
          <w:spacing w:val="8"/>
          <w:szCs w:val="21"/>
          <w:shd w:val="clear" w:color="auto" w:fill="FFFFFF"/>
        </w:rPr>
        <w:t>1</w:t>
      </w:r>
      <w:r w:rsidRPr="003922BC">
        <w:rPr>
          <w:rFonts w:ascii="Times New Roman" w:eastAsia="宋体" w:hAnsi="Times New Roman" w:cs="Times New Roman" w:hint="eastAsia"/>
          <w:b/>
          <w:bCs/>
          <w:color w:val="000000"/>
          <w:spacing w:val="8"/>
          <w:szCs w:val="21"/>
          <w:shd w:val="clear" w:color="auto" w:fill="FFFFFF"/>
        </w:rPr>
        <w:t>日起正式向世界开放</w:t>
      </w:r>
      <w:r w:rsidRPr="003922BC">
        <w:rPr>
          <w:rFonts w:ascii="Times New Roman" w:eastAsia="宋体" w:hAnsi="Times New Roman" w:cs="Times New Roman" w:hint="eastAsia"/>
          <w:color w:val="000000"/>
          <w:spacing w:val="8"/>
          <w:szCs w:val="21"/>
          <w:shd w:val="clear" w:color="auto" w:fill="FFFFFF"/>
        </w:rPr>
        <w:t>，接受全球科学家的观测申请。经过评审、遴选后，将于</w:t>
      </w:r>
      <w:r w:rsidRPr="003922BC">
        <w:rPr>
          <w:rFonts w:ascii="Times New Roman" w:eastAsia="宋体" w:hAnsi="Times New Roman" w:cs="Times New Roman" w:hint="eastAsia"/>
          <w:color w:val="000000"/>
          <w:spacing w:val="8"/>
          <w:szCs w:val="21"/>
          <w:shd w:val="clear" w:color="auto" w:fill="FFFFFF"/>
        </w:rPr>
        <w:t>8</w:t>
      </w:r>
      <w:r w:rsidRPr="003922BC">
        <w:rPr>
          <w:rFonts w:ascii="Times New Roman" w:eastAsia="宋体" w:hAnsi="Times New Roman" w:cs="Times New Roman" w:hint="eastAsia"/>
          <w:color w:val="000000"/>
          <w:spacing w:val="8"/>
          <w:szCs w:val="21"/>
          <w:shd w:val="clear" w:color="auto" w:fill="FFFFFF"/>
        </w:rPr>
        <w:t>月</w:t>
      </w:r>
      <w:r w:rsidRPr="003922BC">
        <w:rPr>
          <w:rFonts w:ascii="Times New Roman" w:eastAsia="宋体" w:hAnsi="Times New Roman" w:cs="Times New Roman" w:hint="eastAsia"/>
          <w:color w:val="000000"/>
          <w:spacing w:val="8"/>
          <w:szCs w:val="21"/>
          <w:shd w:val="clear" w:color="auto" w:fill="FFFFFF"/>
        </w:rPr>
        <w:t>1</w:t>
      </w:r>
      <w:r w:rsidRPr="003922BC">
        <w:rPr>
          <w:rFonts w:ascii="Times New Roman" w:eastAsia="宋体" w:hAnsi="Times New Roman" w:cs="Times New Roman" w:hint="eastAsia"/>
          <w:color w:val="000000"/>
          <w:spacing w:val="8"/>
          <w:szCs w:val="21"/>
          <w:shd w:val="clear" w:color="auto" w:fill="FFFFFF"/>
        </w:rPr>
        <w:t>日起分配观测时间，预计第一年分配给国外科学家的观测时间约占</w:t>
      </w:r>
      <w:r w:rsidRPr="003922BC">
        <w:rPr>
          <w:rFonts w:ascii="Times New Roman" w:eastAsia="宋体" w:hAnsi="Times New Roman" w:cs="Times New Roman" w:hint="eastAsia"/>
          <w:color w:val="000000"/>
          <w:spacing w:val="8"/>
          <w:szCs w:val="21"/>
          <w:shd w:val="clear" w:color="auto" w:fill="FFFFFF"/>
        </w:rPr>
        <w:t>10%</w:t>
      </w:r>
      <w:r w:rsidRPr="003922BC">
        <w:rPr>
          <w:rFonts w:ascii="Times New Roman" w:eastAsia="宋体" w:hAnsi="Times New Roman" w:cs="Times New Roman" w:hint="eastAsia"/>
          <w:color w:val="000000"/>
          <w:spacing w:val="8"/>
          <w:szCs w:val="21"/>
          <w:shd w:val="clear" w:color="auto" w:fill="FFFFFF"/>
        </w:rPr>
        <w:t>。</w:t>
      </w:r>
    </w:p>
    <w:p w14:paraId="3EB198D7" w14:textId="0801AA1F"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13</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hint="eastAsia"/>
          <w:b/>
          <w:bCs/>
          <w:color w:val="000000"/>
          <w:szCs w:val="21"/>
        </w:rPr>
        <w:t>地方政务服务便民热线统一为</w:t>
      </w:r>
      <w:r w:rsidR="003922BC" w:rsidRPr="003922BC">
        <w:rPr>
          <w:rFonts w:ascii="Times New Roman" w:eastAsia="宋体" w:hAnsi="Times New Roman" w:cs="Times New Roman" w:hint="eastAsia"/>
          <w:b/>
          <w:bCs/>
          <w:color w:val="000000"/>
          <w:szCs w:val="21"/>
        </w:rPr>
        <w:t>12345</w:t>
      </w:r>
    </w:p>
    <w:p w14:paraId="3E41478C" w14:textId="77777777" w:rsidR="003922BC" w:rsidRPr="003922BC" w:rsidRDefault="003922BC" w:rsidP="003922BC">
      <w:pPr>
        <w:spacing w:line="360" w:lineRule="auto"/>
        <w:ind w:firstLine="452"/>
        <w:rPr>
          <w:rFonts w:ascii="Times New Roman" w:eastAsia="宋体" w:hAnsi="Times New Roman" w:cs="Times New Roman"/>
          <w:color w:val="000000"/>
          <w:spacing w:val="8"/>
          <w:szCs w:val="21"/>
          <w:shd w:val="clear" w:color="auto" w:fill="FFFFFF"/>
        </w:rPr>
      </w:pPr>
      <w:r w:rsidRPr="003922BC">
        <w:rPr>
          <w:rFonts w:ascii="Times New Roman" w:eastAsia="宋体" w:hAnsi="Times New Roman" w:cs="Times New Roman"/>
          <w:color w:val="000000"/>
          <w:spacing w:val="8"/>
          <w:szCs w:val="21"/>
          <w:shd w:val="clear" w:color="auto" w:fill="FFFFFF"/>
        </w:rPr>
        <w:t>2021</w:t>
      </w:r>
      <w:r w:rsidRPr="003922BC">
        <w:rPr>
          <w:rFonts w:ascii="Times New Roman" w:eastAsia="宋体" w:hAnsi="Times New Roman" w:cs="Times New Roman" w:hint="eastAsia"/>
          <w:color w:val="000000"/>
          <w:spacing w:val="8"/>
          <w:szCs w:val="21"/>
          <w:shd w:val="clear" w:color="auto" w:fill="FFFFFF"/>
        </w:rPr>
        <w:t>年</w:t>
      </w:r>
      <w:r w:rsidRPr="003922BC">
        <w:rPr>
          <w:rFonts w:ascii="Times New Roman" w:eastAsia="宋体" w:hAnsi="Times New Roman" w:cs="Times New Roman" w:hint="eastAsia"/>
          <w:color w:val="000000"/>
          <w:spacing w:val="8"/>
          <w:szCs w:val="21"/>
          <w:shd w:val="clear" w:color="auto" w:fill="FFFFFF"/>
        </w:rPr>
        <w:t>1</w:t>
      </w:r>
      <w:r w:rsidRPr="003922BC">
        <w:rPr>
          <w:rFonts w:ascii="Times New Roman" w:eastAsia="宋体" w:hAnsi="Times New Roman" w:cs="Times New Roman" w:hint="eastAsia"/>
          <w:color w:val="000000"/>
          <w:spacing w:val="8"/>
          <w:szCs w:val="21"/>
          <w:shd w:val="clear" w:color="auto" w:fill="FFFFFF"/>
        </w:rPr>
        <w:t>月</w:t>
      </w:r>
      <w:r w:rsidRPr="003922BC">
        <w:rPr>
          <w:rFonts w:ascii="Times New Roman" w:eastAsia="宋体" w:hAnsi="Times New Roman" w:cs="Times New Roman" w:hint="eastAsia"/>
          <w:color w:val="000000"/>
          <w:spacing w:val="8"/>
          <w:szCs w:val="21"/>
          <w:shd w:val="clear" w:color="auto" w:fill="FFFFFF"/>
        </w:rPr>
        <w:t>7</w:t>
      </w:r>
      <w:r w:rsidRPr="003922BC">
        <w:rPr>
          <w:rFonts w:ascii="Times New Roman" w:eastAsia="宋体" w:hAnsi="Times New Roman" w:cs="Times New Roman" w:hint="eastAsia"/>
          <w:color w:val="000000"/>
          <w:spacing w:val="8"/>
          <w:szCs w:val="21"/>
          <w:shd w:val="clear" w:color="auto" w:fill="FFFFFF"/>
        </w:rPr>
        <w:t>日，国务院办公厅政府职能转变办公室等部门介绍了进一步优化地方政务服务便民热线的有关情况。</w:t>
      </w:r>
      <w:r w:rsidRPr="003922BC">
        <w:rPr>
          <w:rFonts w:ascii="Times New Roman" w:eastAsia="宋体" w:hAnsi="Times New Roman" w:cs="Times New Roman" w:hint="eastAsia"/>
          <w:b/>
          <w:bCs/>
          <w:color w:val="000000"/>
          <w:spacing w:val="8"/>
          <w:szCs w:val="21"/>
          <w:shd w:val="clear" w:color="auto" w:fill="FFFFFF"/>
        </w:rPr>
        <w:t>2021</w:t>
      </w:r>
      <w:r w:rsidRPr="003922BC">
        <w:rPr>
          <w:rFonts w:ascii="Times New Roman" w:eastAsia="宋体" w:hAnsi="Times New Roman" w:cs="Times New Roman" w:hint="eastAsia"/>
          <w:b/>
          <w:bCs/>
          <w:color w:val="000000"/>
          <w:spacing w:val="8"/>
          <w:szCs w:val="21"/>
          <w:shd w:val="clear" w:color="auto" w:fill="FFFFFF"/>
        </w:rPr>
        <w:t>年年底前，各地区设立的政务服务便民热线以及国务院有关部门设立并在地方接听的热线归并为“</w:t>
      </w:r>
      <w:r w:rsidRPr="003922BC">
        <w:rPr>
          <w:rFonts w:ascii="Times New Roman" w:eastAsia="宋体" w:hAnsi="Times New Roman" w:cs="Times New Roman" w:hint="eastAsia"/>
          <w:b/>
          <w:bCs/>
          <w:color w:val="000000"/>
          <w:spacing w:val="8"/>
          <w:szCs w:val="21"/>
          <w:shd w:val="clear" w:color="auto" w:fill="FFFFFF"/>
        </w:rPr>
        <w:t>12345</w:t>
      </w:r>
      <w:r w:rsidRPr="003922BC">
        <w:rPr>
          <w:rFonts w:ascii="Times New Roman" w:eastAsia="宋体" w:hAnsi="Times New Roman" w:cs="Times New Roman" w:hint="eastAsia"/>
          <w:b/>
          <w:bCs/>
          <w:color w:val="000000"/>
          <w:spacing w:val="8"/>
          <w:szCs w:val="21"/>
          <w:shd w:val="clear" w:color="auto" w:fill="FFFFFF"/>
        </w:rPr>
        <w:t>政务服务便民热线”</w:t>
      </w:r>
      <w:r w:rsidRPr="003922BC">
        <w:rPr>
          <w:rFonts w:ascii="Times New Roman" w:eastAsia="宋体" w:hAnsi="Times New Roman" w:cs="Times New Roman" w:hint="eastAsia"/>
          <w:color w:val="000000"/>
          <w:spacing w:val="8"/>
          <w:szCs w:val="21"/>
          <w:shd w:val="clear" w:color="auto" w:fill="FFFFFF"/>
        </w:rPr>
        <w:t>。此外，</w:t>
      </w:r>
      <w:r w:rsidRPr="003922BC">
        <w:rPr>
          <w:rFonts w:ascii="Times New Roman" w:eastAsia="宋体" w:hAnsi="Times New Roman" w:cs="Times New Roman" w:hint="eastAsia"/>
          <w:color w:val="000000"/>
          <w:spacing w:val="8"/>
          <w:szCs w:val="21"/>
          <w:shd w:val="clear" w:color="auto" w:fill="FFFFFF"/>
        </w:rPr>
        <w:t>12345</w:t>
      </w:r>
      <w:r w:rsidRPr="003922BC">
        <w:rPr>
          <w:rFonts w:ascii="Times New Roman" w:eastAsia="宋体" w:hAnsi="Times New Roman" w:cs="Times New Roman" w:hint="eastAsia"/>
          <w:color w:val="000000"/>
          <w:spacing w:val="8"/>
          <w:szCs w:val="21"/>
          <w:shd w:val="clear" w:color="auto" w:fill="FFFFFF"/>
        </w:rPr>
        <w:t>热线还将与</w:t>
      </w:r>
      <w:r w:rsidRPr="003922BC">
        <w:rPr>
          <w:rFonts w:ascii="Times New Roman" w:eastAsia="宋体" w:hAnsi="Times New Roman" w:cs="Times New Roman" w:hint="eastAsia"/>
          <w:color w:val="000000"/>
          <w:spacing w:val="8"/>
          <w:szCs w:val="21"/>
          <w:shd w:val="clear" w:color="auto" w:fill="FFFFFF"/>
        </w:rPr>
        <w:t>110</w:t>
      </w:r>
      <w:r w:rsidRPr="003922BC">
        <w:rPr>
          <w:rFonts w:ascii="Times New Roman" w:eastAsia="宋体" w:hAnsi="Times New Roman" w:cs="Times New Roman" w:hint="eastAsia"/>
          <w:color w:val="000000"/>
          <w:spacing w:val="8"/>
          <w:szCs w:val="21"/>
          <w:shd w:val="clear" w:color="auto" w:fill="FFFFFF"/>
        </w:rPr>
        <w:t>、</w:t>
      </w:r>
      <w:r w:rsidRPr="003922BC">
        <w:rPr>
          <w:rFonts w:ascii="Times New Roman" w:eastAsia="宋体" w:hAnsi="Times New Roman" w:cs="Times New Roman" w:hint="eastAsia"/>
          <w:color w:val="000000"/>
          <w:spacing w:val="8"/>
          <w:szCs w:val="21"/>
          <w:shd w:val="clear" w:color="auto" w:fill="FFFFFF"/>
        </w:rPr>
        <w:t>119</w:t>
      </w:r>
      <w:r w:rsidRPr="003922BC">
        <w:rPr>
          <w:rFonts w:ascii="Times New Roman" w:eastAsia="宋体" w:hAnsi="Times New Roman" w:cs="Times New Roman" w:hint="eastAsia"/>
          <w:color w:val="000000"/>
          <w:spacing w:val="8"/>
          <w:szCs w:val="21"/>
          <w:shd w:val="clear" w:color="auto" w:fill="FFFFFF"/>
        </w:rPr>
        <w:t>、</w:t>
      </w:r>
      <w:r w:rsidRPr="003922BC">
        <w:rPr>
          <w:rFonts w:ascii="Times New Roman" w:eastAsia="宋体" w:hAnsi="Times New Roman" w:cs="Times New Roman" w:hint="eastAsia"/>
          <w:color w:val="000000"/>
          <w:spacing w:val="8"/>
          <w:szCs w:val="21"/>
          <w:shd w:val="clear" w:color="auto" w:fill="FFFFFF"/>
        </w:rPr>
        <w:t>120</w:t>
      </w:r>
      <w:r w:rsidRPr="003922BC">
        <w:rPr>
          <w:rFonts w:ascii="Times New Roman" w:eastAsia="宋体" w:hAnsi="Times New Roman" w:cs="Times New Roman" w:hint="eastAsia"/>
          <w:color w:val="000000"/>
          <w:spacing w:val="8"/>
          <w:szCs w:val="21"/>
          <w:shd w:val="clear" w:color="auto" w:fill="FFFFFF"/>
        </w:rPr>
        <w:t>、</w:t>
      </w:r>
      <w:r w:rsidRPr="003922BC">
        <w:rPr>
          <w:rFonts w:ascii="Times New Roman" w:eastAsia="宋体" w:hAnsi="Times New Roman" w:cs="Times New Roman" w:hint="eastAsia"/>
          <w:color w:val="000000"/>
          <w:spacing w:val="8"/>
          <w:szCs w:val="21"/>
          <w:shd w:val="clear" w:color="auto" w:fill="FFFFFF"/>
        </w:rPr>
        <w:t>122</w:t>
      </w:r>
      <w:r w:rsidRPr="003922BC">
        <w:rPr>
          <w:rFonts w:ascii="Times New Roman" w:eastAsia="宋体" w:hAnsi="Times New Roman" w:cs="Times New Roman" w:hint="eastAsia"/>
          <w:color w:val="000000"/>
          <w:spacing w:val="8"/>
          <w:szCs w:val="21"/>
          <w:shd w:val="clear" w:color="auto" w:fill="FFFFFF"/>
        </w:rPr>
        <w:t>等紧急热线和水电气热等公共事业服务</w:t>
      </w:r>
      <w:r w:rsidRPr="003922BC">
        <w:rPr>
          <w:rFonts w:ascii="Times New Roman" w:eastAsia="宋体" w:hAnsi="Times New Roman" w:cs="Times New Roman" w:hint="eastAsia"/>
          <w:color w:val="000000"/>
          <w:spacing w:val="8"/>
          <w:szCs w:val="21"/>
          <w:shd w:val="clear" w:color="auto" w:fill="FFFFFF"/>
        </w:rPr>
        <w:lastRenderedPageBreak/>
        <w:t>热线建立联动机制。</w:t>
      </w:r>
    </w:p>
    <w:p w14:paraId="69629EB9" w14:textId="169763BD"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14</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hint="eastAsia"/>
          <w:b/>
          <w:bCs/>
          <w:color w:val="000000"/>
          <w:szCs w:val="21"/>
        </w:rPr>
        <w:t>“春华秋实</w:t>
      </w:r>
      <w:r w:rsidR="003922BC" w:rsidRPr="003922BC">
        <w:rPr>
          <w:rFonts w:ascii="Times New Roman" w:eastAsia="宋体" w:hAnsi="Times New Roman" w:cs="Times New Roman" w:hint="eastAsia"/>
          <w:b/>
          <w:bCs/>
          <w:color w:val="000000"/>
          <w:szCs w:val="21"/>
        </w:rPr>
        <w:t xml:space="preserve"> </w:t>
      </w:r>
      <w:r w:rsidR="003922BC" w:rsidRPr="003922BC">
        <w:rPr>
          <w:rFonts w:ascii="Times New Roman" w:eastAsia="宋体" w:hAnsi="Times New Roman" w:cs="Times New Roman" w:hint="eastAsia"/>
          <w:b/>
          <w:bCs/>
          <w:color w:val="000000"/>
          <w:szCs w:val="21"/>
        </w:rPr>
        <w:t>国聘行动”海南自</w:t>
      </w:r>
      <w:proofErr w:type="gramStart"/>
      <w:r w:rsidR="003922BC" w:rsidRPr="003922BC">
        <w:rPr>
          <w:rFonts w:ascii="Times New Roman" w:eastAsia="宋体" w:hAnsi="Times New Roman" w:cs="Times New Roman" w:hint="eastAsia"/>
          <w:b/>
          <w:bCs/>
          <w:color w:val="000000"/>
          <w:szCs w:val="21"/>
        </w:rPr>
        <w:t>贸港专场</w:t>
      </w:r>
      <w:proofErr w:type="gramEnd"/>
      <w:r w:rsidR="003922BC" w:rsidRPr="003922BC">
        <w:rPr>
          <w:rFonts w:ascii="Times New Roman" w:eastAsia="宋体" w:hAnsi="Times New Roman" w:cs="Times New Roman" w:hint="eastAsia"/>
          <w:b/>
          <w:bCs/>
          <w:color w:val="000000"/>
          <w:szCs w:val="21"/>
        </w:rPr>
        <w:t>启动</w:t>
      </w:r>
    </w:p>
    <w:p w14:paraId="07700962" w14:textId="77777777" w:rsidR="003922BC" w:rsidRPr="003922BC" w:rsidRDefault="003922BC" w:rsidP="003922BC">
      <w:pPr>
        <w:spacing w:line="360" w:lineRule="auto"/>
        <w:ind w:firstLine="452"/>
        <w:rPr>
          <w:rFonts w:ascii="Times New Roman" w:eastAsia="宋体" w:hAnsi="Times New Roman" w:cs="Times New Roman"/>
          <w:color w:val="000000"/>
          <w:spacing w:val="8"/>
          <w:szCs w:val="21"/>
          <w:shd w:val="clear" w:color="auto" w:fill="FFFFFF"/>
        </w:rPr>
      </w:pPr>
      <w:r w:rsidRPr="003922BC">
        <w:rPr>
          <w:rFonts w:ascii="Times New Roman" w:eastAsia="宋体" w:hAnsi="Times New Roman" w:cs="Times New Roman" w:hint="eastAsia"/>
          <w:color w:val="000000"/>
          <w:spacing w:val="8"/>
          <w:szCs w:val="21"/>
          <w:shd w:val="clear" w:color="auto" w:fill="FFFFFF"/>
        </w:rPr>
        <w:t>2</w:t>
      </w:r>
      <w:r w:rsidRPr="003922BC">
        <w:rPr>
          <w:rFonts w:ascii="Times New Roman" w:eastAsia="宋体" w:hAnsi="Times New Roman" w:cs="Times New Roman"/>
          <w:color w:val="000000"/>
          <w:spacing w:val="8"/>
          <w:szCs w:val="21"/>
          <w:shd w:val="clear" w:color="auto" w:fill="FFFFFF"/>
        </w:rPr>
        <w:t>021</w:t>
      </w:r>
      <w:r w:rsidRPr="003922BC">
        <w:rPr>
          <w:rFonts w:ascii="Times New Roman" w:eastAsia="宋体" w:hAnsi="Times New Roman" w:cs="Times New Roman" w:hint="eastAsia"/>
          <w:color w:val="000000"/>
          <w:spacing w:val="8"/>
          <w:szCs w:val="21"/>
          <w:shd w:val="clear" w:color="auto" w:fill="FFFFFF"/>
        </w:rPr>
        <w:t>年</w:t>
      </w:r>
      <w:r w:rsidRPr="003922BC">
        <w:rPr>
          <w:rFonts w:ascii="Times New Roman" w:eastAsia="宋体" w:hAnsi="Times New Roman" w:cs="Times New Roman" w:hint="eastAsia"/>
          <w:color w:val="000000"/>
          <w:spacing w:val="8"/>
          <w:szCs w:val="21"/>
          <w:shd w:val="clear" w:color="auto" w:fill="FFFFFF"/>
        </w:rPr>
        <w:t>1</w:t>
      </w:r>
      <w:r w:rsidRPr="003922BC">
        <w:rPr>
          <w:rFonts w:ascii="Times New Roman" w:eastAsia="宋体" w:hAnsi="Times New Roman" w:cs="Times New Roman" w:hint="eastAsia"/>
          <w:color w:val="000000"/>
          <w:spacing w:val="8"/>
          <w:szCs w:val="21"/>
          <w:shd w:val="clear" w:color="auto" w:fill="FFFFFF"/>
        </w:rPr>
        <w:t>月</w:t>
      </w:r>
      <w:r w:rsidRPr="003922BC">
        <w:rPr>
          <w:rFonts w:ascii="Times New Roman" w:eastAsia="宋体" w:hAnsi="Times New Roman" w:cs="Times New Roman" w:hint="eastAsia"/>
          <w:color w:val="000000"/>
          <w:spacing w:val="8"/>
          <w:szCs w:val="21"/>
          <w:shd w:val="clear" w:color="auto" w:fill="FFFFFF"/>
        </w:rPr>
        <w:t>12</w:t>
      </w:r>
      <w:r w:rsidRPr="003922BC">
        <w:rPr>
          <w:rFonts w:ascii="Times New Roman" w:eastAsia="宋体" w:hAnsi="Times New Roman" w:cs="Times New Roman" w:hint="eastAsia"/>
          <w:color w:val="000000"/>
          <w:spacing w:val="8"/>
          <w:szCs w:val="21"/>
          <w:shd w:val="clear" w:color="auto" w:fill="FFFFFF"/>
        </w:rPr>
        <w:t>日，</w:t>
      </w:r>
      <w:r w:rsidRPr="003922BC">
        <w:rPr>
          <w:rFonts w:ascii="Times New Roman" w:eastAsia="宋体" w:hAnsi="Times New Roman" w:cs="Times New Roman" w:hint="eastAsia"/>
          <w:b/>
          <w:bCs/>
          <w:color w:val="000000"/>
          <w:spacing w:val="8"/>
          <w:szCs w:val="21"/>
          <w:shd w:val="clear" w:color="auto" w:fill="FFFFFF"/>
        </w:rPr>
        <w:t>“春华秋实</w:t>
      </w:r>
      <w:r w:rsidRPr="003922BC">
        <w:rPr>
          <w:rFonts w:ascii="Times New Roman" w:eastAsia="宋体" w:hAnsi="Times New Roman" w:cs="Times New Roman" w:hint="eastAsia"/>
          <w:b/>
          <w:bCs/>
          <w:color w:val="000000"/>
          <w:spacing w:val="8"/>
          <w:szCs w:val="21"/>
          <w:shd w:val="clear" w:color="auto" w:fill="FFFFFF"/>
        </w:rPr>
        <w:t xml:space="preserve"> </w:t>
      </w:r>
      <w:r w:rsidRPr="003922BC">
        <w:rPr>
          <w:rFonts w:ascii="Times New Roman" w:eastAsia="宋体" w:hAnsi="Times New Roman" w:cs="Times New Roman" w:hint="eastAsia"/>
          <w:b/>
          <w:bCs/>
          <w:color w:val="000000"/>
          <w:spacing w:val="8"/>
          <w:szCs w:val="21"/>
          <w:shd w:val="clear" w:color="auto" w:fill="FFFFFF"/>
        </w:rPr>
        <w:t>国聘行动”海南自</w:t>
      </w:r>
      <w:proofErr w:type="gramStart"/>
      <w:r w:rsidRPr="003922BC">
        <w:rPr>
          <w:rFonts w:ascii="Times New Roman" w:eastAsia="宋体" w:hAnsi="Times New Roman" w:cs="Times New Roman" w:hint="eastAsia"/>
          <w:b/>
          <w:bCs/>
          <w:color w:val="000000"/>
          <w:spacing w:val="8"/>
          <w:szCs w:val="21"/>
          <w:shd w:val="clear" w:color="auto" w:fill="FFFFFF"/>
        </w:rPr>
        <w:t>贸港专场</w:t>
      </w:r>
      <w:proofErr w:type="gramEnd"/>
      <w:r w:rsidRPr="003922BC">
        <w:rPr>
          <w:rFonts w:ascii="Times New Roman" w:eastAsia="宋体" w:hAnsi="Times New Roman" w:cs="Times New Roman" w:hint="eastAsia"/>
          <w:b/>
          <w:bCs/>
          <w:color w:val="000000"/>
          <w:spacing w:val="8"/>
          <w:szCs w:val="21"/>
          <w:shd w:val="clear" w:color="auto" w:fill="FFFFFF"/>
        </w:rPr>
        <w:t>启动</w:t>
      </w:r>
      <w:r w:rsidRPr="003922BC">
        <w:rPr>
          <w:rFonts w:ascii="Times New Roman" w:eastAsia="宋体" w:hAnsi="Times New Roman" w:cs="Times New Roman" w:hint="eastAsia"/>
          <w:color w:val="000000"/>
          <w:spacing w:val="8"/>
          <w:szCs w:val="21"/>
          <w:shd w:val="clear" w:color="auto" w:fill="FFFFFF"/>
        </w:rPr>
        <w:t>。活动将整合海南</w:t>
      </w:r>
      <w:proofErr w:type="gramStart"/>
      <w:r w:rsidRPr="003922BC">
        <w:rPr>
          <w:rFonts w:ascii="Times New Roman" w:eastAsia="宋体" w:hAnsi="Times New Roman" w:cs="Times New Roman" w:hint="eastAsia"/>
          <w:color w:val="000000"/>
          <w:spacing w:val="8"/>
          <w:szCs w:val="21"/>
          <w:shd w:val="clear" w:color="auto" w:fill="FFFFFF"/>
        </w:rPr>
        <w:t>自贸港知名</w:t>
      </w:r>
      <w:proofErr w:type="gramEnd"/>
      <w:r w:rsidRPr="003922BC">
        <w:rPr>
          <w:rFonts w:ascii="Times New Roman" w:eastAsia="宋体" w:hAnsi="Times New Roman" w:cs="Times New Roman" w:hint="eastAsia"/>
          <w:color w:val="000000"/>
          <w:spacing w:val="8"/>
          <w:szCs w:val="21"/>
          <w:shd w:val="clear" w:color="auto" w:fill="FFFFFF"/>
        </w:rPr>
        <w:t>企事业单位需求，为求职者提供多样化就业选择。“国聘行动”</w:t>
      </w:r>
      <w:proofErr w:type="gramStart"/>
      <w:r w:rsidRPr="003922BC">
        <w:rPr>
          <w:rFonts w:ascii="Times New Roman" w:eastAsia="宋体" w:hAnsi="Times New Roman" w:cs="Times New Roman" w:hint="eastAsia"/>
          <w:color w:val="000000"/>
          <w:spacing w:val="8"/>
          <w:szCs w:val="21"/>
          <w:shd w:val="clear" w:color="auto" w:fill="FFFFFF"/>
        </w:rPr>
        <w:t>第二季自</w:t>
      </w:r>
      <w:r w:rsidRPr="003922BC">
        <w:rPr>
          <w:rFonts w:ascii="Times New Roman" w:eastAsia="宋体" w:hAnsi="Times New Roman" w:cs="Times New Roman" w:hint="eastAsia"/>
          <w:color w:val="000000"/>
          <w:spacing w:val="8"/>
          <w:szCs w:val="21"/>
          <w:shd w:val="clear" w:color="auto" w:fill="FFFFFF"/>
        </w:rPr>
        <w:t>2020</w:t>
      </w:r>
      <w:r w:rsidRPr="003922BC">
        <w:rPr>
          <w:rFonts w:ascii="Times New Roman" w:eastAsia="宋体" w:hAnsi="Times New Roman" w:cs="Times New Roman" w:hint="eastAsia"/>
          <w:color w:val="000000"/>
          <w:spacing w:val="8"/>
          <w:szCs w:val="21"/>
          <w:shd w:val="clear" w:color="auto" w:fill="FFFFFF"/>
        </w:rPr>
        <w:t>年</w:t>
      </w:r>
      <w:r w:rsidRPr="003922BC">
        <w:rPr>
          <w:rFonts w:ascii="Times New Roman" w:eastAsia="宋体" w:hAnsi="Times New Roman" w:cs="Times New Roman" w:hint="eastAsia"/>
          <w:color w:val="000000"/>
          <w:spacing w:val="8"/>
          <w:szCs w:val="21"/>
          <w:shd w:val="clear" w:color="auto" w:fill="FFFFFF"/>
        </w:rPr>
        <w:t>12</w:t>
      </w:r>
      <w:r w:rsidRPr="003922BC">
        <w:rPr>
          <w:rFonts w:ascii="Times New Roman" w:eastAsia="宋体" w:hAnsi="Times New Roman" w:cs="Times New Roman" w:hint="eastAsia"/>
          <w:color w:val="000000"/>
          <w:spacing w:val="8"/>
          <w:szCs w:val="21"/>
          <w:shd w:val="clear" w:color="auto" w:fill="FFFFFF"/>
        </w:rPr>
        <w:t>月</w:t>
      </w:r>
      <w:proofErr w:type="gramEnd"/>
      <w:r w:rsidRPr="003922BC">
        <w:rPr>
          <w:rFonts w:ascii="Times New Roman" w:eastAsia="宋体" w:hAnsi="Times New Roman" w:cs="Times New Roman" w:hint="eastAsia"/>
          <w:color w:val="000000"/>
          <w:spacing w:val="8"/>
          <w:szCs w:val="21"/>
          <w:shd w:val="clear" w:color="auto" w:fill="FFFFFF"/>
        </w:rPr>
        <w:t>中旬启动以来，已提供岗位超过</w:t>
      </w:r>
      <w:r w:rsidRPr="003922BC">
        <w:rPr>
          <w:rFonts w:ascii="Times New Roman" w:eastAsia="宋体" w:hAnsi="Times New Roman" w:cs="Times New Roman" w:hint="eastAsia"/>
          <w:color w:val="000000"/>
          <w:spacing w:val="8"/>
          <w:szCs w:val="21"/>
          <w:shd w:val="clear" w:color="auto" w:fill="FFFFFF"/>
        </w:rPr>
        <w:t>130</w:t>
      </w:r>
      <w:r w:rsidRPr="003922BC">
        <w:rPr>
          <w:rFonts w:ascii="Times New Roman" w:eastAsia="宋体" w:hAnsi="Times New Roman" w:cs="Times New Roman" w:hint="eastAsia"/>
          <w:color w:val="000000"/>
          <w:spacing w:val="8"/>
          <w:szCs w:val="21"/>
          <w:shd w:val="clear" w:color="auto" w:fill="FFFFFF"/>
        </w:rPr>
        <w:t>万个。</w:t>
      </w:r>
    </w:p>
    <w:p w14:paraId="7024B6D6" w14:textId="03345D67"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15</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hint="eastAsia"/>
          <w:b/>
          <w:bCs/>
          <w:color w:val="000000"/>
          <w:szCs w:val="21"/>
        </w:rPr>
        <w:t>《工业互联网创新发展行动计划（</w:t>
      </w:r>
      <w:r w:rsidR="003922BC" w:rsidRPr="003922BC">
        <w:rPr>
          <w:rFonts w:ascii="Times New Roman" w:eastAsia="宋体" w:hAnsi="Times New Roman" w:cs="Times New Roman" w:hint="eastAsia"/>
          <w:b/>
          <w:bCs/>
          <w:color w:val="000000"/>
          <w:szCs w:val="21"/>
        </w:rPr>
        <w:t>2021</w:t>
      </w:r>
      <w:r w:rsidR="003922BC" w:rsidRPr="003922BC">
        <w:rPr>
          <w:rFonts w:ascii="Times New Roman" w:eastAsia="宋体" w:hAnsi="Times New Roman" w:cs="Times New Roman" w:hint="eastAsia"/>
          <w:b/>
          <w:bCs/>
          <w:color w:val="000000"/>
          <w:szCs w:val="21"/>
        </w:rPr>
        <w:t>—</w:t>
      </w:r>
      <w:r w:rsidR="003922BC" w:rsidRPr="003922BC">
        <w:rPr>
          <w:rFonts w:ascii="Times New Roman" w:eastAsia="宋体" w:hAnsi="Times New Roman" w:cs="Times New Roman" w:hint="eastAsia"/>
          <w:b/>
          <w:bCs/>
          <w:color w:val="000000"/>
          <w:szCs w:val="21"/>
        </w:rPr>
        <w:t>2023</w:t>
      </w:r>
      <w:r w:rsidR="003922BC" w:rsidRPr="003922BC">
        <w:rPr>
          <w:rFonts w:ascii="Times New Roman" w:eastAsia="宋体" w:hAnsi="Times New Roman" w:cs="Times New Roman" w:hint="eastAsia"/>
          <w:b/>
          <w:bCs/>
          <w:color w:val="000000"/>
          <w:szCs w:val="21"/>
        </w:rPr>
        <w:t>年）》发布</w:t>
      </w:r>
    </w:p>
    <w:p w14:paraId="4B871F76" w14:textId="77777777" w:rsidR="003922BC" w:rsidRPr="003922BC" w:rsidRDefault="003922BC" w:rsidP="003922BC">
      <w:pPr>
        <w:spacing w:line="360" w:lineRule="auto"/>
        <w:ind w:firstLine="452"/>
        <w:rPr>
          <w:rFonts w:ascii="Times New Roman" w:eastAsia="宋体" w:hAnsi="Times New Roman" w:cs="Times New Roman"/>
          <w:color w:val="000000"/>
          <w:spacing w:val="8"/>
          <w:szCs w:val="21"/>
          <w:shd w:val="clear" w:color="auto" w:fill="FFFFFF"/>
        </w:rPr>
      </w:pPr>
      <w:r w:rsidRPr="003922BC">
        <w:rPr>
          <w:rFonts w:ascii="Times New Roman" w:eastAsia="宋体" w:hAnsi="Times New Roman" w:cs="Times New Roman" w:hint="eastAsia"/>
          <w:color w:val="000000"/>
          <w:spacing w:val="8"/>
          <w:szCs w:val="21"/>
          <w:shd w:val="clear" w:color="auto" w:fill="FFFFFF"/>
        </w:rPr>
        <w:t>工业和信息化部</w:t>
      </w:r>
      <w:r w:rsidRPr="003922BC">
        <w:rPr>
          <w:rFonts w:ascii="Times New Roman" w:eastAsia="宋体" w:hAnsi="Times New Roman" w:cs="Times New Roman" w:hint="eastAsia"/>
          <w:color w:val="000000"/>
          <w:spacing w:val="8"/>
          <w:szCs w:val="21"/>
          <w:shd w:val="clear" w:color="auto" w:fill="FFFFFF"/>
        </w:rPr>
        <w:t>2</w:t>
      </w:r>
      <w:r w:rsidRPr="003922BC">
        <w:rPr>
          <w:rFonts w:ascii="Times New Roman" w:eastAsia="宋体" w:hAnsi="Times New Roman" w:cs="Times New Roman"/>
          <w:color w:val="000000"/>
          <w:spacing w:val="8"/>
          <w:szCs w:val="21"/>
          <w:shd w:val="clear" w:color="auto" w:fill="FFFFFF"/>
        </w:rPr>
        <w:t>021</w:t>
      </w:r>
      <w:r w:rsidRPr="003922BC">
        <w:rPr>
          <w:rFonts w:ascii="Times New Roman" w:eastAsia="宋体" w:hAnsi="Times New Roman" w:cs="Times New Roman" w:hint="eastAsia"/>
          <w:color w:val="000000"/>
          <w:spacing w:val="8"/>
          <w:szCs w:val="21"/>
          <w:shd w:val="clear" w:color="auto" w:fill="FFFFFF"/>
        </w:rPr>
        <w:t>年</w:t>
      </w:r>
      <w:r w:rsidRPr="003922BC">
        <w:rPr>
          <w:rFonts w:ascii="Times New Roman" w:eastAsia="宋体" w:hAnsi="Times New Roman" w:cs="Times New Roman" w:hint="eastAsia"/>
          <w:color w:val="000000"/>
          <w:spacing w:val="8"/>
          <w:szCs w:val="21"/>
          <w:shd w:val="clear" w:color="auto" w:fill="FFFFFF"/>
        </w:rPr>
        <w:t>1</w:t>
      </w:r>
      <w:r w:rsidRPr="003922BC">
        <w:rPr>
          <w:rFonts w:ascii="Times New Roman" w:eastAsia="宋体" w:hAnsi="Times New Roman" w:cs="Times New Roman" w:hint="eastAsia"/>
          <w:color w:val="000000"/>
          <w:spacing w:val="8"/>
          <w:szCs w:val="21"/>
          <w:shd w:val="clear" w:color="auto" w:fill="FFFFFF"/>
        </w:rPr>
        <w:t>月</w:t>
      </w:r>
      <w:r w:rsidRPr="003922BC">
        <w:rPr>
          <w:rFonts w:ascii="Times New Roman" w:eastAsia="宋体" w:hAnsi="Times New Roman" w:cs="Times New Roman" w:hint="eastAsia"/>
          <w:color w:val="000000"/>
          <w:spacing w:val="8"/>
          <w:szCs w:val="21"/>
          <w:shd w:val="clear" w:color="auto" w:fill="FFFFFF"/>
        </w:rPr>
        <w:t>13</w:t>
      </w:r>
      <w:r w:rsidRPr="003922BC">
        <w:rPr>
          <w:rFonts w:ascii="Times New Roman" w:eastAsia="宋体" w:hAnsi="Times New Roman" w:cs="Times New Roman" w:hint="eastAsia"/>
          <w:color w:val="000000"/>
          <w:spacing w:val="8"/>
          <w:szCs w:val="21"/>
          <w:shd w:val="clear" w:color="auto" w:fill="FFFFFF"/>
        </w:rPr>
        <w:t>日发布</w:t>
      </w:r>
      <w:r w:rsidRPr="003922BC">
        <w:rPr>
          <w:rFonts w:ascii="Times New Roman" w:eastAsia="宋体" w:hAnsi="Times New Roman" w:cs="Times New Roman" w:hint="eastAsia"/>
          <w:b/>
          <w:bCs/>
          <w:color w:val="000000"/>
          <w:spacing w:val="8"/>
          <w:szCs w:val="21"/>
          <w:shd w:val="clear" w:color="auto" w:fill="FFFFFF"/>
        </w:rPr>
        <w:t>《工业互联网创新发展行动计划（</w:t>
      </w:r>
      <w:r w:rsidRPr="003922BC">
        <w:rPr>
          <w:rFonts w:ascii="Times New Roman" w:eastAsia="宋体" w:hAnsi="Times New Roman" w:cs="Times New Roman" w:hint="eastAsia"/>
          <w:b/>
          <w:bCs/>
          <w:color w:val="000000"/>
          <w:spacing w:val="8"/>
          <w:szCs w:val="21"/>
          <w:shd w:val="clear" w:color="auto" w:fill="FFFFFF"/>
        </w:rPr>
        <w:t>2021</w:t>
      </w:r>
      <w:r w:rsidRPr="003922BC">
        <w:rPr>
          <w:rFonts w:ascii="Times New Roman" w:eastAsia="宋体" w:hAnsi="Times New Roman" w:cs="Times New Roman" w:hint="eastAsia"/>
          <w:b/>
          <w:bCs/>
          <w:color w:val="000000"/>
          <w:spacing w:val="8"/>
          <w:szCs w:val="21"/>
          <w:shd w:val="clear" w:color="auto" w:fill="FFFFFF"/>
        </w:rPr>
        <w:t>—</w:t>
      </w:r>
      <w:r w:rsidRPr="003922BC">
        <w:rPr>
          <w:rFonts w:ascii="Times New Roman" w:eastAsia="宋体" w:hAnsi="Times New Roman" w:cs="Times New Roman" w:hint="eastAsia"/>
          <w:b/>
          <w:bCs/>
          <w:color w:val="000000"/>
          <w:spacing w:val="8"/>
          <w:szCs w:val="21"/>
          <w:shd w:val="clear" w:color="auto" w:fill="FFFFFF"/>
        </w:rPr>
        <w:t>2023</w:t>
      </w:r>
      <w:r w:rsidRPr="003922BC">
        <w:rPr>
          <w:rFonts w:ascii="Times New Roman" w:eastAsia="宋体" w:hAnsi="Times New Roman" w:cs="Times New Roman" w:hint="eastAsia"/>
          <w:b/>
          <w:bCs/>
          <w:color w:val="000000"/>
          <w:spacing w:val="8"/>
          <w:szCs w:val="21"/>
          <w:shd w:val="clear" w:color="auto" w:fill="FFFFFF"/>
        </w:rPr>
        <w:t>年）》</w:t>
      </w:r>
      <w:r w:rsidRPr="003922BC">
        <w:rPr>
          <w:rFonts w:ascii="Times New Roman" w:eastAsia="宋体" w:hAnsi="Times New Roman" w:cs="Times New Roman" w:hint="eastAsia"/>
          <w:color w:val="000000"/>
          <w:spacing w:val="8"/>
          <w:szCs w:val="21"/>
          <w:shd w:val="clear" w:color="auto" w:fill="FFFFFF"/>
        </w:rPr>
        <w:t>。《计划》提出</w:t>
      </w:r>
      <w:r w:rsidRPr="003922BC">
        <w:rPr>
          <w:rFonts w:ascii="Times New Roman" w:eastAsia="宋体" w:hAnsi="Times New Roman" w:cs="Times New Roman" w:hint="eastAsia"/>
          <w:b/>
          <w:bCs/>
          <w:color w:val="000000"/>
          <w:spacing w:val="8"/>
          <w:szCs w:val="21"/>
          <w:shd w:val="clear" w:color="auto" w:fill="FFFFFF"/>
        </w:rPr>
        <w:t>到</w:t>
      </w:r>
      <w:r w:rsidRPr="003922BC">
        <w:rPr>
          <w:rFonts w:ascii="Times New Roman" w:eastAsia="宋体" w:hAnsi="Times New Roman" w:cs="Times New Roman" w:hint="eastAsia"/>
          <w:b/>
          <w:bCs/>
          <w:color w:val="000000"/>
          <w:spacing w:val="8"/>
          <w:szCs w:val="21"/>
          <w:shd w:val="clear" w:color="auto" w:fill="FFFFFF"/>
        </w:rPr>
        <w:t>2023</w:t>
      </w:r>
      <w:r w:rsidRPr="003922BC">
        <w:rPr>
          <w:rFonts w:ascii="Times New Roman" w:eastAsia="宋体" w:hAnsi="Times New Roman" w:cs="Times New Roman" w:hint="eastAsia"/>
          <w:b/>
          <w:bCs/>
          <w:color w:val="000000"/>
          <w:spacing w:val="8"/>
          <w:szCs w:val="21"/>
          <w:shd w:val="clear" w:color="auto" w:fill="FFFFFF"/>
        </w:rPr>
        <w:t>年基本建成国家工业互联网大数据中心体系和覆盖全网、多方联动的工业互联网安全技术监测服务体系</w:t>
      </w:r>
      <w:r w:rsidRPr="003922BC">
        <w:rPr>
          <w:rFonts w:ascii="Times New Roman" w:eastAsia="宋体" w:hAnsi="Times New Roman" w:cs="Times New Roman" w:hint="eastAsia"/>
          <w:color w:val="000000"/>
          <w:spacing w:val="8"/>
          <w:szCs w:val="21"/>
          <w:shd w:val="clear" w:color="auto" w:fill="FFFFFF"/>
        </w:rPr>
        <w:t>；在</w:t>
      </w:r>
      <w:r w:rsidRPr="003922BC">
        <w:rPr>
          <w:rFonts w:ascii="Times New Roman" w:eastAsia="宋体" w:hAnsi="Times New Roman" w:cs="Times New Roman" w:hint="eastAsia"/>
          <w:color w:val="000000"/>
          <w:spacing w:val="8"/>
          <w:szCs w:val="21"/>
          <w:shd w:val="clear" w:color="auto" w:fill="FFFFFF"/>
        </w:rPr>
        <w:t>10</w:t>
      </w:r>
      <w:r w:rsidRPr="003922BC">
        <w:rPr>
          <w:rFonts w:ascii="Times New Roman" w:eastAsia="宋体" w:hAnsi="Times New Roman" w:cs="Times New Roman" w:hint="eastAsia"/>
          <w:color w:val="000000"/>
          <w:spacing w:val="8"/>
          <w:szCs w:val="21"/>
          <w:shd w:val="clear" w:color="auto" w:fill="FFFFFF"/>
        </w:rPr>
        <w:t>个重点行业打造</w:t>
      </w:r>
      <w:r w:rsidRPr="003922BC">
        <w:rPr>
          <w:rFonts w:ascii="Times New Roman" w:eastAsia="宋体" w:hAnsi="Times New Roman" w:cs="Times New Roman" w:hint="eastAsia"/>
          <w:color w:val="000000"/>
          <w:spacing w:val="8"/>
          <w:szCs w:val="21"/>
          <w:shd w:val="clear" w:color="auto" w:fill="FFFFFF"/>
        </w:rPr>
        <w:t>30</w:t>
      </w:r>
      <w:r w:rsidRPr="003922BC">
        <w:rPr>
          <w:rFonts w:ascii="Times New Roman" w:eastAsia="宋体" w:hAnsi="Times New Roman" w:cs="Times New Roman" w:hint="eastAsia"/>
          <w:color w:val="000000"/>
          <w:spacing w:val="8"/>
          <w:szCs w:val="21"/>
          <w:shd w:val="clear" w:color="auto" w:fill="FFFFFF"/>
        </w:rPr>
        <w:t>个</w:t>
      </w:r>
      <w:r w:rsidRPr="003922BC">
        <w:rPr>
          <w:rFonts w:ascii="Times New Roman" w:eastAsia="宋体" w:hAnsi="Times New Roman" w:cs="Times New Roman" w:hint="eastAsia"/>
          <w:color w:val="000000"/>
          <w:spacing w:val="8"/>
          <w:szCs w:val="21"/>
          <w:shd w:val="clear" w:color="auto" w:fill="FFFFFF"/>
        </w:rPr>
        <w:t>5G</w:t>
      </w:r>
      <w:r w:rsidRPr="003922BC">
        <w:rPr>
          <w:rFonts w:ascii="Times New Roman" w:eastAsia="宋体" w:hAnsi="Times New Roman" w:cs="Times New Roman" w:hint="eastAsia"/>
          <w:color w:val="000000"/>
          <w:spacing w:val="8"/>
          <w:szCs w:val="21"/>
          <w:shd w:val="clear" w:color="auto" w:fill="FFFFFF"/>
        </w:rPr>
        <w:t>全连接工厂；打造</w:t>
      </w:r>
      <w:r w:rsidRPr="003922BC">
        <w:rPr>
          <w:rFonts w:ascii="Times New Roman" w:eastAsia="宋体" w:hAnsi="Times New Roman" w:cs="Times New Roman" w:hint="eastAsia"/>
          <w:color w:val="000000"/>
          <w:spacing w:val="8"/>
          <w:szCs w:val="21"/>
          <w:shd w:val="clear" w:color="auto" w:fill="FFFFFF"/>
        </w:rPr>
        <w:t>3</w:t>
      </w:r>
      <w:r w:rsidRPr="003922BC">
        <w:rPr>
          <w:rFonts w:ascii="Times New Roman" w:eastAsia="宋体" w:hAnsi="Times New Roman" w:cs="Times New Roman" w:hint="eastAsia"/>
          <w:color w:val="000000"/>
          <w:spacing w:val="8"/>
          <w:szCs w:val="21"/>
          <w:shd w:val="clear" w:color="auto" w:fill="FFFFFF"/>
        </w:rPr>
        <w:t>—</w:t>
      </w:r>
      <w:r w:rsidRPr="003922BC">
        <w:rPr>
          <w:rFonts w:ascii="Times New Roman" w:eastAsia="宋体" w:hAnsi="Times New Roman" w:cs="Times New Roman" w:hint="eastAsia"/>
          <w:color w:val="000000"/>
          <w:spacing w:val="8"/>
          <w:szCs w:val="21"/>
          <w:shd w:val="clear" w:color="auto" w:fill="FFFFFF"/>
        </w:rPr>
        <w:t>5</w:t>
      </w:r>
      <w:r w:rsidRPr="003922BC">
        <w:rPr>
          <w:rFonts w:ascii="Times New Roman" w:eastAsia="宋体" w:hAnsi="Times New Roman" w:cs="Times New Roman" w:hint="eastAsia"/>
          <w:color w:val="000000"/>
          <w:spacing w:val="8"/>
          <w:szCs w:val="21"/>
          <w:shd w:val="clear" w:color="auto" w:fill="FFFFFF"/>
        </w:rPr>
        <w:t>个具有国际影响力的综合型工业互联网平台。</w:t>
      </w:r>
    </w:p>
    <w:p w14:paraId="19CEC51D" w14:textId="4582B3DA"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16</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hint="eastAsia"/>
          <w:b/>
          <w:bCs/>
          <w:color w:val="000000"/>
          <w:szCs w:val="21"/>
        </w:rPr>
        <w:t>我国高温超导高速磁浮工程化样车下线</w:t>
      </w:r>
    </w:p>
    <w:p w14:paraId="2C6CBBCF" w14:textId="77777777" w:rsidR="003922BC" w:rsidRPr="003922BC" w:rsidRDefault="003922BC" w:rsidP="003922BC">
      <w:pPr>
        <w:spacing w:line="360" w:lineRule="auto"/>
        <w:ind w:firstLine="452"/>
        <w:rPr>
          <w:rFonts w:ascii="Times New Roman" w:eastAsia="宋体" w:hAnsi="Times New Roman" w:cs="Times New Roman"/>
          <w:color w:val="000000"/>
          <w:spacing w:val="8"/>
          <w:szCs w:val="21"/>
          <w:shd w:val="clear" w:color="auto" w:fill="FFFFFF"/>
        </w:rPr>
      </w:pPr>
      <w:r w:rsidRPr="003922BC">
        <w:rPr>
          <w:rFonts w:ascii="Times New Roman" w:eastAsia="宋体" w:hAnsi="Times New Roman" w:cs="Times New Roman" w:hint="eastAsia"/>
          <w:color w:val="000000"/>
          <w:spacing w:val="8"/>
          <w:szCs w:val="21"/>
          <w:shd w:val="clear" w:color="auto" w:fill="FFFFFF"/>
        </w:rPr>
        <w:t>2</w:t>
      </w:r>
      <w:r w:rsidRPr="003922BC">
        <w:rPr>
          <w:rFonts w:ascii="Times New Roman" w:eastAsia="宋体" w:hAnsi="Times New Roman" w:cs="Times New Roman"/>
          <w:color w:val="000000"/>
          <w:spacing w:val="8"/>
          <w:szCs w:val="21"/>
          <w:shd w:val="clear" w:color="auto" w:fill="FFFFFF"/>
        </w:rPr>
        <w:t>021</w:t>
      </w:r>
      <w:r w:rsidRPr="003922BC">
        <w:rPr>
          <w:rFonts w:ascii="Times New Roman" w:eastAsia="宋体" w:hAnsi="Times New Roman" w:cs="Times New Roman" w:hint="eastAsia"/>
          <w:color w:val="000000"/>
          <w:spacing w:val="8"/>
          <w:szCs w:val="21"/>
          <w:shd w:val="clear" w:color="auto" w:fill="FFFFFF"/>
        </w:rPr>
        <w:t>年</w:t>
      </w:r>
      <w:r w:rsidRPr="003922BC">
        <w:rPr>
          <w:rFonts w:ascii="Times New Roman" w:eastAsia="宋体" w:hAnsi="Times New Roman" w:cs="Times New Roman" w:hint="eastAsia"/>
          <w:color w:val="000000"/>
          <w:spacing w:val="8"/>
          <w:szCs w:val="21"/>
          <w:shd w:val="clear" w:color="auto" w:fill="FFFFFF"/>
        </w:rPr>
        <w:t>1</w:t>
      </w:r>
      <w:r w:rsidRPr="003922BC">
        <w:rPr>
          <w:rFonts w:ascii="Times New Roman" w:eastAsia="宋体" w:hAnsi="Times New Roman" w:cs="Times New Roman" w:hint="eastAsia"/>
          <w:color w:val="000000"/>
          <w:spacing w:val="8"/>
          <w:szCs w:val="21"/>
          <w:shd w:val="clear" w:color="auto" w:fill="FFFFFF"/>
        </w:rPr>
        <w:t>月</w:t>
      </w:r>
      <w:r w:rsidRPr="003922BC">
        <w:rPr>
          <w:rFonts w:ascii="Times New Roman" w:eastAsia="宋体" w:hAnsi="Times New Roman" w:cs="Times New Roman" w:hint="eastAsia"/>
          <w:color w:val="000000"/>
          <w:spacing w:val="8"/>
          <w:szCs w:val="21"/>
          <w:shd w:val="clear" w:color="auto" w:fill="FFFFFF"/>
        </w:rPr>
        <w:t>13</w:t>
      </w:r>
      <w:r w:rsidRPr="003922BC">
        <w:rPr>
          <w:rFonts w:ascii="Times New Roman" w:eastAsia="宋体" w:hAnsi="Times New Roman" w:cs="Times New Roman" w:hint="eastAsia"/>
          <w:color w:val="000000"/>
          <w:spacing w:val="8"/>
          <w:szCs w:val="21"/>
          <w:shd w:val="clear" w:color="auto" w:fill="FFFFFF"/>
        </w:rPr>
        <w:t>日，由我国</w:t>
      </w:r>
      <w:r w:rsidRPr="003922BC">
        <w:rPr>
          <w:rFonts w:ascii="Times New Roman" w:eastAsia="宋体" w:hAnsi="Times New Roman" w:cs="Times New Roman" w:hint="eastAsia"/>
          <w:b/>
          <w:bCs/>
          <w:szCs w:val="24"/>
        </w:rPr>
        <w:t>自主研发</w:t>
      </w:r>
      <w:r w:rsidRPr="003922BC">
        <w:rPr>
          <w:rFonts w:ascii="Times New Roman" w:eastAsia="宋体" w:hAnsi="Times New Roman" w:cs="Times New Roman" w:hint="eastAsia"/>
          <w:color w:val="000000"/>
          <w:spacing w:val="8"/>
          <w:szCs w:val="21"/>
          <w:shd w:val="clear" w:color="auto" w:fill="FFFFFF"/>
        </w:rPr>
        <w:t>的</w:t>
      </w:r>
      <w:r w:rsidRPr="003922BC">
        <w:rPr>
          <w:rFonts w:ascii="Times New Roman" w:eastAsia="宋体" w:hAnsi="Times New Roman" w:cs="Times New Roman" w:hint="eastAsia"/>
          <w:b/>
          <w:bCs/>
          <w:szCs w:val="24"/>
        </w:rPr>
        <w:t>高温超导高速磁浮工程化样车在成都</w:t>
      </w:r>
      <w:r w:rsidRPr="003922BC">
        <w:rPr>
          <w:rFonts w:ascii="Times New Roman" w:eastAsia="宋体" w:hAnsi="Times New Roman" w:cs="Times New Roman" w:hint="eastAsia"/>
          <w:color w:val="000000"/>
          <w:spacing w:val="8"/>
          <w:szCs w:val="21"/>
          <w:shd w:val="clear" w:color="auto" w:fill="FFFFFF"/>
        </w:rPr>
        <w:t>下线。样车全车为全碳纤维轻量化车体，车辆设计时速达到</w:t>
      </w:r>
      <w:r w:rsidRPr="003922BC">
        <w:rPr>
          <w:rFonts w:ascii="Times New Roman" w:eastAsia="宋体" w:hAnsi="Times New Roman" w:cs="Times New Roman" w:hint="eastAsia"/>
          <w:color w:val="000000"/>
          <w:spacing w:val="8"/>
          <w:szCs w:val="21"/>
          <w:shd w:val="clear" w:color="auto" w:fill="FFFFFF"/>
        </w:rPr>
        <w:t>620</w:t>
      </w:r>
      <w:r w:rsidRPr="003922BC">
        <w:rPr>
          <w:rFonts w:ascii="Times New Roman" w:eastAsia="宋体" w:hAnsi="Times New Roman" w:cs="Times New Roman" w:hint="eastAsia"/>
          <w:color w:val="000000"/>
          <w:spacing w:val="8"/>
          <w:szCs w:val="21"/>
          <w:shd w:val="clear" w:color="auto" w:fill="FFFFFF"/>
        </w:rPr>
        <w:t>公里。</w:t>
      </w:r>
    </w:p>
    <w:p w14:paraId="626DB89B" w14:textId="001ED762"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17</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hint="eastAsia"/>
          <w:b/>
          <w:bCs/>
          <w:color w:val="000000"/>
          <w:szCs w:val="21"/>
        </w:rPr>
        <w:t>月球样品管理办法首次对外发布</w:t>
      </w:r>
    </w:p>
    <w:p w14:paraId="26500C4B" w14:textId="77777777" w:rsidR="003922BC" w:rsidRPr="003922BC" w:rsidRDefault="003922BC" w:rsidP="003922BC">
      <w:pPr>
        <w:spacing w:line="360" w:lineRule="auto"/>
        <w:ind w:firstLineChars="200" w:firstLine="420"/>
        <w:rPr>
          <w:rFonts w:ascii="Times New Roman" w:eastAsia="宋体" w:hAnsi="Times New Roman" w:cs="Times New Roman"/>
          <w:szCs w:val="24"/>
        </w:rPr>
      </w:pPr>
      <w:r w:rsidRPr="003922BC">
        <w:rPr>
          <w:rFonts w:ascii="Times New Roman" w:eastAsia="宋体" w:hAnsi="Times New Roman" w:cs="Times New Roman"/>
          <w:szCs w:val="24"/>
        </w:rPr>
        <w:t>2021</w:t>
      </w:r>
      <w:r w:rsidRPr="003922BC">
        <w:rPr>
          <w:rFonts w:ascii="Times New Roman" w:eastAsia="宋体" w:hAnsi="Times New Roman" w:cs="Times New Roman"/>
          <w:szCs w:val="24"/>
        </w:rPr>
        <w:t>年</w:t>
      </w:r>
      <w:r w:rsidRPr="003922BC">
        <w:rPr>
          <w:rFonts w:ascii="Times New Roman" w:eastAsia="宋体" w:hAnsi="Times New Roman" w:cs="Times New Roman"/>
          <w:szCs w:val="24"/>
        </w:rPr>
        <w:t>1</w:t>
      </w:r>
      <w:r w:rsidRPr="003922BC">
        <w:rPr>
          <w:rFonts w:ascii="Times New Roman" w:eastAsia="宋体" w:hAnsi="Times New Roman" w:cs="Times New Roman"/>
          <w:szCs w:val="24"/>
        </w:rPr>
        <w:t>月</w:t>
      </w:r>
      <w:r w:rsidRPr="003922BC">
        <w:rPr>
          <w:rFonts w:ascii="Times New Roman" w:eastAsia="宋体" w:hAnsi="Times New Roman" w:cs="Times New Roman"/>
          <w:szCs w:val="24"/>
        </w:rPr>
        <w:t>18</w:t>
      </w:r>
      <w:r w:rsidRPr="003922BC">
        <w:rPr>
          <w:rFonts w:ascii="Times New Roman" w:eastAsia="宋体" w:hAnsi="Times New Roman" w:cs="Times New Roman"/>
          <w:szCs w:val="24"/>
        </w:rPr>
        <w:t>日，国家航天局首次对外发布《月球样品管理办法》，</w:t>
      </w:r>
      <w:r w:rsidRPr="003922BC">
        <w:rPr>
          <w:rFonts w:ascii="Times New Roman" w:eastAsia="宋体" w:hAnsi="Times New Roman" w:cs="Times New Roman"/>
          <w:b/>
          <w:bCs/>
          <w:szCs w:val="24"/>
        </w:rPr>
        <w:t>明确了月球样品原则上分为永久存储、备份永久存储、研究和公益四种基础用途</w:t>
      </w:r>
      <w:r w:rsidRPr="003922BC">
        <w:rPr>
          <w:rFonts w:ascii="Times New Roman" w:eastAsia="宋体" w:hAnsi="Times New Roman" w:cs="Times New Roman"/>
          <w:szCs w:val="24"/>
        </w:rPr>
        <w:t>。基于嫦娥五号带回的月球样品，鼓励国际社会共同开展空间科学研究工作，力争取得更多科学成果。</w:t>
      </w:r>
    </w:p>
    <w:p w14:paraId="67F467FE" w14:textId="561BBFD4" w:rsidR="003922BC" w:rsidRPr="003922BC" w:rsidRDefault="001F64DE" w:rsidP="003922BC">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b/>
          <w:bCs/>
          <w:color w:val="000000"/>
          <w:szCs w:val="21"/>
        </w:rPr>
        <w:t>18</w:t>
      </w:r>
      <w:r w:rsidR="003922BC" w:rsidRPr="003922BC">
        <w:rPr>
          <w:rFonts w:ascii="Times New Roman" w:eastAsia="宋体" w:hAnsi="Times New Roman" w:cs="Times New Roman"/>
          <w:b/>
          <w:bCs/>
          <w:color w:val="000000"/>
          <w:szCs w:val="21"/>
        </w:rPr>
        <w:t xml:space="preserve">. </w:t>
      </w:r>
      <w:r w:rsidR="003922BC" w:rsidRPr="003922BC">
        <w:rPr>
          <w:rFonts w:ascii="Times New Roman" w:eastAsia="宋体" w:hAnsi="Times New Roman" w:cs="Times New Roman" w:hint="eastAsia"/>
          <w:b/>
          <w:bCs/>
          <w:color w:val="000000"/>
          <w:szCs w:val="21"/>
        </w:rPr>
        <w:t>我国成功发射天通一号</w:t>
      </w:r>
      <w:r w:rsidR="003922BC" w:rsidRPr="003922BC">
        <w:rPr>
          <w:rFonts w:ascii="Times New Roman" w:eastAsia="宋体" w:hAnsi="Times New Roman" w:cs="Times New Roman" w:hint="eastAsia"/>
          <w:b/>
          <w:bCs/>
          <w:color w:val="000000"/>
          <w:szCs w:val="21"/>
        </w:rPr>
        <w:t>03</w:t>
      </w:r>
      <w:r w:rsidR="003922BC" w:rsidRPr="003922BC">
        <w:rPr>
          <w:rFonts w:ascii="Times New Roman" w:eastAsia="宋体" w:hAnsi="Times New Roman" w:cs="Times New Roman" w:hint="eastAsia"/>
          <w:b/>
          <w:bCs/>
          <w:color w:val="000000"/>
          <w:szCs w:val="21"/>
        </w:rPr>
        <w:t>星</w:t>
      </w:r>
    </w:p>
    <w:p w14:paraId="4D27DCD8" w14:textId="3440ED9C" w:rsidR="00DD028D" w:rsidRDefault="003922BC" w:rsidP="001F64DE">
      <w:pPr>
        <w:spacing w:line="360" w:lineRule="auto"/>
        <w:ind w:firstLineChars="200" w:firstLine="420"/>
        <w:rPr>
          <w:rFonts w:ascii="Times New Roman" w:eastAsia="宋体" w:hAnsi="Times New Roman" w:cs="Times New Roman"/>
          <w:szCs w:val="24"/>
        </w:rPr>
      </w:pPr>
      <w:r w:rsidRPr="003922BC">
        <w:rPr>
          <w:rFonts w:ascii="Times New Roman" w:eastAsia="宋体" w:hAnsi="Times New Roman" w:cs="Times New Roman"/>
          <w:szCs w:val="24"/>
        </w:rPr>
        <w:t>2021</w:t>
      </w:r>
      <w:r w:rsidRPr="003922BC">
        <w:rPr>
          <w:rFonts w:ascii="Times New Roman" w:eastAsia="宋体" w:hAnsi="Times New Roman" w:cs="Times New Roman"/>
          <w:szCs w:val="24"/>
        </w:rPr>
        <w:t>年</w:t>
      </w:r>
      <w:r w:rsidRPr="003922BC">
        <w:rPr>
          <w:rFonts w:ascii="Times New Roman" w:eastAsia="宋体" w:hAnsi="Times New Roman" w:cs="Times New Roman"/>
          <w:szCs w:val="24"/>
        </w:rPr>
        <w:t>1</w:t>
      </w:r>
      <w:r w:rsidRPr="003922BC">
        <w:rPr>
          <w:rFonts w:ascii="Times New Roman" w:eastAsia="宋体" w:hAnsi="Times New Roman" w:cs="Times New Roman"/>
          <w:szCs w:val="24"/>
        </w:rPr>
        <w:t>月</w:t>
      </w:r>
      <w:r w:rsidRPr="003922BC">
        <w:rPr>
          <w:rFonts w:ascii="Times New Roman" w:eastAsia="宋体" w:hAnsi="Times New Roman" w:cs="Times New Roman"/>
          <w:szCs w:val="24"/>
        </w:rPr>
        <w:t>20</w:t>
      </w:r>
      <w:r w:rsidRPr="003922BC">
        <w:rPr>
          <w:rFonts w:ascii="Times New Roman" w:eastAsia="宋体" w:hAnsi="Times New Roman" w:cs="Times New Roman"/>
          <w:szCs w:val="24"/>
        </w:rPr>
        <w:t>日凌晨零时</w:t>
      </w:r>
      <w:r w:rsidRPr="003922BC">
        <w:rPr>
          <w:rFonts w:ascii="Times New Roman" w:eastAsia="宋体" w:hAnsi="Times New Roman" w:cs="Times New Roman"/>
          <w:szCs w:val="24"/>
        </w:rPr>
        <w:t>25</w:t>
      </w:r>
      <w:r w:rsidRPr="003922BC">
        <w:rPr>
          <w:rFonts w:ascii="Times New Roman" w:eastAsia="宋体" w:hAnsi="Times New Roman" w:cs="Times New Roman"/>
          <w:szCs w:val="24"/>
        </w:rPr>
        <w:t>分，我国在</w:t>
      </w:r>
      <w:r w:rsidRPr="003922BC">
        <w:rPr>
          <w:rFonts w:ascii="Times New Roman" w:eastAsia="宋体" w:hAnsi="Times New Roman" w:cs="Times New Roman"/>
          <w:b/>
          <w:bCs/>
          <w:szCs w:val="24"/>
        </w:rPr>
        <w:t>西昌卫星发射中心用长征三号乙运载火箭成功将天通一号</w:t>
      </w:r>
      <w:r w:rsidRPr="003922BC">
        <w:rPr>
          <w:rFonts w:ascii="Times New Roman" w:eastAsia="宋体" w:hAnsi="Times New Roman" w:cs="Times New Roman"/>
          <w:b/>
          <w:bCs/>
          <w:szCs w:val="24"/>
        </w:rPr>
        <w:t>03</w:t>
      </w:r>
      <w:r w:rsidRPr="003922BC">
        <w:rPr>
          <w:rFonts w:ascii="Times New Roman" w:eastAsia="宋体" w:hAnsi="Times New Roman" w:cs="Times New Roman"/>
          <w:b/>
          <w:bCs/>
          <w:szCs w:val="24"/>
        </w:rPr>
        <w:t>星发射升空</w:t>
      </w:r>
      <w:r w:rsidRPr="003922BC">
        <w:rPr>
          <w:rFonts w:ascii="Times New Roman" w:eastAsia="宋体" w:hAnsi="Times New Roman" w:cs="Times New Roman"/>
          <w:szCs w:val="24"/>
        </w:rPr>
        <w:t>。该星将与地面系统构成</w:t>
      </w:r>
      <w:r w:rsidRPr="003922BC">
        <w:rPr>
          <w:rFonts w:ascii="Times New Roman" w:eastAsia="宋体" w:hAnsi="Times New Roman" w:cs="Times New Roman"/>
          <w:b/>
          <w:bCs/>
          <w:szCs w:val="24"/>
        </w:rPr>
        <w:t>天地一体化移动通信网络</w:t>
      </w:r>
      <w:r w:rsidRPr="003922BC">
        <w:rPr>
          <w:rFonts w:ascii="Times New Roman" w:eastAsia="宋体" w:hAnsi="Times New Roman" w:cs="Times New Roman"/>
          <w:szCs w:val="24"/>
        </w:rPr>
        <w:t>，提供全天候、全天时、稳定可靠的话音、短消息和数据等移动通信服务。</w:t>
      </w:r>
    </w:p>
    <w:p w14:paraId="37890F44" w14:textId="0CB136C2" w:rsidR="00CB7AD9" w:rsidRPr="00CB7AD9" w:rsidRDefault="00CB7AD9" w:rsidP="00CB7AD9">
      <w:pPr>
        <w:wordWrap w:val="0"/>
        <w:spacing w:line="360" w:lineRule="auto"/>
        <w:ind w:firstLineChars="200" w:firstLine="422"/>
        <w:outlineLvl w:val="3"/>
        <w:rPr>
          <w:rFonts w:ascii="Times New Roman" w:eastAsia="宋体" w:hAnsi="Times New Roman" w:cs="Times New Roman"/>
          <w:b/>
          <w:bCs/>
          <w:color w:val="000000"/>
          <w:szCs w:val="21"/>
        </w:rPr>
      </w:pPr>
      <w:r w:rsidRPr="00CB7AD9">
        <w:rPr>
          <w:rFonts w:ascii="Times New Roman" w:eastAsia="宋体" w:hAnsi="Times New Roman" w:cs="Times New Roman"/>
          <w:b/>
          <w:bCs/>
          <w:color w:val="000000"/>
          <w:szCs w:val="21"/>
        </w:rPr>
        <w:t>19. “</w:t>
      </w:r>
      <w:r w:rsidRPr="00CB7AD9">
        <w:rPr>
          <w:rFonts w:ascii="Times New Roman" w:eastAsia="宋体" w:hAnsi="Times New Roman" w:cs="Times New Roman"/>
          <w:b/>
          <w:bCs/>
          <w:color w:val="000000"/>
          <w:szCs w:val="21"/>
        </w:rPr>
        <w:t>十三五</w:t>
      </w:r>
      <w:r w:rsidRPr="00CB7AD9">
        <w:rPr>
          <w:rFonts w:ascii="Times New Roman" w:eastAsia="宋体" w:hAnsi="Times New Roman" w:cs="Times New Roman"/>
          <w:b/>
          <w:bCs/>
          <w:color w:val="000000"/>
          <w:szCs w:val="21"/>
        </w:rPr>
        <w:t>”</w:t>
      </w:r>
      <w:r w:rsidRPr="00CB7AD9">
        <w:rPr>
          <w:rFonts w:ascii="Times New Roman" w:eastAsia="宋体" w:hAnsi="Times New Roman" w:cs="Times New Roman"/>
          <w:b/>
          <w:bCs/>
          <w:color w:val="000000"/>
          <w:szCs w:val="21"/>
        </w:rPr>
        <w:t>成就巡礼</w:t>
      </w:r>
    </w:p>
    <w:p w14:paraId="201B7168" w14:textId="77777777" w:rsidR="00CB7AD9" w:rsidRPr="00CB7AD9" w:rsidRDefault="00CB7AD9" w:rsidP="00CB7AD9">
      <w:pPr>
        <w:spacing w:line="360" w:lineRule="auto"/>
        <w:ind w:firstLineChars="200" w:firstLine="420"/>
        <w:rPr>
          <w:rFonts w:ascii="Times New Roman" w:eastAsia="宋体" w:hAnsi="Times New Roman" w:cs="Times New Roman"/>
          <w:szCs w:val="20"/>
        </w:rPr>
      </w:pPr>
      <w:r w:rsidRPr="00CB7AD9">
        <w:rPr>
          <w:rFonts w:ascii="Times New Roman" w:eastAsia="宋体" w:hAnsi="Times New Roman" w:cs="Times New Roman"/>
          <w:szCs w:val="20"/>
        </w:rPr>
        <w:t>“</w:t>
      </w:r>
      <w:r w:rsidRPr="00CB7AD9">
        <w:rPr>
          <w:rFonts w:ascii="Times New Roman" w:eastAsia="宋体" w:hAnsi="Times New Roman" w:cs="Times New Roman"/>
          <w:szCs w:val="20"/>
        </w:rPr>
        <w:t>十三五</w:t>
      </w:r>
      <w:r w:rsidRPr="00CB7AD9">
        <w:rPr>
          <w:rFonts w:ascii="Times New Roman" w:eastAsia="宋体" w:hAnsi="Times New Roman" w:cs="Times New Roman"/>
          <w:szCs w:val="20"/>
        </w:rPr>
        <w:t>”</w:t>
      </w:r>
      <w:r w:rsidRPr="00CB7AD9">
        <w:rPr>
          <w:rFonts w:ascii="Times New Roman" w:eastAsia="宋体" w:hAnsi="Times New Roman" w:cs="Times New Roman"/>
          <w:szCs w:val="20"/>
        </w:rPr>
        <w:t>期间，中国科技夯实基础研究、攻关核心技术，为实现高质量发展、构建新发展格局提供了源源不断的创新动能。</w:t>
      </w:r>
    </w:p>
    <w:p w14:paraId="57DA6F95" w14:textId="77777777" w:rsidR="00CB7AD9" w:rsidRPr="00CB7AD9" w:rsidRDefault="00CB7AD9" w:rsidP="00CB7AD9">
      <w:pPr>
        <w:spacing w:line="360" w:lineRule="auto"/>
        <w:ind w:firstLineChars="200" w:firstLine="420"/>
        <w:rPr>
          <w:rFonts w:ascii="Times New Roman" w:eastAsia="宋体" w:hAnsi="Times New Roman" w:cs="Times New Roman"/>
          <w:szCs w:val="20"/>
        </w:rPr>
      </w:pPr>
      <w:r w:rsidRPr="00CB7AD9">
        <w:rPr>
          <w:rFonts w:ascii="Times New Roman" w:eastAsia="宋体" w:hAnsi="Times New Roman" w:cs="Times New Roman"/>
          <w:szCs w:val="20"/>
        </w:rPr>
        <w:t>“</w:t>
      </w:r>
      <w:r w:rsidRPr="00CB7AD9">
        <w:rPr>
          <w:rFonts w:ascii="Times New Roman" w:eastAsia="宋体" w:hAnsi="Times New Roman" w:cs="Times New Roman"/>
          <w:szCs w:val="20"/>
        </w:rPr>
        <w:t>十三五</w:t>
      </w:r>
      <w:r w:rsidRPr="00CB7AD9">
        <w:rPr>
          <w:rFonts w:ascii="Times New Roman" w:eastAsia="宋体" w:hAnsi="Times New Roman" w:cs="Times New Roman"/>
          <w:szCs w:val="20"/>
        </w:rPr>
        <w:t>”</w:t>
      </w:r>
      <w:r w:rsidRPr="00CB7AD9">
        <w:rPr>
          <w:rFonts w:ascii="Times New Roman" w:eastAsia="宋体" w:hAnsi="Times New Roman" w:cs="Times New Roman"/>
          <w:szCs w:val="20"/>
        </w:rPr>
        <w:t>期间，我国把</w:t>
      </w:r>
      <w:r w:rsidRPr="00CB7AD9">
        <w:rPr>
          <w:rFonts w:ascii="Times New Roman" w:eastAsia="宋体" w:hAnsi="Times New Roman" w:cs="Times New Roman"/>
          <w:b/>
          <w:color w:val="FF0000"/>
          <w:szCs w:val="20"/>
        </w:rPr>
        <w:t>基础研究和底层技术研发</w:t>
      </w:r>
      <w:r w:rsidRPr="00CB7AD9">
        <w:rPr>
          <w:rFonts w:ascii="Times New Roman" w:eastAsia="宋体" w:hAnsi="Times New Roman" w:cs="Times New Roman"/>
          <w:szCs w:val="20"/>
        </w:rPr>
        <w:t>作为科技创新的关键突破口。从</w:t>
      </w:r>
      <w:r w:rsidRPr="00CB7AD9">
        <w:rPr>
          <w:rFonts w:ascii="Times New Roman" w:eastAsia="宋体" w:hAnsi="Times New Roman" w:cs="Times New Roman"/>
          <w:szCs w:val="20"/>
        </w:rPr>
        <w:t>“</w:t>
      </w:r>
      <w:r w:rsidRPr="00CB7AD9">
        <w:rPr>
          <w:rFonts w:ascii="Times New Roman" w:eastAsia="宋体" w:hAnsi="Times New Roman" w:cs="Times New Roman"/>
          <w:szCs w:val="20"/>
        </w:rPr>
        <w:t>蛟龙</w:t>
      </w:r>
      <w:r w:rsidRPr="00CB7AD9">
        <w:rPr>
          <w:rFonts w:ascii="Times New Roman" w:eastAsia="宋体" w:hAnsi="Times New Roman" w:cs="Times New Roman"/>
          <w:szCs w:val="20"/>
        </w:rPr>
        <w:t>”</w:t>
      </w:r>
      <w:r w:rsidRPr="00CB7AD9">
        <w:rPr>
          <w:rFonts w:ascii="Times New Roman" w:eastAsia="宋体" w:hAnsi="Times New Roman" w:cs="Times New Roman"/>
          <w:szCs w:val="20"/>
        </w:rPr>
        <w:t>号、</w:t>
      </w:r>
      <w:r w:rsidRPr="00CB7AD9">
        <w:rPr>
          <w:rFonts w:ascii="Times New Roman" w:eastAsia="宋体" w:hAnsi="Times New Roman" w:cs="Times New Roman"/>
          <w:szCs w:val="20"/>
        </w:rPr>
        <w:t>“</w:t>
      </w:r>
      <w:r w:rsidRPr="00CB7AD9">
        <w:rPr>
          <w:rFonts w:ascii="Times New Roman" w:eastAsia="宋体" w:hAnsi="Times New Roman" w:cs="Times New Roman"/>
          <w:szCs w:val="20"/>
        </w:rPr>
        <w:t>深海勇士</w:t>
      </w:r>
      <w:r w:rsidRPr="00CB7AD9">
        <w:rPr>
          <w:rFonts w:ascii="Times New Roman" w:eastAsia="宋体" w:hAnsi="Times New Roman" w:cs="Times New Roman"/>
          <w:szCs w:val="20"/>
        </w:rPr>
        <w:t>”</w:t>
      </w:r>
      <w:r w:rsidRPr="00CB7AD9">
        <w:rPr>
          <w:rFonts w:ascii="Times New Roman" w:eastAsia="宋体" w:hAnsi="Times New Roman" w:cs="Times New Roman"/>
          <w:szCs w:val="20"/>
        </w:rPr>
        <w:t>号到</w:t>
      </w:r>
      <w:r w:rsidRPr="00CB7AD9">
        <w:rPr>
          <w:rFonts w:ascii="Times New Roman" w:eastAsia="宋体" w:hAnsi="Times New Roman" w:cs="Times New Roman"/>
          <w:b/>
          <w:szCs w:val="20"/>
        </w:rPr>
        <w:t>“</w:t>
      </w:r>
      <w:r w:rsidRPr="00CB7AD9">
        <w:rPr>
          <w:rFonts w:ascii="Times New Roman" w:eastAsia="宋体" w:hAnsi="Times New Roman" w:cs="Times New Roman"/>
          <w:b/>
          <w:szCs w:val="20"/>
        </w:rPr>
        <w:t>奋斗者</w:t>
      </w:r>
      <w:r w:rsidRPr="00CB7AD9">
        <w:rPr>
          <w:rFonts w:ascii="Times New Roman" w:eastAsia="宋体" w:hAnsi="Times New Roman" w:cs="Times New Roman"/>
          <w:b/>
          <w:szCs w:val="20"/>
        </w:rPr>
        <w:t>”</w:t>
      </w:r>
      <w:r w:rsidRPr="00CB7AD9">
        <w:rPr>
          <w:rFonts w:ascii="Times New Roman" w:eastAsia="宋体" w:hAnsi="Times New Roman" w:cs="Times New Roman"/>
          <w:b/>
          <w:szCs w:val="20"/>
        </w:rPr>
        <w:t>号</w:t>
      </w:r>
      <w:r w:rsidRPr="00CB7AD9">
        <w:rPr>
          <w:rFonts w:ascii="Times New Roman" w:eastAsia="宋体" w:hAnsi="Times New Roman" w:cs="Times New Roman"/>
          <w:szCs w:val="20"/>
        </w:rPr>
        <w:t>；从北斗三</w:t>
      </w:r>
      <w:proofErr w:type="gramStart"/>
      <w:r w:rsidRPr="00CB7AD9">
        <w:rPr>
          <w:rFonts w:ascii="Times New Roman" w:eastAsia="宋体" w:hAnsi="Times New Roman" w:cs="Times New Roman"/>
          <w:szCs w:val="20"/>
        </w:rPr>
        <w:t>号全球</w:t>
      </w:r>
      <w:proofErr w:type="gramEnd"/>
      <w:r w:rsidRPr="00CB7AD9">
        <w:rPr>
          <w:rFonts w:ascii="Times New Roman" w:eastAsia="宋体" w:hAnsi="Times New Roman" w:cs="Times New Roman"/>
          <w:szCs w:val="20"/>
        </w:rPr>
        <w:t>卫星导航系统建成开通，到</w:t>
      </w:r>
      <w:r w:rsidRPr="00CB7AD9">
        <w:rPr>
          <w:rFonts w:ascii="Times New Roman" w:eastAsia="宋体" w:hAnsi="Times New Roman" w:cs="Times New Roman"/>
          <w:b/>
          <w:color w:val="FF0000"/>
          <w:szCs w:val="20"/>
        </w:rPr>
        <w:t>嫦娥五号</w:t>
      </w:r>
      <w:r w:rsidRPr="00CB7AD9">
        <w:rPr>
          <w:rFonts w:ascii="Times New Roman" w:eastAsia="宋体" w:hAnsi="Times New Roman" w:cs="Times New Roman"/>
          <w:szCs w:val="20"/>
        </w:rPr>
        <w:t>实现我国首次月球采样返回，我国瞄准关键</w:t>
      </w:r>
      <w:r w:rsidRPr="00CB7AD9">
        <w:rPr>
          <w:rFonts w:ascii="Times New Roman" w:eastAsia="宋体" w:hAnsi="Times New Roman" w:cs="Times New Roman"/>
          <w:szCs w:val="20"/>
        </w:rPr>
        <w:t>“</w:t>
      </w:r>
      <w:r w:rsidRPr="00CB7AD9">
        <w:rPr>
          <w:rFonts w:ascii="Times New Roman" w:eastAsia="宋体" w:hAnsi="Times New Roman" w:cs="Times New Roman"/>
          <w:szCs w:val="20"/>
        </w:rPr>
        <w:t>卡脖子</w:t>
      </w:r>
      <w:r w:rsidRPr="00CB7AD9">
        <w:rPr>
          <w:rFonts w:ascii="Times New Roman" w:eastAsia="宋体" w:hAnsi="Times New Roman" w:cs="Times New Roman"/>
          <w:szCs w:val="20"/>
        </w:rPr>
        <w:t>”</w:t>
      </w:r>
      <w:r w:rsidRPr="00CB7AD9">
        <w:rPr>
          <w:rFonts w:ascii="Times New Roman" w:eastAsia="宋体" w:hAnsi="Times New Roman" w:cs="Times New Roman"/>
          <w:szCs w:val="20"/>
        </w:rPr>
        <w:t>核心技术，在若干战略领域实现</w:t>
      </w:r>
      <w:r w:rsidRPr="00CB7AD9">
        <w:rPr>
          <w:rFonts w:ascii="Times New Roman" w:eastAsia="宋体" w:hAnsi="Times New Roman" w:cs="Times New Roman"/>
          <w:szCs w:val="20"/>
        </w:rPr>
        <w:t>“</w:t>
      </w:r>
      <w:r w:rsidRPr="00CB7AD9">
        <w:rPr>
          <w:rFonts w:ascii="Times New Roman" w:eastAsia="宋体" w:hAnsi="Times New Roman" w:cs="Times New Roman"/>
          <w:szCs w:val="20"/>
        </w:rPr>
        <w:t>后发先至</w:t>
      </w:r>
      <w:r w:rsidRPr="00CB7AD9">
        <w:rPr>
          <w:rFonts w:ascii="Times New Roman" w:eastAsia="宋体" w:hAnsi="Times New Roman" w:cs="Times New Roman"/>
          <w:szCs w:val="20"/>
        </w:rPr>
        <w:t>”</w:t>
      </w:r>
      <w:r w:rsidRPr="00CB7AD9">
        <w:rPr>
          <w:rFonts w:ascii="Times New Roman" w:eastAsia="宋体" w:hAnsi="Times New Roman" w:cs="Times New Roman"/>
          <w:szCs w:val="20"/>
        </w:rPr>
        <w:t>。</w:t>
      </w:r>
    </w:p>
    <w:p w14:paraId="71F787EF" w14:textId="77777777" w:rsidR="00CB7AD9" w:rsidRPr="00CB7AD9" w:rsidRDefault="00CB7AD9" w:rsidP="00CB7AD9">
      <w:pPr>
        <w:spacing w:line="360" w:lineRule="auto"/>
        <w:ind w:firstLineChars="200" w:firstLine="420"/>
        <w:rPr>
          <w:rFonts w:ascii="Times New Roman" w:eastAsia="宋体" w:hAnsi="Times New Roman" w:cs="Times New Roman"/>
          <w:szCs w:val="20"/>
        </w:rPr>
      </w:pPr>
      <w:r w:rsidRPr="00CB7AD9">
        <w:rPr>
          <w:rFonts w:ascii="Times New Roman" w:eastAsia="宋体" w:hAnsi="Times New Roman" w:cs="Times New Roman"/>
          <w:szCs w:val="20"/>
        </w:rPr>
        <w:t>世界</w:t>
      </w:r>
      <w:r w:rsidRPr="00CB7AD9">
        <w:rPr>
          <w:rFonts w:ascii="Times New Roman" w:eastAsia="宋体" w:hAnsi="Times New Roman" w:cs="Times New Roman"/>
          <w:b/>
          <w:color w:val="FF0000"/>
          <w:szCs w:val="20"/>
        </w:rPr>
        <w:t>首颗</w:t>
      </w:r>
      <w:r w:rsidRPr="00CB7AD9">
        <w:rPr>
          <w:rFonts w:ascii="Times New Roman" w:eastAsia="宋体" w:hAnsi="Times New Roman" w:cs="Times New Roman"/>
          <w:b/>
          <w:szCs w:val="20"/>
        </w:rPr>
        <w:t>量子科学实验卫星</w:t>
      </w:r>
      <w:r w:rsidRPr="00CB7AD9">
        <w:rPr>
          <w:rFonts w:ascii="Times New Roman" w:eastAsia="宋体" w:hAnsi="Times New Roman" w:cs="Times New Roman"/>
          <w:b/>
          <w:color w:val="FF0000"/>
          <w:szCs w:val="20"/>
        </w:rPr>
        <w:t>“</w:t>
      </w:r>
      <w:r w:rsidRPr="00CB7AD9">
        <w:rPr>
          <w:rFonts w:ascii="Times New Roman" w:eastAsia="宋体" w:hAnsi="Times New Roman" w:cs="Times New Roman"/>
          <w:b/>
          <w:color w:val="FF0000"/>
          <w:szCs w:val="20"/>
        </w:rPr>
        <w:t>墨子</w:t>
      </w:r>
      <w:r w:rsidRPr="00CB7AD9">
        <w:rPr>
          <w:rFonts w:ascii="Times New Roman" w:eastAsia="宋体" w:hAnsi="Times New Roman" w:cs="Times New Roman"/>
          <w:b/>
          <w:color w:val="FF0000"/>
          <w:szCs w:val="20"/>
        </w:rPr>
        <w:t>”</w:t>
      </w:r>
      <w:r w:rsidRPr="00CB7AD9">
        <w:rPr>
          <w:rFonts w:ascii="Times New Roman" w:eastAsia="宋体" w:hAnsi="Times New Roman" w:cs="Times New Roman"/>
          <w:szCs w:val="20"/>
        </w:rPr>
        <w:t>号成功发射，圆满完成三大科学目标；量子计算原型机</w:t>
      </w:r>
      <w:r w:rsidRPr="00CB7AD9">
        <w:rPr>
          <w:rFonts w:ascii="Times New Roman" w:eastAsia="宋体" w:hAnsi="Times New Roman" w:cs="Times New Roman"/>
          <w:szCs w:val="20"/>
        </w:rPr>
        <w:t>“</w:t>
      </w:r>
      <w:r w:rsidRPr="00CB7AD9">
        <w:rPr>
          <w:rFonts w:ascii="Times New Roman" w:eastAsia="宋体" w:hAnsi="Times New Roman" w:cs="Times New Roman"/>
          <w:szCs w:val="20"/>
        </w:rPr>
        <w:t>九章</w:t>
      </w:r>
      <w:r w:rsidRPr="00CB7AD9">
        <w:rPr>
          <w:rFonts w:ascii="Times New Roman" w:eastAsia="宋体" w:hAnsi="Times New Roman" w:cs="Times New Roman"/>
          <w:szCs w:val="20"/>
        </w:rPr>
        <w:t>”</w:t>
      </w:r>
      <w:r w:rsidRPr="00CB7AD9">
        <w:rPr>
          <w:rFonts w:ascii="Times New Roman" w:eastAsia="宋体" w:hAnsi="Times New Roman" w:cs="Times New Roman"/>
          <w:szCs w:val="20"/>
        </w:rPr>
        <w:t>研制成功，使我国首次实现量子计算优越性；</w:t>
      </w:r>
      <w:r w:rsidRPr="00CB7AD9">
        <w:rPr>
          <w:rFonts w:ascii="Times New Roman" w:eastAsia="宋体" w:hAnsi="Times New Roman" w:cs="Times New Roman"/>
          <w:b/>
          <w:color w:val="FF0000"/>
          <w:szCs w:val="20"/>
        </w:rPr>
        <w:t>“</w:t>
      </w:r>
      <w:r w:rsidRPr="00CB7AD9">
        <w:rPr>
          <w:rFonts w:ascii="Times New Roman" w:eastAsia="宋体" w:hAnsi="Times New Roman" w:cs="Times New Roman"/>
          <w:b/>
          <w:color w:val="FF0000"/>
          <w:szCs w:val="20"/>
        </w:rPr>
        <w:t>中国天眼</w:t>
      </w:r>
      <w:r w:rsidRPr="00CB7AD9">
        <w:rPr>
          <w:rFonts w:ascii="Times New Roman" w:eastAsia="宋体" w:hAnsi="Times New Roman" w:cs="Times New Roman"/>
          <w:b/>
          <w:color w:val="FF0000"/>
          <w:szCs w:val="20"/>
        </w:rPr>
        <w:t>”FAST</w:t>
      </w:r>
      <w:r w:rsidRPr="00CB7AD9">
        <w:rPr>
          <w:rFonts w:ascii="Times New Roman" w:eastAsia="宋体" w:hAnsi="Times New Roman" w:cs="Times New Roman"/>
          <w:szCs w:val="20"/>
        </w:rPr>
        <w:t>建成启用，今年</w:t>
      </w:r>
      <w:r w:rsidRPr="00CB7AD9">
        <w:rPr>
          <w:rFonts w:ascii="Times New Roman" w:eastAsia="宋体" w:hAnsi="Times New Roman" w:cs="Times New Roman"/>
          <w:szCs w:val="20"/>
        </w:rPr>
        <w:t>4</w:t>
      </w:r>
      <w:r w:rsidRPr="00CB7AD9">
        <w:rPr>
          <w:rFonts w:ascii="Times New Roman" w:eastAsia="宋体" w:hAnsi="Times New Roman" w:cs="Times New Roman"/>
          <w:szCs w:val="20"/>
        </w:rPr>
        <w:t>月将向全球科学界开放；</w:t>
      </w:r>
      <w:r w:rsidRPr="00CB7AD9">
        <w:rPr>
          <w:rFonts w:ascii="Times New Roman" w:eastAsia="宋体" w:hAnsi="Times New Roman" w:cs="Times New Roman"/>
          <w:b/>
          <w:color w:val="FF0000"/>
          <w:szCs w:val="20"/>
        </w:rPr>
        <w:t>“</w:t>
      </w:r>
      <w:r w:rsidRPr="00CB7AD9">
        <w:rPr>
          <w:rFonts w:ascii="Times New Roman" w:eastAsia="宋体" w:hAnsi="Times New Roman" w:cs="Times New Roman"/>
          <w:b/>
          <w:color w:val="FF0000"/>
          <w:szCs w:val="20"/>
        </w:rPr>
        <w:t>人造太阳</w:t>
      </w:r>
      <w:r w:rsidRPr="00CB7AD9">
        <w:rPr>
          <w:rFonts w:ascii="Times New Roman" w:eastAsia="宋体" w:hAnsi="Times New Roman" w:cs="Times New Roman"/>
          <w:b/>
          <w:color w:val="FF0000"/>
          <w:szCs w:val="20"/>
        </w:rPr>
        <w:t>”</w:t>
      </w:r>
      <w:r w:rsidRPr="00CB7AD9">
        <w:rPr>
          <w:rFonts w:ascii="Times New Roman" w:eastAsia="宋体" w:hAnsi="Times New Roman" w:cs="Times New Roman"/>
          <w:szCs w:val="20"/>
        </w:rPr>
        <w:t>实验装置实现</w:t>
      </w:r>
      <w:r w:rsidRPr="00CB7AD9">
        <w:rPr>
          <w:rFonts w:ascii="Times New Roman" w:eastAsia="宋体" w:hAnsi="Times New Roman" w:cs="Times New Roman"/>
          <w:szCs w:val="20"/>
        </w:rPr>
        <w:t>1</w:t>
      </w:r>
      <w:r w:rsidRPr="00CB7AD9">
        <w:rPr>
          <w:rFonts w:ascii="Times New Roman" w:eastAsia="宋体" w:hAnsi="Times New Roman" w:cs="Times New Roman"/>
          <w:szCs w:val="20"/>
        </w:rPr>
        <w:t>亿度</w:t>
      </w:r>
      <w:r w:rsidRPr="00CB7AD9">
        <w:rPr>
          <w:rFonts w:ascii="Times New Roman" w:eastAsia="宋体" w:hAnsi="Times New Roman" w:cs="Times New Roman"/>
          <w:szCs w:val="20"/>
        </w:rPr>
        <w:t>20</w:t>
      </w:r>
      <w:r w:rsidRPr="00CB7AD9">
        <w:rPr>
          <w:rFonts w:ascii="Times New Roman" w:eastAsia="宋体" w:hAnsi="Times New Roman" w:cs="Times New Roman"/>
          <w:szCs w:val="20"/>
        </w:rPr>
        <w:t>秒等离子体运行，为</w:t>
      </w:r>
      <w:r w:rsidRPr="00CB7AD9">
        <w:rPr>
          <w:rFonts w:ascii="Times New Roman" w:eastAsia="宋体" w:hAnsi="Times New Roman" w:cs="Times New Roman"/>
          <w:b/>
          <w:szCs w:val="20"/>
        </w:rPr>
        <w:t>核聚变发</w:t>
      </w:r>
      <w:r w:rsidRPr="00CB7AD9">
        <w:rPr>
          <w:rFonts w:ascii="Times New Roman" w:eastAsia="宋体" w:hAnsi="Times New Roman" w:cs="Times New Roman"/>
          <w:b/>
          <w:szCs w:val="20"/>
        </w:rPr>
        <w:lastRenderedPageBreak/>
        <w:t>电</w:t>
      </w:r>
      <w:r w:rsidRPr="00CB7AD9">
        <w:rPr>
          <w:rFonts w:ascii="Times New Roman" w:eastAsia="宋体" w:hAnsi="Times New Roman" w:cs="Times New Roman"/>
          <w:szCs w:val="20"/>
        </w:rPr>
        <w:t>奠定了坚实基础。</w:t>
      </w:r>
    </w:p>
    <w:p w14:paraId="4026CFBD" w14:textId="77777777" w:rsidR="00CB7AD9" w:rsidRPr="00CB7AD9" w:rsidRDefault="00CB7AD9" w:rsidP="00CB7AD9">
      <w:pPr>
        <w:spacing w:line="360" w:lineRule="auto"/>
        <w:ind w:firstLineChars="200" w:firstLine="420"/>
        <w:rPr>
          <w:rFonts w:ascii="Times New Roman" w:eastAsia="宋体" w:hAnsi="Times New Roman" w:cs="Times New Roman"/>
          <w:szCs w:val="20"/>
        </w:rPr>
      </w:pPr>
      <w:r w:rsidRPr="00CB7AD9">
        <w:rPr>
          <w:rFonts w:ascii="Times New Roman" w:eastAsia="宋体" w:hAnsi="Times New Roman" w:cs="Times New Roman"/>
          <w:szCs w:val="20"/>
        </w:rPr>
        <w:t>五年来，我国部署建设了一批国家重大科技基础设施，支持建设了</w:t>
      </w:r>
      <w:r w:rsidRPr="00CB7AD9">
        <w:rPr>
          <w:rFonts w:ascii="Times New Roman" w:eastAsia="宋体" w:hAnsi="Times New Roman" w:cs="Times New Roman"/>
          <w:b/>
          <w:color w:val="FF0000"/>
          <w:szCs w:val="20"/>
        </w:rPr>
        <w:t>20</w:t>
      </w:r>
      <w:r w:rsidRPr="00CB7AD9">
        <w:rPr>
          <w:rFonts w:ascii="Times New Roman" w:eastAsia="宋体" w:hAnsi="Times New Roman" w:cs="Times New Roman"/>
          <w:b/>
          <w:color w:val="FF0000"/>
          <w:szCs w:val="20"/>
        </w:rPr>
        <w:t>个</w:t>
      </w:r>
      <w:r w:rsidRPr="00CB7AD9">
        <w:rPr>
          <w:rFonts w:ascii="Times New Roman" w:eastAsia="宋体" w:hAnsi="Times New Roman" w:cs="Times New Roman"/>
          <w:b/>
          <w:szCs w:val="20"/>
        </w:rPr>
        <w:t>国家科学数据中心</w:t>
      </w:r>
      <w:r w:rsidRPr="00CB7AD9">
        <w:rPr>
          <w:rFonts w:ascii="Times New Roman" w:eastAsia="宋体" w:hAnsi="Times New Roman" w:cs="Times New Roman"/>
          <w:szCs w:val="20"/>
        </w:rPr>
        <w:t>、</w:t>
      </w:r>
      <w:r w:rsidRPr="00CB7AD9">
        <w:rPr>
          <w:rFonts w:ascii="Times New Roman" w:eastAsia="宋体" w:hAnsi="Times New Roman" w:cs="Times New Roman"/>
          <w:b/>
          <w:color w:val="FF0000"/>
          <w:szCs w:val="20"/>
        </w:rPr>
        <w:t>31</w:t>
      </w:r>
      <w:r w:rsidRPr="00CB7AD9">
        <w:rPr>
          <w:rFonts w:ascii="Times New Roman" w:eastAsia="宋体" w:hAnsi="Times New Roman" w:cs="Times New Roman"/>
          <w:b/>
          <w:color w:val="FF0000"/>
          <w:szCs w:val="20"/>
        </w:rPr>
        <w:t>个</w:t>
      </w:r>
      <w:r w:rsidRPr="00CB7AD9">
        <w:rPr>
          <w:rFonts w:ascii="Times New Roman" w:eastAsia="宋体" w:hAnsi="Times New Roman" w:cs="Times New Roman"/>
          <w:b/>
          <w:szCs w:val="20"/>
        </w:rPr>
        <w:t>国家生物资源库</w:t>
      </w:r>
      <w:r w:rsidRPr="00CB7AD9">
        <w:rPr>
          <w:rFonts w:ascii="Times New Roman" w:eastAsia="宋体" w:hAnsi="Times New Roman" w:cs="Times New Roman"/>
          <w:szCs w:val="20"/>
        </w:rPr>
        <w:t>、</w:t>
      </w:r>
      <w:r w:rsidRPr="00CB7AD9">
        <w:rPr>
          <w:rFonts w:ascii="Times New Roman" w:eastAsia="宋体" w:hAnsi="Times New Roman" w:cs="Times New Roman"/>
          <w:b/>
          <w:color w:val="FF0000"/>
          <w:szCs w:val="20"/>
        </w:rPr>
        <w:t>98</w:t>
      </w:r>
      <w:r w:rsidRPr="00CB7AD9">
        <w:rPr>
          <w:rFonts w:ascii="Times New Roman" w:eastAsia="宋体" w:hAnsi="Times New Roman" w:cs="Times New Roman"/>
          <w:b/>
          <w:color w:val="FF0000"/>
          <w:szCs w:val="20"/>
        </w:rPr>
        <w:t>个</w:t>
      </w:r>
      <w:r w:rsidRPr="00CB7AD9">
        <w:rPr>
          <w:rFonts w:ascii="Times New Roman" w:eastAsia="宋体" w:hAnsi="Times New Roman" w:cs="Times New Roman"/>
          <w:b/>
          <w:szCs w:val="20"/>
        </w:rPr>
        <w:t>国家野外科学观测研究站</w:t>
      </w:r>
      <w:r w:rsidRPr="00CB7AD9">
        <w:rPr>
          <w:rFonts w:ascii="Times New Roman" w:eastAsia="宋体" w:hAnsi="Times New Roman" w:cs="Times New Roman"/>
          <w:szCs w:val="20"/>
        </w:rPr>
        <w:t>。</w:t>
      </w:r>
    </w:p>
    <w:p w14:paraId="2BFC5F80" w14:textId="77777777" w:rsidR="00CB7AD9" w:rsidRPr="00CB7AD9" w:rsidRDefault="00CB7AD9" w:rsidP="00CB7AD9">
      <w:pPr>
        <w:spacing w:line="360" w:lineRule="auto"/>
        <w:ind w:firstLineChars="200" w:firstLine="420"/>
        <w:rPr>
          <w:rFonts w:ascii="Times New Roman" w:eastAsia="宋体" w:hAnsi="Times New Roman" w:cs="Times New Roman"/>
          <w:szCs w:val="20"/>
        </w:rPr>
      </w:pPr>
      <w:r w:rsidRPr="00CB7AD9">
        <w:rPr>
          <w:rFonts w:ascii="Times New Roman" w:eastAsia="宋体" w:hAnsi="Times New Roman" w:cs="Times New Roman"/>
          <w:szCs w:val="20"/>
        </w:rPr>
        <w:t>世界知识产权组织发布的全球创新指数显示，我国排名从</w:t>
      </w:r>
      <w:r w:rsidRPr="00CB7AD9">
        <w:rPr>
          <w:rFonts w:ascii="Times New Roman" w:eastAsia="宋体" w:hAnsi="Times New Roman" w:cs="Times New Roman"/>
          <w:szCs w:val="20"/>
        </w:rPr>
        <w:t>2015</w:t>
      </w:r>
      <w:r w:rsidRPr="00CB7AD9">
        <w:rPr>
          <w:rFonts w:ascii="Times New Roman" w:eastAsia="宋体" w:hAnsi="Times New Roman" w:cs="Times New Roman"/>
          <w:szCs w:val="20"/>
        </w:rPr>
        <w:t>年第</w:t>
      </w:r>
      <w:r w:rsidRPr="00CB7AD9">
        <w:rPr>
          <w:rFonts w:ascii="Times New Roman" w:eastAsia="宋体" w:hAnsi="Times New Roman" w:cs="Times New Roman"/>
          <w:b/>
          <w:szCs w:val="20"/>
        </w:rPr>
        <w:t>29</w:t>
      </w:r>
      <w:r w:rsidRPr="00CB7AD9">
        <w:rPr>
          <w:rFonts w:ascii="Times New Roman" w:eastAsia="宋体" w:hAnsi="Times New Roman" w:cs="Times New Roman"/>
          <w:b/>
          <w:szCs w:val="20"/>
        </w:rPr>
        <w:t>位</w:t>
      </w:r>
      <w:r w:rsidRPr="00CB7AD9">
        <w:rPr>
          <w:rFonts w:ascii="Times New Roman" w:eastAsia="宋体" w:hAnsi="Times New Roman" w:cs="Times New Roman"/>
          <w:szCs w:val="20"/>
        </w:rPr>
        <w:t>跃升至</w:t>
      </w:r>
      <w:r w:rsidRPr="00CB7AD9">
        <w:rPr>
          <w:rFonts w:ascii="Times New Roman" w:eastAsia="宋体" w:hAnsi="Times New Roman" w:cs="Times New Roman"/>
          <w:szCs w:val="20"/>
        </w:rPr>
        <w:t>2019</w:t>
      </w:r>
      <w:r w:rsidRPr="00CB7AD9">
        <w:rPr>
          <w:rFonts w:ascii="Times New Roman" w:eastAsia="宋体" w:hAnsi="Times New Roman" w:cs="Times New Roman"/>
          <w:szCs w:val="20"/>
        </w:rPr>
        <w:t>年的</w:t>
      </w:r>
      <w:r w:rsidRPr="00CB7AD9">
        <w:rPr>
          <w:rFonts w:ascii="Times New Roman" w:eastAsia="宋体" w:hAnsi="Times New Roman" w:cs="Times New Roman"/>
          <w:b/>
          <w:szCs w:val="20"/>
        </w:rPr>
        <w:t>第</w:t>
      </w:r>
      <w:r w:rsidRPr="00CB7AD9">
        <w:rPr>
          <w:rFonts w:ascii="Times New Roman" w:eastAsia="宋体" w:hAnsi="Times New Roman" w:cs="Times New Roman"/>
          <w:b/>
          <w:szCs w:val="20"/>
        </w:rPr>
        <w:t>14</w:t>
      </w:r>
      <w:r w:rsidRPr="00CB7AD9">
        <w:rPr>
          <w:rFonts w:ascii="Times New Roman" w:eastAsia="宋体" w:hAnsi="Times New Roman" w:cs="Times New Roman"/>
          <w:szCs w:val="20"/>
        </w:rPr>
        <w:t>位，并在</w:t>
      </w:r>
      <w:r w:rsidRPr="00CB7AD9">
        <w:rPr>
          <w:rFonts w:ascii="Times New Roman" w:eastAsia="宋体" w:hAnsi="Times New Roman" w:cs="Times New Roman"/>
          <w:szCs w:val="20"/>
        </w:rPr>
        <w:t>2020</w:t>
      </w:r>
      <w:r w:rsidRPr="00CB7AD9">
        <w:rPr>
          <w:rFonts w:ascii="Times New Roman" w:eastAsia="宋体" w:hAnsi="Times New Roman" w:cs="Times New Roman"/>
          <w:szCs w:val="20"/>
        </w:rPr>
        <w:t>年巩固排名，是前</w:t>
      </w:r>
      <w:r w:rsidRPr="00CB7AD9">
        <w:rPr>
          <w:rFonts w:ascii="Times New Roman" w:eastAsia="宋体" w:hAnsi="Times New Roman" w:cs="Times New Roman"/>
          <w:szCs w:val="20"/>
        </w:rPr>
        <w:t>30</w:t>
      </w:r>
      <w:r w:rsidRPr="00CB7AD9">
        <w:rPr>
          <w:rFonts w:ascii="Times New Roman" w:eastAsia="宋体" w:hAnsi="Times New Roman" w:cs="Times New Roman"/>
          <w:szCs w:val="20"/>
        </w:rPr>
        <w:t>位中</w:t>
      </w:r>
      <w:r w:rsidRPr="00CB7AD9">
        <w:rPr>
          <w:rFonts w:ascii="Times New Roman" w:eastAsia="宋体" w:hAnsi="Times New Roman" w:cs="Times New Roman"/>
          <w:b/>
          <w:color w:val="FF0000"/>
          <w:szCs w:val="20"/>
        </w:rPr>
        <w:t>唯一</w:t>
      </w:r>
      <w:r w:rsidRPr="00CB7AD9">
        <w:rPr>
          <w:rFonts w:ascii="Times New Roman" w:eastAsia="宋体" w:hAnsi="Times New Roman" w:cs="Times New Roman"/>
          <w:b/>
          <w:szCs w:val="20"/>
        </w:rPr>
        <w:t>的中等收入经济体</w:t>
      </w:r>
      <w:r w:rsidRPr="00CB7AD9">
        <w:rPr>
          <w:rFonts w:ascii="Times New Roman" w:eastAsia="宋体" w:hAnsi="Times New Roman" w:cs="Times New Roman"/>
          <w:szCs w:val="20"/>
        </w:rPr>
        <w:t>。我国已进入创新型国家行列，正向建成世界科技强国稳步迈进。</w:t>
      </w:r>
    </w:p>
    <w:p w14:paraId="0BE8832D" w14:textId="3BD75033" w:rsidR="00CB7AD9" w:rsidRPr="00CB7AD9" w:rsidRDefault="00CB7AD9" w:rsidP="00CB7AD9">
      <w:pPr>
        <w:wordWrap w:val="0"/>
        <w:spacing w:line="360" w:lineRule="auto"/>
        <w:ind w:firstLineChars="200" w:firstLine="422"/>
        <w:outlineLvl w:val="3"/>
        <w:rPr>
          <w:rFonts w:ascii="Times New Roman" w:eastAsia="宋体" w:hAnsi="Times New Roman" w:cs="Times New Roman"/>
          <w:b/>
          <w:bCs/>
          <w:color w:val="000000"/>
          <w:szCs w:val="21"/>
        </w:rPr>
      </w:pPr>
      <w:r w:rsidRPr="00CB7AD9">
        <w:rPr>
          <w:rFonts w:ascii="Times New Roman" w:eastAsia="宋体" w:hAnsi="Times New Roman" w:cs="Times New Roman"/>
          <w:b/>
          <w:bCs/>
          <w:color w:val="000000"/>
          <w:szCs w:val="21"/>
        </w:rPr>
        <w:t xml:space="preserve">20. </w:t>
      </w:r>
      <w:r w:rsidRPr="00CB7AD9">
        <w:rPr>
          <w:rFonts w:ascii="Times New Roman" w:eastAsia="宋体" w:hAnsi="Times New Roman" w:cs="Times New Roman"/>
          <w:b/>
          <w:bCs/>
          <w:color w:val="000000"/>
          <w:szCs w:val="21"/>
        </w:rPr>
        <w:t>华龙一号全球</w:t>
      </w:r>
      <w:proofErr w:type="gramStart"/>
      <w:r w:rsidRPr="00CB7AD9">
        <w:rPr>
          <w:rFonts w:ascii="Times New Roman" w:eastAsia="宋体" w:hAnsi="Times New Roman" w:cs="Times New Roman"/>
          <w:b/>
          <w:bCs/>
          <w:color w:val="000000"/>
          <w:szCs w:val="21"/>
        </w:rPr>
        <w:t>首堆投入</w:t>
      </w:r>
      <w:proofErr w:type="gramEnd"/>
      <w:r w:rsidRPr="00CB7AD9">
        <w:rPr>
          <w:rFonts w:ascii="Times New Roman" w:eastAsia="宋体" w:hAnsi="Times New Roman" w:cs="Times New Roman"/>
          <w:b/>
          <w:bCs/>
          <w:color w:val="000000"/>
          <w:szCs w:val="21"/>
        </w:rPr>
        <w:t>商业运行</w:t>
      </w:r>
    </w:p>
    <w:p w14:paraId="71FD085F" w14:textId="77777777" w:rsidR="00CB7AD9" w:rsidRPr="00CB7AD9" w:rsidRDefault="00CB7AD9" w:rsidP="00CB7AD9">
      <w:pPr>
        <w:spacing w:line="360" w:lineRule="auto"/>
        <w:ind w:firstLineChars="200" w:firstLine="420"/>
        <w:rPr>
          <w:rFonts w:ascii="Times New Roman" w:eastAsia="宋体" w:hAnsi="Times New Roman" w:cs="Times New Roman"/>
          <w:szCs w:val="20"/>
        </w:rPr>
      </w:pPr>
      <w:r w:rsidRPr="00CB7AD9">
        <w:rPr>
          <w:rFonts w:ascii="Times New Roman" w:eastAsia="宋体" w:hAnsi="Times New Roman" w:cs="Times New Roman"/>
          <w:szCs w:val="20"/>
        </w:rPr>
        <w:t>1</w:t>
      </w:r>
      <w:r w:rsidRPr="00CB7AD9">
        <w:rPr>
          <w:rFonts w:ascii="Times New Roman" w:eastAsia="宋体" w:hAnsi="Times New Roman" w:cs="Times New Roman"/>
          <w:szCs w:val="20"/>
        </w:rPr>
        <w:t>月</w:t>
      </w:r>
      <w:r w:rsidRPr="00CB7AD9">
        <w:rPr>
          <w:rFonts w:ascii="Times New Roman" w:eastAsia="宋体" w:hAnsi="Times New Roman" w:cs="Times New Roman"/>
          <w:szCs w:val="20"/>
        </w:rPr>
        <w:t>30</w:t>
      </w:r>
      <w:r w:rsidRPr="00CB7AD9">
        <w:rPr>
          <w:rFonts w:ascii="Times New Roman" w:eastAsia="宋体" w:hAnsi="Times New Roman" w:cs="Times New Roman"/>
          <w:szCs w:val="20"/>
        </w:rPr>
        <w:t>日上午，</w:t>
      </w:r>
      <w:r w:rsidRPr="00CB7AD9">
        <w:rPr>
          <w:rFonts w:ascii="Times New Roman" w:eastAsia="宋体" w:hAnsi="Times New Roman" w:cs="Times New Roman"/>
          <w:b/>
          <w:color w:val="FF0000"/>
          <w:szCs w:val="20"/>
        </w:rPr>
        <w:t>华龙一号</w:t>
      </w:r>
      <w:r w:rsidRPr="00CB7AD9">
        <w:rPr>
          <w:rFonts w:ascii="Times New Roman" w:eastAsia="宋体" w:hAnsi="Times New Roman" w:cs="Times New Roman"/>
          <w:szCs w:val="20"/>
        </w:rPr>
        <w:t>全球</w:t>
      </w:r>
      <w:proofErr w:type="gramStart"/>
      <w:r w:rsidRPr="00CB7AD9">
        <w:rPr>
          <w:rFonts w:ascii="Times New Roman" w:eastAsia="宋体" w:hAnsi="Times New Roman" w:cs="Times New Roman"/>
          <w:b/>
          <w:color w:val="FF0000"/>
          <w:szCs w:val="20"/>
        </w:rPr>
        <w:t>首堆</w:t>
      </w:r>
      <w:r w:rsidRPr="00CB7AD9">
        <w:rPr>
          <w:rFonts w:ascii="Times New Roman" w:eastAsia="宋体" w:hAnsi="Times New Roman" w:cs="Times New Roman"/>
          <w:szCs w:val="20"/>
        </w:rPr>
        <w:t>—</w:t>
      </w:r>
      <w:proofErr w:type="gramEnd"/>
      <w:r w:rsidRPr="00CB7AD9">
        <w:rPr>
          <w:rFonts w:ascii="Times New Roman" w:eastAsia="宋体" w:hAnsi="Times New Roman" w:cs="Times New Roman"/>
          <w:szCs w:val="20"/>
        </w:rPr>
        <w:t>福建福清核电</w:t>
      </w:r>
      <w:r w:rsidRPr="00CB7AD9">
        <w:rPr>
          <w:rFonts w:ascii="Times New Roman" w:eastAsia="宋体" w:hAnsi="Times New Roman" w:cs="Times New Roman"/>
          <w:szCs w:val="20"/>
        </w:rPr>
        <w:t>5</w:t>
      </w:r>
      <w:r w:rsidRPr="00CB7AD9">
        <w:rPr>
          <w:rFonts w:ascii="Times New Roman" w:eastAsia="宋体" w:hAnsi="Times New Roman" w:cs="Times New Roman"/>
          <w:szCs w:val="20"/>
        </w:rPr>
        <w:t>号机组正式投入商业运行，标志着我国在</w:t>
      </w:r>
      <w:r w:rsidRPr="00CB7AD9">
        <w:rPr>
          <w:rFonts w:ascii="Times New Roman" w:eastAsia="宋体" w:hAnsi="Times New Roman" w:cs="Times New Roman"/>
          <w:b/>
          <w:color w:val="FF0000"/>
          <w:szCs w:val="20"/>
        </w:rPr>
        <w:t>三代核电技术</w:t>
      </w:r>
      <w:r w:rsidRPr="00CB7AD9">
        <w:rPr>
          <w:rFonts w:ascii="Times New Roman" w:eastAsia="宋体" w:hAnsi="Times New Roman" w:cs="Times New Roman"/>
          <w:szCs w:val="20"/>
        </w:rPr>
        <w:t>领域跻身世界前列。</w:t>
      </w:r>
    </w:p>
    <w:p w14:paraId="46C5CCDA" w14:textId="39BD88DF" w:rsidR="00987243" w:rsidRPr="00987243" w:rsidRDefault="00987243" w:rsidP="00987243">
      <w:pPr>
        <w:wordWrap w:val="0"/>
        <w:spacing w:line="360" w:lineRule="auto"/>
        <w:ind w:firstLineChars="200" w:firstLine="422"/>
        <w:outlineLvl w:val="3"/>
        <w:rPr>
          <w:rFonts w:ascii="Times New Roman" w:eastAsia="宋体" w:hAnsi="Times New Roman" w:cs="Times New Roman"/>
          <w:b/>
          <w:bCs/>
          <w:color w:val="000000"/>
          <w:szCs w:val="21"/>
        </w:rPr>
      </w:pPr>
      <w:r w:rsidRPr="00987243">
        <w:rPr>
          <w:rFonts w:ascii="Times New Roman" w:eastAsia="宋体" w:hAnsi="Times New Roman" w:cs="Times New Roman" w:hint="eastAsia"/>
          <w:b/>
          <w:bCs/>
          <w:color w:val="000000"/>
          <w:szCs w:val="21"/>
        </w:rPr>
        <w:t>2</w:t>
      </w:r>
      <w:r w:rsidRPr="00987243">
        <w:rPr>
          <w:rFonts w:ascii="Times New Roman" w:eastAsia="宋体" w:hAnsi="Times New Roman" w:cs="Times New Roman"/>
          <w:b/>
          <w:bCs/>
          <w:color w:val="000000"/>
          <w:szCs w:val="21"/>
        </w:rPr>
        <w:t xml:space="preserve">1. </w:t>
      </w:r>
      <w:r w:rsidRPr="00987243">
        <w:rPr>
          <w:rFonts w:ascii="Times New Roman" w:eastAsia="宋体" w:hAnsi="Times New Roman" w:cs="Times New Roman" w:hint="eastAsia"/>
          <w:b/>
          <w:bCs/>
          <w:color w:val="000000"/>
          <w:szCs w:val="21"/>
        </w:rPr>
        <w:t>北京冬奥会、冬残奥会火炬发布</w:t>
      </w:r>
    </w:p>
    <w:p w14:paraId="2D50A72E" w14:textId="77777777" w:rsidR="00987243" w:rsidRPr="00987243" w:rsidRDefault="00987243" w:rsidP="00987243">
      <w:pPr>
        <w:jc w:val="center"/>
        <w:rPr>
          <w:rFonts w:ascii="Calibri" w:eastAsia="宋体" w:hAnsi="Calibri" w:cs="Times New Roman"/>
        </w:rPr>
      </w:pPr>
      <w:r w:rsidRPr="00987243">
        <w:rPr>
          <w:rFonts w:ascii="Calibri" w:eastAsia="宋体" w:hAnsi="Calibri" w:cs="Times New Roman"/>
          <w:noProof/>
        </w:rPr>
        <w:drawing>
          <wp:inline distT="0" distB="0" distL="0" distR="0" wp14:anchorId="6B6C1967" wp14:editId="2D17624E">
            <wp:extent cx="1713053" cy="2352671"/>
            <wp:effectExtent l="0" t="0" r="190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6247" cy="2357057"/>
                    </a:xfrm>
                    <a:prstGeom prst="rect">
                      <a:avLst/>
                    </a:prstGeom>
                    <a:noFill/>
                    <a:ln>
                      <a:noFill/>
                    </a:ln>
                  </pic:spPr>
                </pic:pic>
              </a:graphicData>
            </a:graphic>
          </wp:inline>
        </w:drawing>
      </w:r>
    </w:p>
    <w:p w14:paraId="0A2A5D57" w14:textId="77777777" w:rsidR="00987243" w:rsidRPr="00987243" w:rsidRDefault="00987243" w:rsidP="00987243">
      <w:pPr>
        <w:spacing w:line="360" w:lineRule="auto"/>
        <w:ind w:firstLineChars="200" w:firstLine="420"/>
        <w:rPr>
          <w:rFonts w:ascii="Times New Roman" w:eastAsia="宋体" w:hAnsi="Times New Roman" w:cs="Times New Roman"/>
          <w:szCs w:val="20"/>
        </w:rPr>
      </w:pPr>
      <w:r w:rsidRPr="00987243">
        <w:rPr>
          <w:rFonts w:ascii="Times New Roman" w:eastAsia="宋体" w:hAnsi="Times New Roman" w:cs="Times New Roman"/>
          <w:szCs w:val="20"/>
        </w:rPr>
        <w:t>2</w:t>
      </w:r>
      <w:r w:rsidRPr="00987243">
        <w:rPr>
          <w:rFonts w:ascii="Times New Roman" w:eastAsia="宋体" w:hAnsi="Times New Roman" w:cs="Times New Roman"/>
          <w:szCs w:val="20"/>
        </w:rPr>
        <w:t>月</w:t>
      </w:r>
      <w:r w:rsidRPr="00987243">
        <w:rPr>
          <w:rFonts w:ascii="Times New Roman" w:eastAsia="宋体" w:hAnsi="Times New Roman" w:cs="Times New Roman"/>
          <w:szCs w:val="20"/>
        </w:rPr>
        <w:t>4</w:t>
      </w:r>
      <w:r w:rsidRPr="00987243">
        <w:rPr>
          <w:rFonts w:ascii="Times New Roman" w:eastAsia="宋体" w:hAnsi="Times New Roman" w:cs="Times New Roman"/>
          <w:szCs w:val="20"/>
        </w:rPr>
        <w:t>日晚上，在北京</w:t>
      </w:r>
      <w:r w:rsidRPr="00987243">
        <w:rPr>
          <w:rFonts w:ascii="Times New Roman" w:eastAsia="宋体" w:hAnsi="Times New Roman" w:cs="Times New Roman"/>
          <w:b/>
          <w:bCs/>
          <w:szCs w:val="20"/>
        </w:rPr>
        <w:t>2022</w:t>
      </w:r>
      <w:r w:rsidRPr="00987243">
        <w:rPr>
          <w:rFonts w:ascii="Times New Roman" w:eastAsia="宋体" w:hAnsi="Times New Roman" w:cs="Times New Roman"/>
          <w:b/>
          <w:bCs/>
          <w:szCs w:val="20"/>
        </w:rPr>
        <w:t>年冬奥会</w:t>
      </w:r>
      <w:r w:rsidRPr="00987243">
        <w:rPr>
          <w:rFonts w:ascii="Times New Roman" w:eastAsia="宋体" w:hAnsi="Times New Roman" w:cs="Times New Roman"/>
          <w:szCs w:val="20"/>
        </w:rPr>
        <w:t>开幕倒计时一周年之际，</w:t>
      </w:r>
      <w:r w:rsidRPr="00987243">
        <w:rPr>
          <w:rFonts w:ascii="Times New Roman" w:eastAsia="宋体" w:hAnsi="Times New Roman" w:cs="Times New Roman"/>
          <w:b/>
          <w:bCs/>
          <w:color w:val="FF0000"/>
          <w:szCs w:val="20"/>
        </w:rPr>
        <w:t>北京冬奥会、冬残奥会火炬</w:t>
      </w:r>
      <w:r w:rsidRPr="00987243">
        <w:rPr>
          <w:rFonts w:ascii="Times New Roman" w:eastAsia="宋体" w:hAnsi="Times New Roman" w:cs="Times New Roman"/>
          <w:b/>
          <w:bCs/>
          <w:color w:val="FF0000"/>
          <w:szCs w:val="20"/>
        </w:rPr>
        <w:t>——“</w:t>
      </w:r>
      <w:r w:rsidRPr="00987243">
        <w:rPr>
          <w:rFonts w:ascii="Times New Roman" w:eastAsia="宋体" w:hAnsi="Times New Roman" w:cs="Times New Roman"/>
          <w:b/>
          <w:bCs/>
          <w:color w:val="FF0000"/>
          <w:szCs w:val="20"/>
        </w:rPr>
        <w:t>飞扬</w:t>
      </w:r>
      <w:r w:rsidRPr="00987243">
        <w:rPr>
          <w:rFonts w:ascii="Times New Roman" w:eastAsia="宋体" w:hAnsi="Times New Roman" w:cs="Times New Roman"/>
          <w:b/>
          <w:bCs/>
          <w:color w:val="FF0000"/>
          <w:szCs w:val="20"/>
        </w:rPr>
        <w:t>”</w:t>
      </w:r>
      <w:r w:rsidRPr="00987243">
        <w:rPr>
          <w:rFonts w:ascii="Times New Roman" w:eastAsia="宋体" w:hAnsi="Times New Roman" w:cs="Times New Roman"/>
          <w:szCs w:val="20"/>
        </w:rPr>
        <w:t>正式发布。</w:t>
      </w:r>
    </w:p>
    <w:p w14:paraId="164B8CFA" w14:textId="77777777" w:rsidR="00987243" w:rsidRPr="00987243" w:rsidRDefault="00987243" w:rsidP="00987243">
      <w:pPr>
        <w:spacing w:line="360" w:lineRule="auto"/>
        <w:ind w:firstLineChars="200" w:firstLine="422"/>
        <w:rPr>
          <w:rFonts w:ascii="Times New Roman" w:eastAsia="宋体" w:hAnsi="Times New Roman" w:cs="Times New Roman"/>
          <w:szCs w:val="20"/>
        </w:rPr>
      </w:pPr>
      <w:r w:rsidRPr="00987243">
        <w:rPr>
          <w:rFonts w:ascii="Times New Roman" w:eastAsia="宋体" w:hAnsi="Times New Roman" w:cs="Times New Roman"/>
          <w:b/>
          <w:bCs/>
          <w:szCs w:val="20"/>
        </w:rPr>
        <w:t>“</w:t>
      </w:r>
      <w:r w:rsidRPr="00987243">
        <w:rPr>
          <w:rFonts w:ascii="Times New Roman" w:eastAsia="宋体" w:hAnsi="Times New Roman" w:cs="Times New Roman"/>
          <w:b/>
          <w:bCs/>
          <w:szCs w:val="20"/>
        </w:rPr>
        <w:t>飞扬</w:t>
      </w:r>
      <w:r w:rsidRPr="00987243">
        <w:rPr>
          <w:rFonts w:ascii="Times New Roman" w:eastAsia="宋体" w:hAnsi="Times New Roman" w:cs="Times New Roman"/>
          <w:b/>
          <w:bCs/>
          <w:szCs w:val="20"/>
        </w:rPr>
        <w:t>”</w:t>
      </w:r>
      <w:r w:rsidRPr="00987243">
        <w:rPr>
          <w:rFonts w:ascii="Times New Roman" w:eastAsia="宋体" w:hAnsi="Times New Roman" w:cs="Times New Roman"/>
          <w:szCs w:val="20"/>
        </w:rPr>
        <w:t>火炬整体外观与北京</w:t>
      </w:r>
      <w:r w:rsidRPr="00987243">
        <w:rPr>
          <w:rFonts w:ascii="Times New Roman" w:eastAsia="宋体" w:hAnsi="Times New Roman" w:cs="Times New Roman"/>
          <w:szCs w:val="20"/>
        </w:rPr>
        <w:t>2008</w:t>
      </w:r>
      <w:r w:rsidRPr="00987243">
        <w:rPr>
          <w:rFonts w:ascii="Times New Roman" w:eastAsia="宋体" w:hAnsi="Times New Roman" w:cs="Times New Roman"/>
          <w:szCs w:val="20"/>
        </w:rPr>
        <w:t>年奥运会开幕式主火炬塔形态相呼应，体现了</w:t>
      </w:r>
      <w:r w:rsidRPr="00987243">
        <w:rPr>
          <w:rFonts w:ascii="Times New Roman" w:eastAsia="宋体" w:hAnsi="Times New Roman" w:cs="Times New Roman"/>
          <w:b/>
          <w:bCs/>
          <w:szCs w:val="20"/>
        </w:rPr>
        <w:t>“</w:t>
      </w:r>
      <w:r w:rsidRPr="00987243">
        <w:rPr>
          <w:rFonts w:ascii="Times New Roman" w:eastAsia="宋体" w:hAnsi="Times New Roman" w:cs="Times New Roman"/>
          <w:b/>
          <w:bCs/>
          <w:szCs w:val="20"/>
        </w:rPr>
        <w:t>双奥之城</w:t>
      </w:r>
      <w:r w:rsidRPr="00987243">
        <w:rPr>
          <w:rFonts w:ascii="Times New Roman" w:eastAsia="宋体" w:hAnsi="Times New Roman" w:cs="Times New Roman"/>
          <w:b/>
          <w:bCs/>
          <w:szCs w:val="20"/>
        </w:rPr>
        <w:t>”</w:t>
      </w:r>
      <w:r w:rsidRPr="00987243">
        <w:rPr>
          <w:rFonts w:ascii="Times New Roman" w:eastAsia="宋体" w:hAnsi="Times New Roman" w:cs="Times New Roman"/>
          <w:b/>
          <w:bCs/>
          <w:szCs w:val="20"/>
        </w:rPr>
        <w:t>的传承与发扬</w:t>
      </w:r>
      <w:r w:rsidRPr="00987243">
        <w:rPr>
          <w:rFonts w:ascii="Times New Roman" w:eastAsia="宋体" w:hAnsi="Times New Roman" w:cs="Times New Roman"/>
          <w:szCs w:val="20"/>
        </w:rPr>
        <w:t>，自下而上从祥云纹样逐渐过渡到剪纸风格的雪花图案，旋转上升，如丝带飘舞。</w:t>
      </w:r>
      <w:bookmarkStart w:id="8" w:name="_Hlk63605178"/>
      <w:r w:rsidRPr="00987243">
        <w:rPr>
          <w:rFonts w:ascii="Times New Roman" w:eastAsia="宋体" w:hAnsi="Times New Roman" w:cs="Times New Roman"/>
          <w:b/>
          <w:bCs/>
          <w:color w:val="FF0000"/>
          <w:szCs w:val="20"/>
        </w:rPr>
        <w:t>冬奥会火炬</w:t>
      </w:r>
      <w:r w:rsidRPr="00987243">
        <w:rPr>
          <w:rFonts w:ascii="Times New Roman" w:eastAsia="宋体" w:hAnsi="Times New Roman" w:cs="Times New Roman"/>
          <w:szCs w:val="20"/>
        </w:rPr>
        <w:t>为</w:t>
      </w:r>
      <w:r w:rsidRPr="00987243">
        <w:rPr>
          <w:rFonts w:ascii="Times New Roman" w:eastAsia="宋体" w:hAnsi="Times New Roman" w:cs="Times New Roman"/>
          <w:b/>
          <w:bCs/>
          <w:szCs w:val="20"/>
        </w:rPr>
        <w:t>银色与红色</w:t>
      </w:r>
      <w:r w:rsidRPr="00987243">
        <w:rPr>
          <w:rFonts w:ascii="Times New Roman" w:eastAsia="宋体" w:hAnsi="Times New Roman" w:cs="Times New Roman"/>
          <w:szCs w:val="20"/>
        </w:rPr>
        <w:t>，</w:t>
      </w:r>
      <w:r w:rsidRPr="00987243">
        <w:rPr>
          <w:rFonts w:ascii="Times New Roman" w:eastAsia="宋体" w:hAnsi="Times New Roman" w:cs="Times New Roman"/>
          <w:b/>
          <w:bCs/>
          <w:szCs w:val="20"/>
        </w:rPr>
        <w:t>象征冰火相约，激情飞扬，照亮冰雪，温暖世界</w:t>
      </w:r>
      <w:r w:rsidRPr="00987243">
        <w:rPr>
          <w:rFonts w:ascii="Times New Roman" w:eastAsia="宋体" w:hAnsi="Times New Roman" w:cs="Times New Roman"/>
          <w:szCs w:val="20"/>
        </w:rPr>
        <w:t>。</w:t>
      </w:r>
      <w:r w:rsidRPr="00987243">
        <w:rPr>
          <w:rFonts w:ascii="Times New Roman" w:eastAsia="宋体" w:hAnsi="Times New Roman" w:cs="Times New Roman"/>
          <w:b/>
          <w:bCs/>
          <w:szCs w:val="20"/>
        </w:rPr>
        <w:t>冬残奥会火炬</w:t>
      </w:r>
      <w:r w:rsidRPr="00987243">
        <w:rPr>
          <w:rFonts w:ascii="Times New Roman" w:eastAsia="宋体" w:hAnsi="Times New Roman" w:cs="Times New Roman"/>
          <w:szCs w:val="20"/>
        </w:rPr>
        <w:t>则选用</w:t>
      </w:r>
      <w:r w:rsidRPr="00987243">
        <w:rPr>
          <w:rFonts w:ascii="Times New Roman" w:eastAsia="宋体" w:hAnsi="Times New Roman" w:cs="Times New Roman"/>
          <w:b/>
          <w:bCs/>
          <w:szCs w:val="20"/>
        </w:rPr>
        <w:t>银色与金色，寓意辉煌与梦想</w:t>
      </w:r>
      <w:r w:rsidRPr="00987243">
        <w:rPr>
          <w:rFonts w:ascii="Times New Roman" w:eastAsia="宋体" w:hAnsi="Times New Roman" w:cs="Times New Roman"/>
          <w:szCs w:val="20"/>
        </w:rPr>
        <w:t>，体现</w:t>
      </w:r>
      <w:r w:rsidRPr="00987243">
        <w:rPr>
          <w:rFonts w:ascii="Times New Roman" w:eastAsia="宋体" w:hAnsi="Times New Roman" w:cs="Times New Roman"/>
          <w:b/>
          <w:bCs/>
          <w:color w:val="FF0000"/>
          <w:szCs w:val="20"/>
        </w:rPr>
        <w:t>“</w:t>
      </w:r>
      <w:r w:rsidRPr="00987243">
        <w:rPr>
          <w:rFonts w:ascii="Times New Roman" w:eastAsia="宋体" w:hAnsi="Times New Roman" w:cs="Times New Roman"/>
          <w:b/>
          <w:bCs/>
          <w:color w:val="FF0000"/>
          <w:szCs w:val="20"/>
        </w:rPr>
        <w:t>勇气、决心、激励、平等</w:t>
      </w:r>
      <w:r w:rsidRPr="00987243">
        <w:rPr>
          <w:rFonts w:ascii="Times New Roman" w:eastAsia="宋体" w:hAnsi="Times New Roman" w:cs="Times New Roman"/>
          <w:b/>
          <w:bCs/>
          <w:color w:val="FF0000"/>
          <w:szCs w:val="20"/>
        </w:rPr>
        <w:t>”</w:t>
      </w:r>
      <w:r w:rsidRPr="00987243">
        <w:rPr>
          <w:rFonts w:ascii="Times New Roman" w:eastAsia="宋体" w:hAnsi="Times New Roman" w:cs="Times New Roman"/>
          <w:szCs w:val="20"/>
        </w:rPr>
        <w:t>的</w:t>
      </w:r>
      <w:r w:rsidRPr="00987243">
        <w:rPr>
          <w:rFonts w:ascii="Times New Roman" w:eastAsia="宋体" w:hAnsi="Times New Roman" w:cs="Times New Roman"/>
          <w:b/>
          <w:bCs/>
          <w:szCs w:val="20"/>
        </w:rPr>
        <w:t>残奥价值观</w:t>
      </w:r>
      <w:r w:rsidRPr="00987243">
        <w:rPr>
          <w:rFonts w:ascii="Times New Roman" w:eastAsia="宋体" w:hAnsi="Times New Roman" w:cs="Times New Roman"/>
          <w:szCs w:val="20"/>
        </w:rPr>
        <w:t>。</w:t>
      </w:r>
      <w:bookmarkEnd w:id="8"/>
    </w:p>
    <w:p w14:paraId="6754E50A" w14:textId="77887D86" w:rsidR="00721ADE" w:rsidRPr="00721ADE" w:rsidRDefault="00721ADE" w:rsidP="00721ADE">
      <w:pPr>
        <w:wordWrap w:val="0"/>
        <w:spacing w:line="360" w:lineRule="auto"/>
        <w:ind w:firstLineChars="200" w:firstLine="422"/>
        <w:outlineLvl w:val="3"/>
        <w:rPr>
          <w:rFonts w:ascii="Times New Roman" w:eastAsia="宋体" w:hAnsi="Times New Roman" w:cs="Times New Roman"/>
          <w:b/>
          <w:bCs/>
          <w:color w:val="000000"/>
          <w:szCs w:val="21"/>
        </w:rPr>
      </w:pPr>
      <w:r w:rsidRPr="00721ADE">
        <w:rPr>
          <w:rFonts w:ascii="Times New Roman" w:eastAsia="宋体" w:hAnsi="Times New Roman" w:cs="Times New Roman" w:hint="eastAsia"/>
          <w:b/>
          <w:bCs/>
          <w:color w:val="000000"/>
          <w:szCs w:val="21"/>
        </w:rPr>
        <w:t>2</w:t>
      </w:r>
      <w:r w:rsidRPr="00721ADE">
        <w:rPr>
          <w:rFonts w:ascii="Times New Roman" w:eastAsia="宋体" w:hAnsi="Times New Roman" w:cs="Times New Roman"/>
          <w:b/>
          <w:bCs/>
          <w:color w:val="000000"/>
          <w:szCs w:val="21"/>
        </w:rPr>
        <w:t xml:space="preserve">2. </w:t>
      </w:r>
      <w:r w:rsidRPr="00721ADE">
        <w:rPr>
          <w:rFonts w:ascii="Times New Roman" w:eastAsia="宋体" w:hAnsi="Times New Roman" w:cs="Times New Roman"/>
          <w:b/>
          <w:bCs/>
          <w:color w:val="000000"/>
          <w:szCs w:val="21"/>
        </w:rPr>
        <w:t>《感动中国</w:t>
      </w:r>
      <w:r w:rsidRPr="00721ADE">
        <w:rPr>
          <w:rFonts w:ascii="Times New Roman" w:eastAsia="宋体" w:hAnsi="Times New Roman" w:cs="Times New Roman"/>
          <w:b/>
          <w:bCs/>
          <w:color w:val="000000"/>
          <w:szCs w:val="21"/>
        </w:rPr>
        <w:t>2020</w:t>
      </w:r>
      <w:r w:rsidRPr="00721ADE">
        <w:rPr>
          <w:rFonts w:ascii="Times New Roman" w:eastAsia="宋体" w:hAnsi="Times New Roman" w:cs="Times New Roman"/>
          <w:b/>
          <w:bCs/>
          <w:color w:val="000000"/>
          <w:szCs w:val="21"/>
        </w:rPr>
        <w:t>年度人物颁奖盛典》播出</w:t>
      </w:r>
    </w:p>
    <w:p w14:paraId="3F93B875" w14:textId="77777777" w:rsidR="00721ADE" w:rsidRPr="00721ADE" w:rsidRDefault="00721ADE" w:rsidP="00721ADE">
      <w:pPr>
        <w:spacing w:line="360" w:lineRule="auto"/>
        <w:ind w:firstLineChars="200" w:firstLine="420"/>
        <w:rPr>
          <w:rFonts w:ascii="Times New Roman" w:eastAsia="宋体" w:hAnsi="Times New Roman" w:cs="Times New Roman"/>
          <w:szCs w:val="20"/>
        </w:rPr>
      </w:pPr>
      <w:r w:rsidRPr="00721ADE">
        <w:rPr>
          <w:rFonts w:ascii="Times New Roman" w:eastAsia="宋体" w:hAnsi="Times New Roman" w:cs="Times New Roman"/>
          <w:szCs w:val="20"/>
        </w:rPr>
        <w:t>获得</w:t>
      </w:r>
      <w:r w:rsidRPr="00721ADE">
        <w:rPr>
          <w:rFonts w:ascii="Times New Roman" w:eastAsia="宋体" w:hAnsi="Times New Roman" w:cs="Times New Roman"/>
          <w:szCs w:val="20"/>
        </w:rPr>
        <w:t>“</w:t>
      </w:r>
      <w:r w:rsidRPr="00721ADE">
        <w:rPr>
          <w:rFonts w:ascii="Times New Roman" w:eastAsia="宋体" w:hAnsi="Times New Roman" w:cs="Times New Roman"/>
          <w:szCs w:val="20"/>
        </w:rPr>
        <w:t>感动中国</w:t>
      </w:r>
      <w:r w:rsidRPr="00721ADE">
        <w:rPr>
          <w:rFonts w:ascii="Times New Roman" w:eastAsia="宋体" w:hAnsi="Times New Roman" w:cs="Times New Roman"/>
          <w:szCs w:val="20"/>
        </w:rPr>
        <w:t>2020</w:t>
      </w:r>
      <w:r w:rsidRPr="00721ADE">
        <w:rPr>
          <w:rFonts w:ascii="Times New Roman" w:eastAsia="宋体" w:hAnsi="Times New Roman" w:cs="Times New Roman"/>
          <w:szCs w:val="20"/>
        </w:rPr>
        <w:t>年度人物</w:t>
      </w:r>
      <w:r w:rsidRPr="00721ADE">
        <w:rPr>
          <w:rFonts w:ascii="Times New Roman" w:eastAsia="宋体" w:hAnsi="Times New Roman" w:cs="Times New Roman"/>
          <w:szCs w:val="20"/>
        </w:rPr>
        <w:t>”</w:t>
      </w:r>
      <w:r w:rsidRPr="00721ADE">
        <w:rPr>
          <w:rFonts w:ascii="Times New Roman" w:eastAsia="宋体" w:hAnsi="Times New Roman" w:cs="Times New Roman"/>
          <w:szCs w:val="20"/>
        </w:rPr>
        <w:t>荣誉的有：身患绝症坚守抗</w:t>
      </w:r>
      <w:proofErr w:type="gramStart"/>
      <w:r w:rsidRPr="00721ADE">
        <w:rPr>
          <w:rFonts w:ascii="Times New Roman" w:eastAsia="宋体" w:hAnsi="Times New Roman" w:cs="Times New Roman"/>
          <w:szCs w:val="20"/>
        </w:rPr>
        <w:t>疫</w:t>
      </w:r>
      <w:proofErr w:type="gramEnd"/>
      <w:r w:rsidRPr="00721ADE">
        <w:rPr>
          <w:rFonts w:ascii="Times New Roman" w:eastAsia="宋体" w:hAnsi="Times New Roman" w:cs="Times New Roman"/>
          <w:szCs w:val="20"/>
        </w:rPr>
        <w:t>一线的</w:t>
      </w:r>
      <w:r w:rsidRPr="00721ADE">
        <w:rPr>
          <w:rFonts w:ascii="Times New Roman" w:eastAsia="宋体" w:hAnsi="Times New Roman" w:cs="Times New Roman"/>
          <w:szCs w:val="20"/>
        </w:rPr>
        <w:t>“</w:t>
      </w:r>
      <w:r w:rsidRPr="00721ADE">
        <w:rPr>
          <w:rFonts w:ascii="Times New Roman" w:eastAsia="宋体" w:hAnsi="Times New Roman" w:cs="Times New Roman"/>
          <w:szCs w:val="20"/>
        </w:rPr>
        <w:t>人民英雄</w:t>
      </w:r>
      <w:r w:rsidRPr="00721ADE">
        <w:rPr>
          <w:rFonts w:ascii="Times New Roman" w:eastAsia="宋体" w:hAnsi="Times New Roman" w:cs="Times New Roman"/>
          <w:szCs w:val="20"/>
        </w:rPr>
        <w:t>”</w:t>
      </w:r>
      <w:r w:rsidRPr="00721ADE">
        <w:rPr>
          <w:rFonts w:ascii="Times New Roman" w:eastAsia="宋体" w:hAnsi="Times New Roman" w:cs="Times New Roman"/>
          <w:b/>
          <w:bCs/>
          <w:color w:val="FF0000"/>
          <w:szCs w:val="20"/>
        </w:rPr>
        <w:t>张定宇</w:t>
      </w:r>
      <w:r w:rsidRPr="00721ADE">
        <w:rPr>
          <w:rFonts w:ascii="Times New Roman" w:eastAsia="宋体" w:hAnsi="Times New Roman" w:cs="Times New Roman"/>
          <w:szCs w:val="20"/>
        </w:rPr>
        <w:t>，为救援群众牺牲在洪水中的消防员</w:t>
      </w:r>
      <w:r w:rsidRPr="00721ADE">
        <w:rPr>
          <w:rFonts w:ascii="Times New Roman" w:eastAsia="宋体" w:hAnsi="Times New Roman" w:cs="Times New Roman"/>
          <w:b/>
          <w:bCs/>
          <w:color w:val="FF0000"/>
          <w:szCs w:val="20"/>
        </w:rPr>
        <w:t>陈陆</w:t>
      </w:r>
      <w:r w:rsidRPr="00721ADE">
        <w:rPr>
          <w:rFonts w:ascii="Times New Roman" w:eastAsia="宋体" w:hAnsi="Times New Roman" w:cs="Times New Roman"/>
          <w:szCs w:val="20"/>
        </w:rPr>
        <w:t>，改变山区女童命运的公益校长</w:t>
      </w:r>
      <w:r w:rsidRPr="00721ADE">
        <w:rPr>
          <w:rFonts w:ascii="Times New Roman" w:eastAsia="宋体" w:hAnsi="Times New Roman" w:cs="Times New Roman"/>
          <w:b/>
          <w:bCs/>
          <w:color w:val="FF0000"/>
          <w:szCs w:val="20"/>
        </w:rPr>
        <w:t>张桂梅</w:t>
      </w:r>
      <w:r w:rsidRPr="00721ADE">
        <w:rPr>
          <w:rFonts w:ascii="Times New Roman" w:eastAsia="宋体" w:hAnsi="Times New Roman" w:cs="Times New Roman"/>
          <w:szCs w:val="20"/>
        </w:rPr>
        <w:t>，创办爱心厨房温暖无数人的</w:t>
      </w:r>
      <w:r w:rsidRPr="00721ADE">
        <w:rPr>
          <w:rFonts w:ascii="Times New Roman" w:eastAsia="宋体" w:hAnsi="Times New Roman" w:cs="Times New Roman"/>
          <w:b/>
          <w:bCs/>
          <w:color w:val="FF0000"/>
          <w:szCs w:val="20"/>
        </w:rPr>
        <w:t>万佐成、熊庚香夫妇</w:t>
      </w:r>
      <w:r w:rsidRPr="00721ADE">
        <w:rPr>
          <w:rFonts w:ascii="Times New Roman" w:eastAsia="宋体" w:hAnsi="Times New Roman" w:cs="Times New Roman"/>
          <w:szCs w:val="20"/>
        </w:rPr>
        <w:t>，战功赫赫的志愿军英雄</w:t>
      </w:r>
      <w:r w:rsidRPr="00721ADE">
        <w:rPr>
          <w:rFonts w:ascii="Times New Roman" w:eastAsia="宋体" w:hAnsi="Times New Roman" w:cs="Times New Roman"/>
          <w:b/>
          <w:bCs/>
          <w:color w:val="FF0000"/>
          <w:szCs w:val="20"/>
        </w:rPr>
        <w:t>王海</w:t>
      </w:r>
      <w:r w:rsidRPr="00721ADE">
        <w:rPr>
          <w:rFonts w:ascii="Times New Roman" w:eastAsia="宋体" w:hAnsi="Times New Roman" w:cs="Times New Roman"/>
          <w:szCs w:val="20"/>
        </w:rPr>
        <w:t>，疫情中志愿服务、守护医护的快递员</w:t>
      </w:r>
      <w:r w:rsidRPr="00721ADE">
        <w:rPr>
          <w:rFonts w:ascii="Times New Roman" w:eastAsia="宋体" w:hAnsi="Times New Roman" w:cs="Times New Roman"/>
          <w:b/>
          <w:bCs/>
          <w:color w:val="FF0000"/>
          <w:szCs w:val="20"/>
        </w:rPr>
        <w:t>汪勇</w:t>
      </w:r>
      <w:r w:rsidRPr="00721ADE">
        <w:rPr>
          <w:rFonts w:ascii="Times New Roman" w:eastAsia="宋体" w:hAnsi="Times New Roman" w:cs="Times New Roman"/>
          <w:szCs w:val="20"/>
        </w:rPr>
        <w:t>，与时间赛跑的北斗三号卫星首席总设计师</w:t>
      </w:r>
      <w:r w:rsidRPr="00721ADE">
        <w:rPr>
          <w:rFonts w:ascii="Times New Roman" w:eastAsia="宋体" w:hAnsi="Times New Roman" w:cs="Times New Roman"/>
          <w:b/>
          <w:bCs/>
          <w:color w:val="FF0000"/>
          <w:szCs w:val="20"/>
        </w:rPr>
        <w:t>谢军</w:t>
      </w:r>
      <w:r w:rsidRPr="00721ADE">
        <w:rPr>
          <w:rFonts w:ascii="Times New Roman" w:eastAsia="宋体" w:hAnsi="Times New Roman" w:cs="Times New Roman"/>
          <w:szCs w:val="20"/>
        </w:rPr>
        <w:t>，毕生致力于传播中国传</w:t>
      </w:r>
      <w:r w:rsidRPr="00721ADE">
        <w:rPr>
          <w:rFonts w:ascii="Times New Roman" w:eastAsia="宋体" w:hAnsi="Times New Roman" w:cs="Times New Roman"/>
          <w:szCs w:val="20"/>
        </w:rPr>
        <w:lastRenderedPageBreak/>
        <w:t>统文化的女学者</w:t>
      </w:r>
      <w:r w:rsidRPr="00721ADE">
        <w:rPr>
          <w:rFonts w:ascii="Times New Roman" w:eastAsia="宋体" w:hAnsi="Times New Roman" w:cs="Times New Roman"/>
          <w:b/>
          <w:bCs/>
          <w:color w:val="FF0000"/>
          <w:szCs w:val="20"/>
        </w:rPr>
        <w:t>叶嘉莹</w:t>
      </w:r>
      <w:r w:rsidRPr="00721ADE">
        <w:rPr>
          <w:rFonts w:ascii="Times New Roman" w:eastAsia="宋体" w:hAnsi="Times New Roman" w:cs="Times New Roman"/>
          <w:szCs w:val="20"/>
        </w:rPr>
        <w:t>，向绝壁要天路、带领村民脱贫致富的当代</w:t>
      </w:r>
      <w:proofErr w:type="gramStart"/>
      <w:r w:rsidRPr="00721ADE">
        <w:rPr>
          <w:rFonts w:ascii="Times New Roman" w:eastAsia="宋体" w:hAnsi="Times New Roman" w:cs="Times New Roman"/>
          <w:szCs w:val="20"/>
        </w:rPr>
        <w:t>“</w:t>
      </w:r>
      <w:r w:rsidRPr="00721ADE">
        <w:rPr>
          <w:rFonts w:ascii="Times New Roman" w:eastAsia="宋体" w:hAnsi="Times New Roman" w:cs="Times New Roman"/>
          <w:szCs w:val="20"/>
        </w:rPr>
        <w:t>愚公</w:t>
      </w:r>
      <w:r w:rsidRPr="00721ADE">
        <w:rPr>
          <w:rFonts w:ascii="Times New Roman" w:eastAsia="宋体" w:hAnsi="Times New Roman" w:cs="Times New Roman"/>
          <w:szCs w:val="20"/>
        </w:rPr>
        <w:t>”</w:t>
      </w:r>
      <w:r w:rsidRPr="00721ADE">
        <w:rPr>
          <w:rFonts w:ascii="Times New Roman" w:eastAsia="宋体" w:hAnsi="Times New Roman" w:cs="Times New Roman"/>
          <w:b/>
          <w:bCs/>
          <w:color w:val="FF0000"/>
          <w:szCs w:val="20"/>
        </w:rPr>
        <w:t>毛相林</w:t>
      </w:r>
      <w:proofErr w:type="gramEnd"/>
      <w:r w:rsidRPr="00721ADE">
        <w:rPr>
          <w:rFonts w:ascii="Times New Roman" w:eastAsia="宋体" w:hAnsi="Times New Roman" w:cs="Times New Roman"/>
          <w:szCs w:val="20"/>
        </w:rPr>
        <w:t>，不畏艰险丈量祖国山河、六十七年初心不改的</w:t>
      </w:r>
      <w:r w:rsidRPr="00721ADE">
        <w:rPr>
          <w:rFonts w:ascii="Times New Roman" w:eastAsia="宋体" w:hAnsi="Times New Roman" w:cs="Times New Roman"/>
          <w:b/>
          <w:bCs/>
          <w:color w:val="FF0000"/>
          <w:szCs w:val="20"/>
        </w:rPr>
        <w:t>国测</w:t>
      </w:r>
      <w:proofErr w:type="gramStart"/>
      <w:r w:rsidRPr="00721ADE">
        <w:rPr>
          <w:rFonts w:ascii="Times New Roman" w:eastAsia="宋体" w:hAnsi="Times New Roman" w:cs="Times New Roman"/>
          <w:b/>
          <w:bCs/>
          <w:color w:val="FF0000"/>
          <w:szCs w:val="20"/>
        </w:rPr>
        <w:t>一</w:t>
      </w:r>
      <w:proofErr w:type="gramEnd"/>
      <w:r w:rsidRPr="00721ADE">
        <w:rPr>
          <w:rFonts w:ascii="Times New Roman" w:eastAsia="宋体" w:hAnsi="Times New Roman" w:cs="Times New Roman"/>
          <w:b/>
          <w:bCs/>
          <w:color w:val="FF0000"/>
          <w:szCs w:val="20"/>
        </w:rPr>
        <w:t>大队</w:t>
      </w:r>
      <w:r w:rsidRPr="00721ADE">
        <w:rPr>
          <w:rFonts w:ascii="Times New Roman" w:eastAsia="宋体" w:hAnsi="Times New Roman" w:cs="Times New Roman"/>
          <w:szCs w:val="20"/>
        </w:rPr>
        <w:t>。</w:t>
      </w:r>
    </w:p>
    <w:p w14:paraId="2118412A" w14:textId="77777777" w:rsidR="00721ADE" w:rsidRPr="00721ADE" w:rsidRDefault="00721ADE" w:rsidP="00721ADE">
      <w:pPr>
        <w:spacing w:line="360" w:lineRule="auto"/>
        <w:ind w:firstLineChars="200" w:firstLine="420"/>
        <w:rPr>
          <w:rFonts w:ascii="Times New Roman" w:eastAsia="宋体" w:hAnsi="Times New Roman" w:cs="Times New Roman"/>
          <w:szCs w:val="20"/>
        </w:rPr>
      </w:pPr>
      <w:r w:rsidRPr="00721ADE">
        <w:rPr>
          <w:rFonts w:ascii="Times New Roman" w:eastAsia="宋体" w:hAnsi="Times New Roman" w:cs="Times New Roman"/>
          <w:szCs w:val="20"/>
        </w:rPr>
        <w:t>《感动中国》把这一年的特别致敬献给所有以</w:t>
      </w:r>
      <w:proofErr w:type="gramStart"/>
      <w:r w:rsidRPr="00721ADE">
        <w:rPr>
          <w:rFonts w:ascii="Times New Roman" w:eastAsia="宋体" w:hAnsi="Times New Roman" w:cs="Times New Roman"/>
          <w:szCs w:val="20"/>
        </w:rPr>
        <w:t>生命赴使命</w:t>
      </w:r>
      <w:proofErr w:type="gramEnd"/>
      <w:r w:rsidRPr="00721ADE">
        <w:rPr>
          <w:rFonts w:ascii="Times New Roman" w:eastAsia="宋体" w:hAnsi="Times New Roman" w:cs="Times New Roman"/>
          <w:szCs w:val="20"/>
        </w:rPr>
        <w:t>、用挚爱护苍生、舍小我顾大局的抗</w:t>
      </w:r>
      <w:proofErr w:type="gramStart"/>
      <w:r w:rsidRPr="00721ADE">
        <w:rPr>
          <w:rFonts w:ascii="Times New Roman" w:eastAsia="宋体" w:hAnsi="Times New Roman" w:cs="Times New Roman"/>
          <w:szCs w:val="20"/>
        </w:rPr>
        <w:t>疫</w:t>
      </w:r>
      <w:proofErr w:type="gramEnd"/>
      <w:r w:rsidRPr="00721ADE">
        <w:rPr>
          <w:rFonts w:ascii="Times New Roman" w:eastAsia="宋体" w:hAnsi="Times New Roman" w:cs="Times New Roman"/>
          <w:szCs w:val="20"/>
        </w:rPr>
        <w:t>英雄。</w:t>
      </w:r>
    </w:p>
    <w:p w14:paraId="35CBF303" w14:textId="3E57C4A2" w:rsidR="00CD035E" w:rsidRPr="00CD035E" w:rsidRDefault="00CD035E" w:rsidP="00CD035E">
      <w:pPr>
        <w:wordWrap w:val="0"/>
        <w:spacing w:line="360" w:lineRule="auto"/>
        <w:ind w:firstLineChars="200" w:firstLine="422"/>
        <w:outlineLvl w:val="3"/>
        <w:rPr>
          <w:rFonts w:ascii="Times New Roman" w:eastAsia="宋体" w:hAnsi="Times New Roman" w:cs="Times New Roman"/>
          <w:b/>
          <w:bCs/>
          <w:color w:val="000000"/>
          <w:szCs w:val="21"/>
        </w:rPr>
      </w:pPr>
      <w:r w:rsidRPr="00CD035E">
        <w:rPr>
          <w:rFonts w:ascii="Times New Roman" w:eastAsia="宋体" w:hAnsi="Times New Roman" w:cs="Times New Roman"/>
          <w:b/>
          <w:bCs/>
          <w:color w:val="000000"/>
          <w:szCs w:val="21"/>
        </w:rPr>
        <w:t>2</w:t>
      </w:r>
      <w:r>
        <w:rPr>
          <w:rFonts w:ascii="Times New Roman" w:eastAsia="宋体" w:hAnsi="Times New Roman" w:cs="Times New Roman"/>
          <w:b/>
          <w:bCs/>
          <w:color w:val="000000"/>
          <w:szCs w:val="21"/>
        </w:rPr>
        <w:t>3</w:t>
      </w:r>
      <w:r w:rsidRPr="00CD035E">
        <w:rPr>
          <w:rFonts w:ascii="Times New Roman" w:eastAsia="宋体" w:hAnsi="Times New Roman" w:cs="Times New Roman"/>
          <w:b/>
          <w:bCs/>
          <w:color w:val="000000"/>
          <w:szCs w:val="21"/>
        </w:rPr>
        <w:t>.</w:t>
      </w:r>
      <w:r>
        <w:rPr>
          <w:rFonts w:ascii="Times New Roman" w:eastAsia="宋体" w:hAnsi="Times New Roman" w:cs="Times New Roman"/>
          <w:b/>
          <w:bCs/>
          <w:color w:val="000000"/>
          <w:szCs w:val="21"/>
        </w:rPr>
        <w:t xml:space="preserve"> </w:t>
      </w:r>
      <w:r w:rsidRPr="00CD035E">
        <w:rPr>
          <w:rFonts w:ascii="Times New Roman" w:eastAsia="宋体" w:hAnsi="Times New Roman" w:cs="Times New Roman"/>
          <w:b/>
          <w:bCs/>
          <w:color w:val="000000"/>
          <w:szCs w:val="21"/>
        </w:rPr>
        <w:t>今年我国将新建</w:t>
      </w:r>
      <w:r w:rsidRPr="00CD035E">
        <w:rPr>
          <w:rFonts w:ascii="Times New Roman" w:eastAsia="宋体" w:hAnsi="Times New Roman" w:cs="Times New Roman"/>
          <w:b/>
          <w:bCs/>
          <w:color w:val="000000"/>
          <w:szCs w:val="21"/>
        </w:rPr>
        <w:t>1</w:t>
      </w:r>
      <w:r w:rsidRPr="00CD035E">
        <w:rPr>
          <w:rFonts w:ascii="Times New Roman" w:eastAsia="宋体" w:hAnsi="Times New Roman" w:cs="Times New Roman"/>
          <w:b/>
          <w:bCs/>
          <w:color w:val="000000"/>
          <w:szCs w:val="21"/>
        </w:rPr>
        <w:t>亿亩高标准农田</w:t>
      </w:r>
    </w:p>
    <w:p w14:paraId="39E84115" w14:textId="6C367E33" w:rsidR="001F64DE" w:rsidRPr="00721ADE" w:rsidRDefault="00CD035E" w:rsidP="00CD035E">
      <w:pPr>
        <w:spacing w:line="360" w:lineRule="auto"/>
        <w:ind w:firstLineChars="200" w:firstLine="420"/>
        <w:rPr>
          <w:rFonts w:ascii="Times New Roman" w:eastAsia="宋体" w:hAnsi="Times New Roman" w:cs="Times New Roman"/>
          <w:szCs w:val="24"/>
        </w:rPr>
      </w:pPr>
      <w:r w:rsidRPr="00CD035E">
        <w:rPr>
          <w:rFonts w:ascii="Times New Roman" w:eastAsia="宋体" w:hAnsi="Times New Roman" w:cs="Times New Roman" w:hint="eastAsia"/>
          <w:szCs w:val="24"/>
        </w:rPr>
        <w:t>农业农村部发布，</w:t>
      </w:r>
      <w:r w:rsidRPr="00CD035E">
        <w:rPr>
          <w:rFonts w:ascii="Times New Roman" w:eastAsia="宋体" w:hAnsi="Times New Roman" w:cs="Times New Roman" w:hint="eastAsia"/>
          <w:b/>
          <w:bCs/>
          <w:szCs w:val="24"/>
        </w:rPr>
        <w:t>今年我国将新建</w:t>
      </w:r>
      <w:r w:rsidRPr="00CD035E">
        <w:rPr>
          <w:rFonts w:ascii="Times New Roman" w:eastAsia="宋体" w:hAnsi="Times New Roman" w:cs="Times New Roman"/>
          <w:b/>
          <w:bCs/>
          <w:szCs w:val="24"/>
        </w:rPr>
        <w:t>1</w:t>
      </w:r>
      <w:r w:rsidRPr="00CD035E">
        <w:rPr>
          <w:rFonts w:ascii="Times New Roman" w:eastAsia="宋体" w:hAnsi="Times New Roman" w:cs="Times New Roman"/>
          <w:b/>
          <w:bCs/>
          <w:szCs w:val="24"/>
        </w:rPr>
        <w:t>亿亩高标准农田，比往年增加</w:t>
      </w:r>
      <w:r w:rsidRPr="00CD035E">
        <w:rPr>
          <w:rFonts w:ascii="Times New Roman" w:eastAsia="宋体" w:hAnsi="Times New Roman" w:cs="Times New Roman"/>
          <w:b/>
          <w:bCs/>
          <w:szCs w:val="24"/>
        </w:rPr>
        <w:t>25%</w:t>
      </w:r>
      <w:r w:rsidRPr="00CD035E">
        <w:rPr>
          <w:rFonts w:ascii="Times New Roman" w:eastAsia="宋体" w:hAnsi="Times New Roman" w:cs="Times New Roman"/>
          <w:szCs w:val="24"/>
        </w:rPr>
        <w:t>。主要聚焦永久基本农田、粮食生产功能区和粮食主产区等重点区域，优先开展高标准农田建设，同时将统筹发展高效节水灌溉</w:t>
      </w:r>
      <w:r w:rsidRPr="00CD035E">
        <w:rPr>
          <w:rFonts w:ascii="Times New Roman" w:eastAsia="宋体" w:hAnsi="Times New Roman" w:cs="Times New Roman"/>
          <w:szCs w:val="24"/>
        </w:rPr>
        <w:t>1500</w:t>
      </w:r>
      <w:r w:rsidRPr="00CD035E">
        <w:rPr>
          <w:rFonts w:ascii="Times New Roman" w:eastAsia="宋体" w:hAnsi="Times New Roman" w:cs="Times New Roman"/>
          <w:szCs w:val="24"/>
        </w:rPr>
        <w:t>万亩。</w:t>
      </w:r>
    </w:p>
    <w:p w14:paraId="135EAFC3" w14:textId="0F6856D9" w:rsidR="00593D85" w:rsidRPr="00593D85" w:rsidRDefault="00593D85" w:rsidP="00593D85">
      <w:pPr>
        <w:wordWrap w:val="0"/>
        <w:spacing w:line="360" w:lineRule="auto"/>
        <w:ind w:firstLineChars="200" w:firstLine="422"/>
        <w:outlineLvl w:val="3"/>
        <w:rPr>
          <w:rFonts w:ascii="Times New Roman" w:eastAsia="宋体" w:hAnsi="Times New Roman" w:cs="Times New Roman"/>
          <w:b/>
          <w:bCs/>
          <w:color w:val="000000"/>
          <w:szCs w:val="21"/>
        </w:rPr>
      </w:pPr>
      <w:r>
        <w:rPr>
          <w:rFonts w:ascii="Times New Roman" w:eastAsia="宋体" w:hAnsi="Times New Roman" w:cs="Times New Roman" w:hint="eastAsia"/>
          <w:b/>
          <w:bCs/>
          <w:color w:val="000000"/>
          <w:szCs w:val="21"/>
        </w:rPr>
        <w:t>2</w:t>
      </w:r>
      <w:r>
        <w:rPr>
          <w:rFonts w:ascii="Times New Roman" w:eastAsia="宋体" w:hAnsi="Times New Roman" w:cs="Times New Roman"/>
          <w:b/>
          <w:bCs/>
          <w:color w:val="000000"/>
          <w:szCs w:val="21"/>
        </w:rPr>
        <w:t xml:space="preserve">4. </w:t>
      </w:r>
      <w:r w:rsidRPr="00593D85">
        <w:rPr>
          <w:rFonts w:ascii="Times New Roman" w:eastAsia="宋体" w:hAnsi="Times New Roman" w:cs="Times New Roman"/>
          <w:b/>
          <w:bCs/>
          <w:color w:val="000000"/>
          <w:szCs w:val="21"/>
        </w:rPr>
        <w:t>谷爱凌获自由式滑雪世锦赛</w:t>
      </w:r>
      <w:r w:rsidRPr="00593D85">
        <w:rPr>
          <w:rFonts w:ascii="Times New Roman" w:eastAsia="宋体" w:hAnsi="Times New Roman" w:cs="Times New Roman"/>
          <w:b/>
          <w:bCs/>
          <w:color w:val="000000"/>
          <w:szCs w:val="21"/>
        </w:rPr>
        <w:t>U</w:t>
      </w:r>
      <w:r w:rsidRPr="00593D85">
        <w:rPr>
          <w:rFonts w:ascii="Times New Roman" w:eastAsia="宋体" w:hAnsi="Times New Roman" w:cs="Times New Roman"/>
          <w:b/>
          <w:bCs/>
          <w:color w:val="000000"/>
          <w:szCs w:val="21"/>
        </w:rPr>
        <w:t>型场地冠军</w:t>
      </w:r>
    </w:p>
    <w:p w14:paraId="7F0A1F0D" w14:textId="78004E10" w:rsidR="001F64DE" w:rsidRPr="00593D85" w:rsidRDefault="00593D85" w:rsidP="00593D85">
      <w:pPr>
        <w:widowControl/>
        <w:spacing w:before="100" w:after="100" w:line="360" w:lineRule="auto"/>
        <w:ind w:firstLineChars="200" w:firstLine="420"/>
        <w:jc w:val="left"/>
        <w:rPr>
          <w:rFonts w:ascii="Times New Roman" w:eastAsia="宋体" w:hAnsi="Times New Roman" w:cs="Times New Roman"/>
          <w:b/>
          <w:szCs w:val="20"/>
        </w:rPr>
      </w:pPr>
      <w:r w:rsidRPr="00593D85">
        <w:rPr>
          <w:rFonts w:ascii="Times New Roman" w:eastAsia="宋体" w:hAnsi="Times New Roman" w:cs="Times New Roman"/>
          <w:szCs w:val="20"/>
        </w:rPr>
        <w:t>3</w:t>
      </w:r>
      <w:r w:rsidRPr="00593D85">
        <w:rPr>
          <w:rFonts w:ascii="Times New Roman" w:eastAsia="宋体" w:hAnsi="Times New Roman" w:cs="Times New Roman"/>
          <w:szCs w:val="20"/>
        </w:rPr>
        <w:t>月</w:t>
      </w:r>
      <w:r w:rsidRPr="00593D85">
        <w:rPr>
          <w:rFonts w:ascii="Times New Roman" w:eastAsia="宋体" w:hAnsi="Times New Roman" w:cs="Times New Roman"/>
          <w:szCs w:val="20"/>
        </w:rPr>
        <w:t>13</w:t>
      </w:r>
      <w:r w:rsidRPr="00593D85">
        <w:rPr>
          <w:rFonts w:ascii="Times New Roman" w:eastAsia="宋体" w:hAnsi="Times New Roman" w:cs="Times New Roman"/>
          <w:szCs w:val="20"/>
        </w:rPr>
        <w:t>日凌晨，</w:t>
      </w:r>
      <w:r w:rsidRPr="00593D85">
        <w:rPr>
          <w:rFonts w:ascii="Times New Roman" w:eastAsia="宋体" w:hAnsi="Times New Roman" w:cs="Times New Roman"/>
          <w:b/>
          <w:szCs w:val="20"/>
        </w:rPr>
        <w:t>在美国阿斯本进行的</w:t>
      </w:r>
      <w:r w:rsidRPr="00593D85">
        <w:rPr>
          <w:rFonts w:ascii="Times New Roman" w:eastAsia="宋体" w:hAnsi="Times New Roman" w:cs="Times New Roman"/>
          <w:b/>
          <w:szCs w:val="20"/>
        </w:rPr>
        <w:t>2021</w:t>
      </w:r>
      <w:r w:rsidRPr="00593D85">
        <w:rPr>
          <w:rFonts w:ascii="Times New Roman" w:eastAsia="宋体" w:hAnsi="Times New Roman" w:cs="Times New Roman"/>
          <w:b/>
          <w:szCs w:val="20"/>
        </w:rPr>
        <w:t>年</w:t>
      </w:r>
      <w:r w:rsidRPr="00593D85">
        <w:rPr>
          <w:rFonts w:ascii="Times New Roman" w:eastAsia="宋体" w:hAnsi="Times New Roman" w:cs="Times New Roman"/>
          <w:b/>
          <w:color w:val="FF0000"/>
          <w:szCs w:val="20"/>
        </w:rPr>
        <w:t>国际雪联自由式滑雪世锦赛</w:t>
      </w:r>
      <w:r w:rsidRPr="00593D85">
        <w:rPr>
          <w:rFonts w:ascii="Times New Roman" w:eastAsia="宋体" w:hAnsi="Times New Roman" w:cs="Times New Roman"/>
          <w:b/>
          <w:color w:val="FF0000"/>
          <w:szCs w:val="20"/>
        </w:rPr>
        <w:t>U</w:t>
      </w:r>
      <w:r w:rsidRPr="00593D85">
        <w:rPr>
          <w:rFonts w:ascii="Times New Roman" w:eastAsia="宋体" w:hAnsi="Times New Roman" w:cs="Times New Roman"/>
          <w:b/>
          <w:color w:val="FF0000"/>
          <w:szCs w:val="20"/>
        </w:rPr>
        <w:t>型场地女子决赛</w:t>
      </w:r>
      <w:r w:rsidRPr="00593D85">
        <w:rPr>
          <w:rFonts w:ascii="Times New Roman" w:eastAsia="宋体" w:hAnsi="Times New Roman" w:cs="Times New Roman"/>
          <w:b/>
          <w:szCs w:val="20"/>
        </w:rPr>
        <w:t>中，中国选手</w:t>
      </w:r>
      <w:r w:rsidRPr="00593D85">
        <w:rPr>
          <w:rFonts w:ascii="Times New Roman" w:eastAsia="宋体" w:hAnsi="Times New Roman" w:cs="Times New Roman"/>
          <w:b/>
          <w:color w:val="FF0000"/>
          <w:szCs w:val="20"/>
        </w:rPr>
        <w:t>谷爱凌</w:t>
      </w:r>
      <w:r w:rsidRPr="00593D85">
        <w:rPr>
          <w:rFonts w:ascii="Times New Roman" w:eastAsia="宋体" w:hAnsi="Times New Roman" w:cs="Times New Roman"/>
          <w:b/>
          <w:szCs w:val="20"/>
        </w:rPr>
        <w:t>夺得冠军。这也是中国队在该项目上首次夺得世锦赛金牌。</w:t>
      </w:r>
    </w:p>
    <w:p w14:paraId="7E7CAC91" w14:textId="77777777" w:rsidR="001F64DE" w:rsidRPr="001F64DE" w:rsidRDefault="001F64DE" w:rsidP="001F64DE">
      <w:pPr>
        <w:spacing w:line="360" w:lineRule="auto"/>
        <w:ind w:firstLineChars="200" w:firstLine="420"/>
        <w:rPr>
          <w:rFonts w:ascii="Times New Roman" w:eastAsia="宋体" w:hAnsi="Times New Roman" w:cs="Times New Roman"/>
          <w:szCs w:val="24"/>
        </w:rPr>
      </w:pPr>
    </w:p>
    <w:sectPr w:rsidR="001F64DE" w:rsidRPr="001F64D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C5A47" w14:textId="77777777" w:rsidR="00343F4E" w:rsidRDefault="00343F4E" w:rsidP="00DD028D">
      <w:r>
        <w:separator/>
      </w:r>
    </w:p>
  </w:endnote>
  <w:endnote w:type="continuationSeparator" w:id="0">
    <w:p w14:paraId="0DA42984" w14:textId="77777777" w:rsidR="00343F4E" w:rsidRDefault="00343F4E" w:rsidP="00DD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PingFang SC">
    <w:altName w:val="Adobe 黑体 Std R"/>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7637" w14:textId="77777777" w:rsidR="00DD028D" w:rsidRDefault="00DD028D">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965711"/>
      <w:docPartObj>
        <w:docPartGallery w:val="Page Numbers (Bottom of Page)"/>
        <w:docPartUnique/>
      </w:docPartObj>
    </w:sdtPr>
    <w:sdtEndPr>
      <w:rPr>
        <w:rFonts w:ascii="Britannic Bold" w:hAnsi="Britannic Bold"/>
      </w:rPr>
    </w:sdtEndPr>
    <w:sdtContent>
      <w:p w14:paraId="7326AC53" w14:textId="44B440AB" w:rsidR="00DD028D" w:rsidRPr="00D2247B" w:rsidRDefault="00D2247B" w:rsidP="00D2247B">
        <w:pPr>
          <w:pStyle w:val="a7"/>
          <w:ind w:firstLine="360"/>
          <w:jc w:val="center"/>
          <w:rPr>
            <w:rFonts w:ascii="Britannic Bold" w:hAnsi="Britannic Bold"/>
          </w:rPr>
        </w:pPr>
        <w:r w:rsidRPr="00D2247B">
          <w:rPr>
            <w:rFonts w:ascii="Britannic Bold" w:hAnsi="Britannic Bold"/>
          </w:rPr>
          <w:fldChar w:fldCharType="begin"/>
        </w:r>
        <w:r w:rsidRPr="00D2247B">
          <w:rPr>
            <w:rFonts w:ascii="Britannic Bold" w:hAnsi="Britannic Bold"/>
          </w:rPr>
          <w:instrText>PAGE   \* MERGEFORMAT</w:instrText>
        </w:r>
        <w:r w:rsidRPr="00D2247B">
          <w:rPr>
            <w:rFonts w:ascii="Britannic Bold" w:hAnsi="Britannic Bold"/>
          </w:rPr>
          <w:fldChar w:fldCharType="separate"/>
        </w:r>
        <w:r w:rsidRPr="00D2247B">
          <w:rPr>
            <w:rFonts w:ascii="Britannic Bold" w:hAnsi="Britannic Bold"/>
            <w:lang w:val="zh-CN"/>
          </w:rPr>
          <w:t>2</w:t>
        </w:r>
        <w:r w:rsidRPr="00D2247B">
          <w:rPr>
            <w:rFonts w:ascii="Britannic Bold" w:hAnsi="Britannic Bold"/>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BC74" w14:textId="77777777" w:rsidR="00DD028D" w:rsidRDefault="00DD028D">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2F25F" w14:textId="77777777" w:rsidR="00343F4E" w:rsidRDefault="00343F4E" w:rsidP="00DD028D">
      <w:r>
        <w:separator/>
      </w:r>
    </w:p>
  </w:footnote>
  <w:footnote w:type="continuationSeparator" w:id="0">
    <w:p w14:paraId="420E04BE" w14:textId="77777777" w:rsidR="00343F4E" w:rsidRDefault="00343F4E" w:rsidP="00DD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64044" w14:textId="010933DB" w:rsidR="00DD028D" w:rsidRDefault="00343F4E">
    <w:pPr>
      <w:pStyle w:val="a9"/>
      <w:ind w:firstLine="360"/>
    </w:pPr>
    <w:r>
      <w:rPr>
        <w:noProof/>
      </w:rPr>
      <w:pict w14:anchorId="59170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364454" o:spid="_x0000_s2050" type="#_x0000_t75" style="position:absolute;left:0;text-align:left;margin-left:0;margin-top:0;width:415pt;height:587.25pt;z-index:-251657216;mso-position-horizontal:center;mso-position-horizontal-relative:margin;mso-position-vertical:center;mso-position-vertical-relative:margin" o:allowincell="f">
          <v:imagedata r:id="rId1" o:title="微信图片_2020032709335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938D" w14:textId="63862ED4" w:rsidR="00DD028D" w:rsidRPr="009D135C" w:rsidRDefault="00343F4E" w:rsidP="009D135C">
    <w:pPr>
      <w:pStyle w:val="a9"/>
      <w:spacing w:line="240" w:lineRule="auto"/>
      <w:ind w:firstLineChars="0" w:firstLine="0"/>
      <w:rPr>
        <w:rFonts w:ascii="微软雅黑" w:eastAsia="微软雅黑" w:hAnsi="微软雅黑"/>
        <w:b/>
        <w:bCs/>
        <w:sz w:val="21"/>
        <w:szCs w:val="21"/>
      </w:rPr>
    </w:pPr>
    <w:r>
      <w:rPr>
        <w:rFonts w:ascii="微软雅黑" w:eastAsia="微软雅黑" w:hAnsi="微软雅黑"/>
        <w:b/>
        <w:bCs/>
        <w:noProof/>
        <w:sz w:val="21"/>
        <w:szCs w:val="21"/>
      </w:rPr>
      <w:pict w14:anchorId="2DBF7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364455" o:spid="_x0000_s2051" type="#_x0000_t75" style="position:absolute;left:0;text-align:left;margin-left:0;margin-top:0;width:415pt;height:587.25pt;z-index:-251656192;mso-position-horizontal:center;mso-position-horizontal-relative:margin;mso-position-vertical:center;mso-position-vertical-relative:margin" o:allowincell="f">
          <v:imagedata r:id="rId1" o:title="微信图片_20200327093351" gain="19661f" blacklevel="22938f"/>
          <w10:wrap anchorx="margin" anchory="margin"/>
        </v:shape>
      </w:pict>
    </w:r>
    <w:r w:rsidR="009D135C" w:rsidRPr="009D135C">
      <w:rPr>
        <w:rFonts w:ascii="微软雅黑" w:eastAsia="微软雅黑" w:hAnsi="微软雅黑"/>
        <w:b/>
        <w:bCs/>
        <w:noProof/>
        <w:sz w:val="21"/>
        <w:szCs w:val="21"/>
      </w:rPr>
      <w:drawing>
        <wp:inline distT="0" distB="0" distL="0" distR="0" wp14:anchorId="6F62EE89" wp14:editId="16B3F96B">
          <wp:extent cx="1096381" cy="25400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903" cy="275203"/>
                  </a:xfrm>
                  <a:prstGeom prst="rect">
                    <a:avLst/>
                  </a:prstGeom>
                  <a:noFill/>
                  <a:ln>
                    <a:noFill/>
                  </a:ln>
                </pic:spPr>
              </pic:pic>
            </a:graphicData>
          </a:graphic>
        </wp:inline>
      </w:drawing>
    </w:r>
    <w:r w:rsidR="009D135C" w:rsidRPr="009D135C">
      <w:rPr>
        <w:rFonts w:ascii="微软雅黑" w:eastAsia="微软雅黑" w:hAnsi="微软雅黑" w:hint="eastAsia"/>
        <w:b/>
        <w:bCs/>
        <w:sz w:val="21"/>
        <w:szCs w:val="21"/>
      </w:rPr>
      <w:t xml:space="preserve"> </w:t>
    </w:r>
    <w:r w:rsidR="009D135C" w:rsidRPr="009D135C">
      <w:rPr>
        <w:rFonts w:ascii="微软雅黑" w:eastAsia="微软雅黑" w:hAnsi="微软雅黑"/>
        <w:b/>
        <w:bCs/>
        <w:sz w:val="21"/>
        <w:szCs w:val="21"/>
      </w:rPr>
      <w:t xml:space="preserve">                                       </w:t>
    </w:r>
    <w:r w:rsidR="009D135C" w:rsidRPr="009D135C">
      <w:rPr>
        <w:rFonts w:ascii="微软雅黑" w:eastAsia="微软雅黑" w:hAnsi="微软雅黑" w:hint="eastAsia"/>
        <w:b/>
        <w:bCs/>
        <w:color w:val="0099FF"/>
        <w:sz w:val="21"/>
        <w:szCs w:val="21"/>
      </w:rPr>
      <w:t>好老师</w:t>
    </w:r>
    <w:proofErr w:type="gramStart"/>
    <w:r w:rsidR="009D135C" w:rsidRPr="009D135C">
      <w:rPr>
        <w:rFonts w:ascii="微软雅黑" w:eastAsia="微软雅黑" w:hAnsi="微软雅黑" w:hint="eastAsia"/>
        <w:b/>
        <w:bCs/>
        <w:color w:val="0099FF"/>
        <w:sz w:val="21"/>
        <w:szCs w:val="21"/>
      </w:rPr>
      <w:t>丨</w:t>
    </w:r>
    <w:proofErr w:type="gramEnd"/>
    <w:r w:rsidR="009D135C" w:rsidRPr="009D135C">
      <w:rPr>
        <w:rFonts w:ascii="微软雅黑" w:eastAsia="微软雅黑" w:hAnsi="微软雅黑" w:hint="eastAsia"/>
        <w:b/>
        <w:bCs/>
        <w:color w:val="0099FF"/>
        <w:sz w:val="21"/>
        <w:szCs w:val="21"/>
      </w:rPr>
      <w:t>好课程</w:t>
    </w:r>
    <w:proofErr w:type="gramStart"/>
    <w:r w:rsidR="009D135C" w:rsidRPr="009D135C">
      <w:rPr>
        <w:rFonts w:ascii="微软雅黑" w:eastAsia="微软雅黑" w:hAnsi="微软雅黑" w:hint="eastAsia"/>
        <w:b/>
        <w:bCs/>
        <w:color w:val="0099FF"/>
        <w:sz w:val="21"/>
        <w:szCs w:val="21"/>
      </w:rPr>
      <w:t>丨</w:t>
    </w:r>
    <w:proofErr w:type="gramEnd"/>
    <w:r w:rsidR="009D135C" w:rsidRPr="009D135C">
      <w:rPr>
        <w:rFonts w:ascii="微软雅黑" w:eastAsia="微软雅黑" w:hAnsi="微软雅黑" w:hint="eastAsia"/>
        <w:b/>
        <w:bCs/>
        <w:color w:val="0099FF"/>
        <w:sz w:val="21"/>
        <w:szCs w:val="21"/>
      </w:rPr>
      <w:t>好服务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4478" w14:textId="6F6F73B5" w:rsidR="00DD028D" w:rsidRDefault="00343F4E">
    <w:pPr>
      <w:pStyle w:val="a9"/>
      <w:ind w:firstLine="360"/>
    </w:pPr>
    <w:r>
      <w:rPr>
        <w:noProof/>
      </w:rPr>
      <w:pict w14:anchorId="21B6E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364453" o:spid="_x0000_s2049" type="#_x0000_t75" style="position:absolute;left:0;text-align:left;margin-left:0;margin-top:0;width:415pt;height:587.25pt;z-index:-251658240;mso-position-horizontal:center;mso-position-horizontal-relative:margin;mso-position-vertical:center;mso-position-vertical-relative:margin" o:allowincell="f">
          <v:imagedata r:id="rId1" o:title="微信图片_2020032709335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90DA10"/>
    <w:multiLevelType w:val="singleLevel"/>
    <w:tmpl w:val="9F90DA10"/>
    <w:lvl w:ilvl="0">
      <w:start w:val="1"/>
      <w:numFmt w:val="decimalEnclosedCircleChinese"/>
      <w:suff w:val="nothing"/>
      <w:lvlText w:val="%1　"/>
      <w:lvlJc w:val="left"/>
      <w:pPr>
        <w:ind w:left="0" w:firstLine="400"/>
      </w:pPr>
      <w:rPr>
        <w:rFonts w:hint="eastAsia"/>
      </w:rPr>
    </w:lvl>
  </w:abstractNum>
  <w:abstractNum w:abstractNumId="1" w15:restartNumberingAfterBreak="0">
    <w:nsid w:val="A3E587AA"/>
    <w:multiLevelType w:val="singleLevel"/>
    <w:tmpl w:val="A3E587AA"/>
    <w:lvl w:ilvl="0">
      <w:start w:val="1"/>
      <w:numFmt w:val="chineseCounting"/>
      <w:suff w:val="nothing"/>
      <w:lvlText w:val="%1、"/>
      <w:lvlJc w:val="left"/>
      <w:rPr>
        <w:rFonts w:hint="eastAsia"/>
      </w:rPr>
    </w:lvl>
  </w:abstractNum>
  <w:abstractNum w:abstractNumId="2" w15:restartNumberingAfterBreak="0">
    <w:nsid w:val="A8591DE4"/>
    <w:multiLevelType w:val="singleLevel"/>
    <w:tmpl w:val="A8591DE4"/>
    <w:lvl w:ilvl="0">
      <w:start w:val="1"/>
      <w:numFmt w:val="decimal"/>
      <w:suff w:val="space"/>
      <w:lvlText w:val="%1."/>
      <w:lvlJc w:val="left"/>
    </w:lvl>
  </w:abstractNum>
  <w:abstractNum w:abstractNumId="3" w15:restartNumberingAfterBreak="0">
    <w:nsid w:val="B5230984"/>
    <w:multiLevelType w:val="singleLevel"/>
    <w:tmpl w:val="B5230984"/>
    <w:lvl w:ilvl="0">
      <w:start w:val="1"/>
      <w:numFmt w:val="decimal"/>
      <w:suff w:val="nothing"/>
      <w:lvlText w:val="（%1）"/>
      <w:lvlJc w:val="left"/>
    </w:lvl>
  </w:abstractNum>
  <w:abstractNum w:abstractNumId="4" w15:restartNumberingAfterBreak="0">
    <w:nsid w:val="C57F2DBA"/>
    <w:multiLevelType w:val="singleLevel"/>
    <w:tmpl w:val="C57F2DBA"/>
    <w:lvl w:ilvl="0">
      <w:start w:val="7"/>
      <w:numFmt w:val="decimal"/>
      <w:suff w:val="space"/>
      <w:lvlText w:val="%1."/>
      <w:lvlJc w:val="left"/>
    </w:lvl>
  </w:abstractNum>
  <w:abstractNum w:abstractNumId="5" w15:restartNumberingAfterBreak="0">
    <w:nsid w:val="07057646"/>
    <w:multiLevelType w:val="multilevel"/>
    <w:tmpl w:val="07057646"/>
    <w:lvl w:ilvl="0">
      <w:start w:val="1"/>
      <w:numFmt w:val="decimal"/>
      <w:suff w:val="space"/>
      <w:lvlText w:val="%1."/>
      <w:lvlJc w:val="left"/>
      <w:pPr>
        <w:ind w:left="0" w:firstLine="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D959978"/>
    <w:multiLevelType w:val="singleLevel"/>
    <w:tmpl w:val="0D959978"/>
    <w:lvl w:ilvl="0">
      <w:start w:val="2"/>
      <w:numFmt w:val="chineseCounting"/>
      <w:suff w:val="nothing"/>
      <w:lvlText w:val="（%1）"/>
      <w:lvlJc w:val="left"/>
      <w:rPr>
        <w:rFonts w:hint="eastAsia"/>
      </w:rPr>
    </w:lvl>
  </w:abstractNum>
  <w:abstractNum w:abstractNumId="7" w15:restartNumberingAfterBreak="0">
    <w:nsid w:val="0ED4160E"/>
    <w:multiLevelType w:val="multilevel"/>
    <w:tmpl w:val="0ED4160E"/>
    <w:lvl w:ilvl="0">
      <w:start w:val="1"/>
      <w:numFmt w:val="decimal"/>
      <w:suff w:val="space"/>
      <w:lvlText w:val="%1."/>
      <w:lvlJc w:val="left"/>
      <w:pPr>
        <w:ind w:left="420" w:hanging="420"/>
      </w:pPr>
      <w:rPr>
        <w:rFonts w:ascii="Times New Roman" w:hAnsi="Times New Roman" w:cs="Times New Roman" w:hint="default"/>
        <w:b w:val="0"/>
        <w:bCs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9036DE"/>
    <w:multiLevelType w:val="hybridMultilevel"/>
    <w:tmpl w:val="DF96FF1C"/>
    <w:lvl w:ilvl="0" w:tplc="9CB4289A">
      <w:start w:val="26"/>
      <w:numFmt w:val="decimal"/>
      <w:lvlText w:val="%1."/>
      <w:lvlJc w:val="left"/>
      <w:pPr>
        <w:ind w:left="370" w:hanging="3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5591CE9"/>
    <w:multiLevelType w:val="hybridMultilevel"/>
    <w:tmpl w:val="6442ADA4"/>
    <w:lvl w:ilvl="0" w:tplc="B4746650">
      <w:start w:val="1"/>
      <w:numFmt w:val="bullet"/>
      <w:suff w:val="nothing"/>
      <w:lvlText w:val=""/>
      <w:lvlJc w:val="left"/>
      <w:pPr>
        <w:ind w:left="902"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5AD1AC3"/>
    <w:multiLevelType w:val="hybridMultilevel"/>
    <w:tmpl w:val="B534376C"/>
    <w:lvl w:ilvl="0" w:tplc="29C00204">
      <w:start w:val="1"/>
      <w:numFmt w:val="bullet"/>
      <w:suff w:val="nothing"/>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7F60991"/>
    <w:multiLevelType w:val="hybridMultilevel"/>
    <w:tmpl w:val="24F8BEB6"/>
    <w:lvl w:ilvl="0" w:tplc="C9626042">
      <w:start w:val="1"/>
      <w:numFmt w:val="bullet"/>
      <w:suff w:val="nothing"/>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2" w15:restartNumberingAfterBreak="0">
    <w:nsid w:val="44C43575"/>
    <w:multiLevelType w:val="singleLevel"/>
    <w:tmpl w:val="44C43575"/>
    <w:lvl w:ilvl="0">
      <w:start w:val="1"/>
      <w:numFmt w:val="upperLetter"/>
      <w:suff w:val="space"/>
      <w:lvlText w:val="%1."/>
      <w:lvlJc w:val="left"/>
    </w:lvl>
  </w:abstractNum>
  <w:abstractNum w:abstractNumId="13" w15:restartNumberingAfterBreak="0">
    <w:nsid w:val="48CE3822"/>
    <w:multiLevelType w:val="singleLevel"/>
    <w:tmpl w:val="48CE3822"/>
    <w:lvl w:ilvl="0">
      <w:start w:val="1"/>
      <w:numFmt w:val="chineseCounting"/>
      <w:suff w:val="space"/>
      <w:lvlText w:val="第%1部分"/>
      <w:lvlJc w:val="left"/>
      <w:rPr>
        <w:rFonts w:hint="eastAsia"/>
      </w:rPr>
    </w:lvl>
  </w:abstractNum>
  <w:abstractNum w:abstractNumId="14" w15:restartNumberingAfterBreak="0">
    <w:nsid w:val="529814EA"/>
    <w:multiLevelType w:val="singleLevel"/>
    <w:tmpl w:val="529814EA"/>
    <w:lvl w:ilvl="0">
      <w:start w:val="2"/>
      <w:numFmt w:val="chineseCounting"/>
      <w:suff w:val="nothing"/>
      <w:lvlText w:val="%1、"/>
      <w:lvlJc w:val="left"/>
      <w:rPr>
        <w:rFonts w:hint="eastAsia"/>
      </w:rPr>
    </w:lvl>
  </w:abstractNum>
  <w:abstractNum w:abstractNumId="15" w15:restartNumberingAfterBreak="0">
    <w:nsid w:val="5572457B"/>
    <w:multiLevelType w:val="hybridMultilevel"/>
    <w:tmpl w:val="7CBCB578"/>
    <w:lvl w:ilvl="0" w:tplc="FC607A8A">
      <w:start w:val="1"/>
      <w:numFmt w:val="bullet"/>
      <w:suff w:val="nothing"/>
      <w:lvlText w:val=""/>
      <w:lvlJc w:val="left"/>
      <w:pPr>
        <w:ind w:left="902"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6D8C6CA5"/>
    <w:multiLevelType w:val="hybridMultilevel"/>
    <w:tmpl w:val="3C063A0E"/>
    <w:lvl w:ilvl="0" w:tplc="F6A24D72">
      <w:start w:val="1"/>
      <w:numFmt w:val="decimal"/>
      <w:suff w:val="space"/>
      <w:lvlText w:val="%1."/>
      <w:lvlJc w:val="left"/>
      <w:pPr>
        <w:ind w:left="839" w:hanging="41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03F7B11"/>
    <w:multiLevelType w:val="hybridMultilevel"/>
    <w:tmpl w:val="067E518A"/>
    <w:lvl w:ilvl="0" w:tplc="88B28AF2">
      <w:start w:val="1"/>
      <w:numFmt w:val="bullet"/>
      <w:suff w:val="nothing"/>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cs="Wingdings" w:hint="default"/>
      </w:rPr>
    </w:lvl>
    <w:lvl w:ilvl="2" w:tplc="04090005"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3" w:tentative="1">
      <w:start w:val="1"/>
      <w:numFmt w:val="bullet"/>
      <w:lvlText w:val=""/>
      <w:lvlJc w:val="left"/>
      <w:pPr>
        <w:ind w:left="2520" w:hanging="420"/>
      </w:pPr>
      <w:rPr>
        <w:rFonts w:ascii="Wingdings" w:hAnsi="Wingdings" w:cs="Wingdings" w:hint="default"/>
      </w:rPr>
    </w:lvl>
    <w:lvl w:ilvl="5" w:tplc="04090005"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3" w:tentative="1">
      <w:start w:val="1"/>
      <w:numFmt w:val="bullet"/>
      <w:lvlText w:val=""/>
      <w:lvlJc w:val="left"/>
      <w:pPr>
        <w:ind w:left="3780" w:hanging="420"/>
      </w:pPr>
      <w:rPr>
        <w:rFonts w:ascii="Wingdings" w:hAnsi="Wingdings" w:cs="Wingdings" w:hint="default"/>
      </w:rPr>
    </w:lvl>
    <w:lvl w:ilvl="8" w:tplc="04090005" w:tentative="1">
      <w:start w:val="1"/>
      <w:numFmt w:val="bullet"/>
      <w:lvlText w:val=""/>
      <w:lvlJc w:val="left"/>
      <w:pPr>
        <w:ind w:left="4200" w:hanging="420"/>
      </w:pPr>
      <w:rPr>
        <w:rFonts w:ascii="Wingdings" w:hAnsi="Wingdings" w:cs="Wingdings" w:hint="default"/>
      </w:rPr>
    </w:lvl>
  </w:abstractNum>
  <w:abstractNum w:abstractNumId="18" w15:restartNumberingAfterBreak="0">
    <w:nsid w:val="79F27D09"/>
    <w:multiLevelType w:val="hybridMultilevel"/>
    <w:tmpl w:val="1C6A60A0"/>
    <w:lvl w:ilvl="0" w:tplc="0106B7A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B45EAB6"/>
    <w:multiLevelType w:val="singleLevel"/>
    <w:tmpl w:val="7B45EAB6"/>
    <w:lvl w:ilvl="0">
      <w:start w:val="9"/>
      <w:numFmt w:val="chineseCounting"/>
      <w:suff w:val="nothing"/>
      <w:lvlText w:val="（%1）"/>
      <w:lvlJc w:val="left"/>
      <w:rPr>
        <w:rFonts w:hint="eastAsia"/>
      </w:rPr>
    </w:lvl>
  </w:abstractNum>
  <w:abstractNum w:abstractNumId="20" w15:restartNumberingAfterBreak="0">
    <w:nsid w:val="7FD7291C"/>
    <w:multiLevelType w:val="hybridMultilevel"/>
    <w:tmpl w:val="700CFCFC"/>
    <w:lvl w:ilvl="0" w:tplc="81447DC6">
      <w:start w:val="1"/>
      <w:numFmt w:val="decimal"/>
      <w:lvlText w:val="%1."/>
      <w:lvlJc w:val="left"/>
      <w:pPr>
        <w:tabs>
          <w:tab w:val="num" w:pos="0"/>
        </w:tabs>
        <w:ind w:left="0" w:firstLine="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4"/>
  </w:num>
  <w:num w:numId="2">
    <w:abstractNumId w:val="4"/>
  </w:num>
  <w:num w:numId="3">
    <w:abstractNumId w:val="19"/>
  </w:num>
  <w:num w:numId="4">
    <w:abstractNumId w:val="6"/>
  </w:num>
  <w:num w:numId="5">
    <w:abstractNumId w:val="3"/>
  </w:num>
  <w:num w:numId="6">
    <w:abstractNumId w:val="0"/>
  </w:num>
  <w:num w:numId="7">
    <w:abstractNumId w:val="1"/>
  </w:num>
  <w:num w:numId="8">
    <w:abstractNumId w:val="5"/>
  </w:num>
  <w:num w:numId="9">
    <w:abstractNumId w:val="2"/>
  </w:num>
  <w:num w:numId="10">
    <w:abstractNumId w:val="13"/>
  </w:num>
  <w:num w:numId="11">
    <w:abstractNumId w:val="7"/>
  </w:num>
  <w:num w:numId="12">
    <w:abstractNumId w:val="12"/>
  </w:num>
  <w:num w:numId="13">
    <w:abstractNumId w:val="18"/>
  </w:num>
  <w:num w:numId="14">
    <w:abstractNumId w:val="8"/>
  </w:num>
  <w:num w:numId="15">
    <w:abstractNumId w:val="11"/>
  </w:num>
  <w:num w:numId="16">
    <w:abstractNumId w:val="15"/>
  </w:num>
  <w:num w:numId="17">
    <w:abstractNumId w:val="9"/>
  </w:num>
  <w:num w:numId="18">
    <w:abstractNumId w:val="10"/>
  </w:num>
  <w:num w:numId="19">
    <w:abstractNumId w:val="17"/>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BC"/>
    <w:rsid w:val="000C3F07"/>
    <w:rsid w:val="001F64DE"/>
    <w:rsid w:val="002A45E3"/>
    <w:rsid w:val="002C274C"/>
    <w:rsid w:val="00343F4E"/>
    <w:rsid w:val="003922BC"/>
    <w:rsid w:val="004002F6"/>
    <w:rsid w:val="004D5BA1"/>
    <w:rsid w:val="00593D85"/>
    <w:rsid w:val="005A5557"/>
    <w:rsid w:val="005C235E"/>
    <w:rsid w:val="006C6F18"/>
    <w:rsid w:val="00721ADE"/>
    <w:rsid w:val="007A66BC"/>
    <w:rsid w:val="00987243"/>
    <w:rsid w:val="009D135C"/>
    <w:rsid w:val="00A159B7"/>
    <w:rsid w:val="00AD5E19"/>
    <w:rsid w:val="00C94619"/>
    <w:rsid w:val="00CB1836"/>
    <w:rsid w:val="00CB7AD9"/>
    <w:rsid w:val="00CD035E"/>
    <w:rsid w:val="00D2247B"/>
    <w:rsid w:val="00D360F4"/>
    <w:rsid w:val="00DC45AE"/>
    <w:rsid w:val="00DD028D"/>
    <w:rsid w:val="00DD6EFD"/>
    <w:rsid w:val="00E8184B"/>
    <w:rsid w:val="00F71F28"/>
    <w:rsid w:val="00FE6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4E2832"/>
  <w15:chartTrackingRefBased/>
  <w15:docId w15:val="{9641021E-6B42-4942-A4C9-5A495B25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922BC"/>
    <w:pPr>
      <w:keepNext/>
      <w:keepLines/>
      <w:spacing w:before="340" w:after="330" w:line="576" w:lineRule="auto"/>
      <w:jc w:val="center"/>
      <w:outlineLvl w:val="0"/>
    </w:pPr>
    <w:rPr>
      <w:rFonts w:ascii="微软雅黑" w:eastAsia="微软雅黑" w:hAnsi="微软雅黑"/>
      <w:b/>
      <w:bCs/>
      <w:kern w:val="44"/>
      <w:sz w:val="32"/>
      <w:szCs w:val="24"/>
    </w:rPr>
  </w:style>
  <w:style w:type="paragraph" w:styleId="2">
    <w:name w:val="heading 2"/>
    <w:basedOn w:val="a"/>
    <w:next w:val="a"/>
    <w:link w:val="20"/>
    <w:uiPriority w:val="99"/>
    <w:unhideWhenUsed/>
    <w:qFormat/>
    <w:rsid w:val="003922BC"/>
    <w:pPr>
      <w:keepNext/>
      <w:keepLines/>
      <w:spacing w:before="120" w:after="120" w:line="360" w:lineRule="auto"/>
      <w:jc w:val="left"/>
      <w:outlineLvl w:val="1"/>
    </w:pPr>
    <w:rPr>
      <w:rFonts w:ascii="微软雅黑" w:eastAsia="微软雅黑" w:hAnsi="微软雅黑" w:cs="黑体"/>
      <w:b/>
      <w:bCs/>
      <w:sz w:val="24"/>
      <w:szCs w:val="24"/>
    </w:rPr>
  </w:style>
  <w:style w:type="paragraph" w:styleId="3">
    <w:name w:val="heading 3"/>
    <w:basedOn w:val="a"/>
    <w:next w:val="a"/>
    <w:link w:val="30"/>
    <w:uiPriority w:val="99"/>
    <w:unhideWhenUsed/>
    <w:qFormat/>
    <w:rsid w:val="003922BC"/>
    <w:pPr>
      <w:keepNext/>
      <w:keepLines/>
      <w:spacing w:line="360" w:lineRule="auto"/>
      <w:jc w:val="left"/>
      <w:outlineLvl w:val="2"/>
    </w:pPr>
    <w:rPr>
      <w:rFonts w:ascii="微软雅黑" w:eastAsia="微软雅黑" w:hAnsi="微软雅黑"/>
      <w:bCs/>
      <w:sz w:val="24"/>
      <w:szCs w:val="24"/>
    </w:rPr>
  </w:style>
  <w:style w:type="paragraph" w:styleId="4">
    <w:name w:val="heading 4"/>
    <w:basedOn w:val="a"/>
    <w:next w:val="a"/>
    <w:link w:val="40"/>
    <w:uiPriority w:val="9"/>
    <w:unhideWhenUsed/>
    <w:qFormat/>
    <w:rsid w:val="003922BC"/>
    <w:pPr>
      <w:wordWrap w:val="0"/>
      <w:spacing w:line="360" w:lineRule="auto"/>
      <w:ind w:firstLineChars="200" w:firstLine="422"/>
      <w:outlineLvl w:val="3"/>
    </w:pPr>
    <w:rPr>
      <w:rFonts w:ascii="Times New Roman" w:eastAsia="宋体" w:hAnsi="Times New Roman" w:cs="Times New Roman"/>
      <w:b/>
      <w:bCs/>
      <w:szCs w:val="21"/>
    </w:rPr>
  </w:style>
  <w:style w:type="paragraph" w:styleId="5">
    <w:name w:val="heading 5"/>
    <w:basedOn w:val="a"/>
    <w:next w:val="a"/>
    <w:link w:val="50"/>
    <w:uiPriority w:val="9"/>
    <w:unhideWhenUsed/>
    <w:qFormat/>
    <w:rsid w:val="003922BC"/>
    <w:pPr>
      <w:keepNext/>
      <w:keepLines/>
      <w:spacing w:before="280" w:after="290" w:line="372" w:lineRule="auto"/>
      <w:ind w:firstLineChars="200" w:firstLine="420"/>
      <w:outlineLvl w:val="4"/>
    </w:pPr>
    <w:rPr>
      <w:b/>
      <w:sz w:val="28"/>
      <w:szCs w:val="24"/>
    </w:rPr>
  </w:style>
  <w:style w:type="paragraph" w:styleId="6">
    <w:name w:val="heading 6"/>
    <w:basedOn w:val="a"/>
    <w:next w:val="a"/>
    <w:link w:val="60"/>
    <w:uiPriority w:val="9"/>
    <w:qFormat/>
    <w:rsid w:val="003922BC"/>
    <w:pPr>
      <w:keepNext/>
      <w:keepLines/>
      <w:adjustRightInd w:val="0"/>
      <w:snapToGrid w:val="0"/>
      <w:spacing w:before="240" w:after="64" w:line="320" w:lineRule="auto"/>
      <w:ind w:firstLineChars="200" w:firstLine="200"/>
      <w:outlineLvl w:val="5"/>
    </w:pPr>
    <w:rPr>
      <w:rFonts w:ascii="Cambria" w:hAnsi="Cambria"/>
      <w:b/>
      <w:bCs/>
      <w:kern w:val="0"/>
      <w:sz w:val="24"/>
      <w:szCs w:val="24"/>
    </w:rPr>
  </w:style>
  <w:style w:type="paragraph" w:styleId="7">
    <w:name w:val="heading 7"/>
    <w:basedOn w:val="a"/>
    <w:next w:val="a"/>
    <w:link w:val="70"/>
    <w:uiPriority w:val="9"/>
    <w:unhideWhenUsed/>
    <w:qFormat/>
    <w:rsid w:val="003922BC"/>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3922BC"/>
    <w:pPr>
      <w:keepNext/>
      <w:keepLines/>
      <w:spacing w:before="240" w:after="64" w:line="319" w:lineRule="auto"/>
      <w:outlineLvl w:val="7"/>
    </w:pPr>
    <w:rPr>
      <w:rFonts w:ascii="等线 Light" w:eastAsia="等线 Light" w:hAnsi="等线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3922BC"/>
    <w:rPr>
      <w:rFonts w:ascii="微软雅黑" w:eastAsia="微软雅黑" w:hAnsi="微软雅黑"/>
      <w:b/>
      <w:bCs/>
      <w:kern w:val="44"/>
      <w:sz w:val="32"/>
      <w:szCs w:val="24"/>
    </w:rPr>
  </w:style>
  <w:style w:type="character" w:customStyle="1" w:styleId="20">
    <w:name w:val="标题 2 字符"/>
    <w:basedOn w:val="a0"/>
    <w:link w:val="2"/>
    <w:uiPriority w:val="99"/>
    <w:qFormat/>
    <w:rsid w:val="003922BC"/>
    <w:rPr>
      <w:rFonts w:ascii="微软雅黑" w:eastAsia="微软雅黑" w:hAnsi="微软雅黑" w:cs="黑体"/>
      <w:b/>
      <w:bCs/>
      <w:sz w:val="24"/>
      <w:szCs w:val="24"/>
    </w:rPr>
  </w:style>
  <w:style w:type="character" w:customStyle="1" w:styleId="30">
    <w:name w:val="标题 3 字符"/>
    <w:basedOn w:val="a0"/>
    <w:link w:val="3"/>
    <w:uiPriority w:val="99"/>
    <w:qFormat/>
    <w:rsid w:val="003922BC"/>
    <w:rPr>
      <w:rFonts w:ascii="微软雅黑" w:eastAsia="微软雅黑" w:hAnsi="微软雅黑"/>
      <w:bCs/>
      <w:sz w:val="24"/>
      <w:szCs w:val="24"/>
    </w:rPr>
  </w:style>
  <w:style w:type="character" w:customStyle="1" w:styleId="40">
    <w:name w:val="标题 4 字符"/>
    <w:basedOn w:val="a0"/>
    <w:link w:val="4"/>
    <w:uiPriority w:val="9"/>
    <w:qFormat/>
    <w:rsid w:val="003922BC"/>
    <w:rPr>
      <w:rFonts w:ascii="Times New Roman" w:eastAsia="宋体" w:hAnsi="Times New Roman" w:cs="Times New Roman"/>
      <w:b/>
      <w:bCs/>
      <w:szCs w:val="21"/>
    </w:rPr>
  </w:style>
  <w:style w:type="character" w:customStyle="1" w:styleId="50">
    <w:name w:val="标题 5 字符"/>
    <w:basedOn w:val="a0"/>
    <w:link w:val="5"/>
    <w:uiPriority w:val="9"/>
    <w:qFormat/>
    <w:rsid w:val="003922BC"/>
    <w:rPr>
      <w:b/>
      <w:sz w:val="28"/>
      <w:szCs w:val="24"/>
    </w:rPr>
  </w:style>
  <w:style w:type="character" w:customStyle="1" w:styleId="60">
    <w:name w:val="标题 6 字符"/>
    <w:basedOn w:val="a0"/>
    <w:link w:val="6"/>
    <w:uiPriority w:val="9"/>
    <w:qFormat/>
    <w:rsid w:val="003922BC"/>
    <w:rPr>
      <w:rFonts w:ascii="Cambria" w:hAnsi="Cambria"/>
      <w:b/>
      <w:bCs/>
      <w:kern w:val="0"/>
      <w:sz w:val="24"/>
      <w:szCs w:val="24"/>
    </w:rPr>
  </w:style>
  <w:style w:type="character" w:customStyle="1" w:styleId="70">
    <w:name w:val="标题 7 字符"/>
    <w:basedOn w:val="a0"/>
    <w:link w:val="7"/>
    <w:uiPriority w:val="9"/>
    <w:qFormat/>
    <w:rsid w:val="003922BC"/>
    <w:rPr>
      <w:b/>
      <w:bCs/>
      <w:sz w:val="24"/>
      <w:szCs w:val="24"/>
    </w:rPr>
  </w:style>
  <w:style w:type="character" w:customStyle="1" w:styleId="80">
    <w:name w:val="标题 8 字符"/>
    <w:basedOn w:val="a0"/>
    <w:link w:val="8"/>
    <w:uiPriority w:val="9"/>
    <w:semiHidden/>
    <w:qFormat/>
    <w:rsid w:val="003922BC"/>
    <w:rPr>
      <w:rFonts w:ascii="等线 Light" w:eastAsia="等线 Light" w:hAnsi="等线 Light" w:cs="Times New Roman"/>
      <w:sz w:val="24"/>
      <w:szCs w:val="24"/>
    </w:rPr>
  </w:style>
  <w:style w:type="numbering" w:customStyle="1" w:styleId="11">
    <w:name w:val="无列表1"/>
    <w:next w:val="a2"/>
    <w:uiPriority w:val="99"/>
    <w:semiHidden/>
    <w:unhideWhenUsed/>
    <w:rsid w:val="003922BC"/>
  </w:style>
  <w:style w:type="paragraph" w:styleId="a3">
    <w:name w:val="annotation text"/>
    <w:basedOn w:val="a"/>
    <w:link w:val="12"/>
    <w:uiPriority w:val="99"/>
    <w:qFormat/>
    <w:rsid w:val="003922BC"/>
    <w:pPr>
      <w:spacing w:line="360" w:lineRule="auto"/>
      <w:ind w:firstLineChars="200" w:firstLine="420"/>
      <w:jc w:val="left"/>
    </w:pPr>
    <w:rPr>
      <w:szCs w:val="24"/>
    </w:rPr>
  </w:style>
  <w:style w:type="character" w:customStyle="1" w:styleId="a4">
    <w:name w:val="批注文字 字符"/>
    <w:basedOn w:val="a0"/>
    <w:uiPriority w:val="99"/>
    <w:qFormat/>
    <w:rsid w:val="003922BC"/>
  </w:style>
  <w:style w:type="paragraph" w:styleId="a5">
    <w:name w:val="Body Text"/>
    <w:basedOn w:val="a"/>
    <w:link w:val="a6"/>
    <w:qFormat/>
    <w:rsid w:val="003922BC"/>
    <w:pPr>
      <w:spacing w:after="120" w:line="360" w:lineRule="auto"/>
      <w:ind w:firstLineChars="200" w:firstLine="420"/>
    </w:pPr>
    <w:rPr>
      <w:kern w:val="0"/>
      <w:sz w:val="24"/>
      <w:szCs w:val="24"/>
    </w:rPr>
  </w:style>
  <w:style w:type="character" w:customStyle="1" w:styleId="a6">
    <w:name w:val="正文文本 字符"/>
    <w:basedOn w:val="a0"/>
    <w:link w:val="a5"/>
    <w:rsid w:val="003922BC"/>
    <w:rPr>
      <w:kern w:val="0"/>
      <w:sz w:val="24"/>
      <w:szCs w:val="24"/>
    </w:rPr>
  </w:style>
  <w:style w:type="paragraph" w:styleId="a7">
    <w:name w:val="footer"/>
    <w:basedOn w:val="a"/>
    <w:link w:val="a8"/>
    <w:uiPriority w:val="99"/>
    <w:qFormat/>
    <w:rsid w:val="003922BC"/>
    <w:pPr>
      <w:tabs>
        <w:tab w:val="center" w:pos="4153"/>
        <w:tab w:val="right" w:pos="8306"/>
      </w:tabs>
      <w:snapToGrid w:val="0"/>
      <w:spacing w:line="360" w:lineRule="auto"/>
      <w:ind w:firstLineChars="200" w:firstLine="420"/>
      <w:jc w:val="left"/>
    </w:pPr>
    <w:rPr>
      <w:kern w:val="0"/>
      <w:sz w:val="18"/>
      <w:szCs w:val="18"/>
    </w:rPr>
  </w:style>
  <w:style w:type="character" w:customStyle="1" w:styleId="a8">
    <w:name w:val="页脚 字符"/>
    <w:basedOn w:val="a0"/>
    <w:link w:val="a7"/>
    <w:uiPriority w:val="99"/>
    <w:qFormat/>
    <w:rsid w:val="003922BC"/>
    <w:rPr>
      <w:kern w:val="0"/>
      <w:sz w:val="18"/>
      <w:szCs w:val="18"/>
    </w:rPr>
  </w:style>
  <w:style w:type="paragraph" w:styleId="a9">
    <w:name w:val="header"/>
    <w:basedOn w:val="a"/>
    <w:link w:val="aa"/>
    <w:uiPriority w:val="99"/>
    <w:qFormat/>
    <w:rsid w:val="003922BC"/>
    <w:pPr>
      <w:pBdr>
        <w:bottom w:val="single" w:sz="6" w:space="1" w:color="auto"/>
      </w:pBdr>
      <w:tabs>
        <w:tab w:val="center" w:pos="4153"/>
        <w:tab w:val="right" w:pos="8306"/>
      </w:tabs>
      <w:snapToGrid w:val="0"/>
      <w:spacing w:line="360" w:lineRule="auto"/>
      <w:ind w:firstLineChars="200" w:firstLine="420"/>
      <w:jc w:val="center"/>
    </w:pPr>
    <w:rPr>
      <w:kern w:val="0"/>
      <w:sz w:val="18"/>
      <w:szCs w:val="18"/>
    </w:rPr>
  </w:style>
  <w:style w:type="character" w:customStyle="1" w:styleId="aa">
    <w:name w:val="页眉 字符"/>
    <w:basedOn w:val="a0"/>
    <w:link w:val="a9"/>
    <w:uiPriority w:val="99"/>
    <w:qFormat/>
    <w:rsid w:val="003922BC"/>
    <w:rPr>
      <w:kern w:val="0"/>
      <w:sz w:val="18"/>
      <w:szCs w:val="18"/>
    </w:rPr>
  </w:style>
  <w:style w:type="paragraph" w:styleId="TOC1">
    <w:name w:val="toc 1"/>
    <w:basedOn w:val="a"/>
    <w:next w:val="a"/>
    <w:uiPriority w:val="39"/>
    <w:qFormat/>
    <w:rsid w:val="003922BC"/>
    <w:pPr>
      <w:spacing w:line="360" w:lineRule="auto"/>
      <w:ind w:firstLineChars="200" w:firstLine="420"/>
    </w:pPr>
    <w:rPr>
      <w:szCs w:val="24"/>
    </w:rPr>
  </w:style>
  <w:style w:type="paragraph" w:styleId="TOC2">
    <w:name w:val="toc 2"/>
    <w:basedOn w:val="a"/>
    <w:next w:val="a"/>
    <w:uiPriority w:val="39"/>
    <w:qFormat/>
    <w:rsid w:val="003922BC"/>
    <w:pPr>
      <w:spacing w:line="360" w:lineRule="auto"/>
      <w:ind w:leftChars="200" w:left="420" w:firstLineChars="200" w:firstLine="420"/>
    </w:pPr>
    <w:rPr>
      <w:szCs w:val="24"/>
    </w:rPr>
  </w:style>
  <w:style w:type="paragraph" w:styleId="ab">
    <w:name w:val="Normal (Web)"/>
    <w:basedOn w:val="a"/>
    <w:uiPriority w:val="99"/>
    <w:qFormat/>
    <w:rsid w:val="003922BC"/>
    <w:pPr>
      <w:spacing w:beforeAutospacing="1" w:afterAutospacing="1" w:line="360" w:lineRule="auto"/>
      <w:ind w:firstLineChars="200" w:firstLine="420"/>
      <w:jc w:val="left"/>
    </w:pPr>
    <w:rPr>
      <w:rFonts w:cs="Times New Roman"/>
      <w:kern w:val="0"/>
      <w:sz w:val="24"/>
      <w:szCs w:val="24"/>
    </w:rPr>
  </w:style>
  <w:style w:type="table" w:styleId="ac">
    <w:name w:val="Table Grid"/>
    <w:basedOn w:val="a1"/>
    <w:qFormat/>
    <w:rsid w:val="003922BC"/>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basedOn w:val="a0"/>
    <w:uiPriority w:val="22"/>
    <w:qFormat/>
    <w:rsid w:val="003922BC"/>
    <w:rPr>
      <w:b/>
    </w:rPr>
  </w:style>
  <w:style w:type="character" w:styleId="ae">
    <w:name w:val="page number"/>
    <w:basedOn w:val="a0"/>
    <w:unhideWhenUsed/>
    <w:qFormat/>
    <w:rsid w:val="003922BC"/>
  </w:style>
  <w:style w:type="character" w:styleId="af">
    <w:name w:val="FollowedHyperlink"/>
    <w:basedOn w:val="a0"/>
    <w:uiPriority w:val="99"/>
    <w:qFormat/>
    <w:rsid w:val="003922BC"/>
    <w:rPr>
      <w:color w:val="800080"/>
      <w:u w:val="none"/>
    </w:rPr>
  </w:style>
  <w:style w:type="character" w:styleId="af0">
    <w:name w:val="Emphasis"/>
    <w:basedOn w:val="a0"/>
    <w:uiPriority w:val="20"/>
    <w:qFormat/>
    <w:rsid w:val="003922BC"/>
    <w:rPr>
      <w:color w:val="CCCCCC"/>
      <w:sz w:val="14"/>
      <w:szCs w:val="14"/>
    </w:rPr>
  </w:style>
  <w:style w:type="character" w:styleId="af1">
    <w:name w:val="Hyperlink"/>
    <w:basedOn w:val="a0"/>
    <w:uiPriority w:val="99"/>
    <w:qFormat/>
    <w:rsid w:val="003922BC"/>
    <w:rPr>
      <w:color w:val="0000FF"/>
      <w:u w:val="single"/>
    </w:rPr>
  </w:style>
  <w:style w:type="character" w:styleId="HTML">
    <w:name w:val="HTML Code"/>
    <w:basedOn w:val="a0"/>
    <w:qFormat/>
    <w:rsid w:val="003922BC"/>
    <w:rPr>
      <w:rFonts w:ascii="Courier New" w:hAnsi="Courier New"/>
      <w:sz w:val="20"/>
    </w:rPr>
  </w:style>
  <w:style w:type="character" w:styleId="af2">
    <w:name w:val="annotation reference"/>
    <w:basedOn w:val="a0"/>
    <w:uiPriority w:val="99"/>
    <w:unhideWhenUsed/>
    <w:qFormat/>
    <w:rsid w:val="003922BC"/>
    <w:rPr>
      <w:sz w:val="21"/>
      <w:szCs w:val="21"/>
    </w:rPr>
  </w:style>
  <w:style w:type="character" w:styleId="HTML0">
    <w:name w:val="HTML Cite"/>
    <w:basedOn w:val="a0"/>
    <w:qFormat/>
    <w:rsid w:val="003922BC"/>
  </w:style>
  <w:style w:type="table" w:customStyle="1" w:styleId="120">
    <w:name w:val="网格型12"/>
    <w:basedOn w:val="a1"/>
    <w:uiPriority w:val="39"/>
    <w:qFormat/>
    <w:rsid w:val="003922BC"/>
    <w:rPr>
      <w:rFonts w:ascii="等线" w:eastAsia="等线" w:hAnsi="等线"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
    <w:uiPriority w:val="99"/>
    <w:unhideWhenUsed/>
    <w:qFormat/>
    <w:rsid w:val="003922BC"/>
    <w:pPr>
      <w:spacing w:line="360" w:lineRule="auto"/>
      <w:ind w:firstLineChars="200" w:firstLine="420"/>
    </w:pPr>
    <w:rPr>
      <w:szCs w:val="24"/>
    </w:rPr>
  </w:style>
  <w:style w:type="paragraph" w:customStyle="1" w:styleId="-10">
    <w:name w:val="表格-10号字"/>
    <w:basedOn w:val="a"/>
    <w:qFormat/>
    <w:rsid w:val="003922BC"/>
    <w:pPr>
      <w:adjustRightInd w:val="0"/>
      <w:snapToGrid w:val="0"/>
      <w:spacing w:line="360" w:lineRule="auto"/>
      <w:ind w:firstLineChars="200" w:firstLine="420"/>
    </w:pPr>
    <w:rPr>
      <w:rFonts w:cs="Arial"/>
      <w:snapToGrid w:val="0"/>
      <w:szCs w:val="21"/>
    </w:rPr>
  </w:style>
  <w:style w:type="paragraph" w:customStyle="1" w:styleId="100">
    <w:name w:val="10号字表格"/>
    <w:basedOn w:val="a"/>
    <w:link w:val="10CharChar"/>
    <w:qFormat/>
    <w:rsid w:val="003922BC"/>
    <w:pPr>
      <w:adjustRightInd w:val="0"/>
      <w:snapToGrid w:val="0"/>
      <w:spacing w:line="360" w:lineRule="auto"/>
      <w:ind w:firstLineChars="200" w:firstLine="420"/>
    </w:pPr>
    <w:rPr>
      <w:rFonts w:ascii="Calibri" w:hAnsi="Calibri"/>
      <w:kern w:val="0"/>
      <w:sz w:val="20"/>
      <w:szCs w:val="20"/>
    </w:rPr>
  </w:style>
  <w:style w:type="paragraph" w:customStyle="1" w:styleId="-">
    <w:name w:val="表格-小五号字"/>
    <w:basedOn w:val="a"/>
    <w:link w:val="-CharChar"/>
    <w:qFormat/>
    <w:rsid w:val="003922BC"/>
    <w:pPr>
      <w:spacing w:line="360" w:lineRule="auto"/>
      <w:ind w:firstLineChars="200" w:firstLine="420"/>
    </w:pPr>
    <w:rPr>
      <w:rFonts w:ascii="Times New Roman" w:eastAsia="宋体" w:hAnsi="Times New Roman" w:cs="Arial"/>
      <w:snapToGrid w:val="0"/>
      <w:sz w:val="20"/>
      <w:szCs w:val="21"/>
    </w:rPr>
  </w:style>
  <w:style w:type="paragraph" w:customStyle="1" w:styleId="af3">
    <w:name w:val="表格样式"/>
    <w:basedOn w:val="a"/>
    <w:next w:val="a"/>
    <w:link w:val="af4"/>
    <w:qFormat/>
    <w:rsid w:val="003922BC"/>
    <w:pPr>
      <w:spacing w:line="360" w:lineRule="auto"/>
    </w:pPr>
    <w:rPr>
      <w:rFonts w:eastAsia="楷体" w:cs="宋体"/>
      <w:kern w:val="0"/>
    </w:rPr>
  </w:style>
  <w:style w:type="table" w:customStyle="1" w:styleId="21">
    <w:name w:val="网格型2"/>
    <w:basedOn w:val="a1"/>
    <w:qFormat/>
    <w:rsid w:val="003922B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a1"/>
    <w:qFormat/>
    <w:rsid w:val="003922BC"/>
    <w:rPr>
      <w:rFonts w:cs="宋体"/>
      <w:b/>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selected">
    <w:name w:val="line-selected"/>
    <w:basedOn w:val="a0"/>
    <w:qFormat/>
    <w:rsid w:val="003922BC"/>
  </w:style>
  <w:style w:type="paragraph" w:customStyle="1" w:styleId="WPSOffice1">
    <w:name w:val="WPSOffice手动目录 1"/>
    <w:qFormat/>
    <w:rsid w:val="003922BC"/>
    <w:rPr>
      <w:rFonts w:ascii="Times New Roman" w:eastAsia="宋体" w:hAnsi="Times New Roman" w:cs="Times New Roman"/>
      <w:kern w:val="0"/>
      <w:sz w:val="20"/>
      <w:szCs w:val="20"/>
    </w:rPr>
  </w:style>
  <w:style w:type="paragraph" w:customStyle="1" w:styleId="41">
    <w:name w:val="讲义4级一、"/>
    <w:basedOn w:val="4"/>
    <w:next w:val="a"/>
    <w:qFormat/>
    <w:rsid w:val="003922BC"/>
    <w:pPr>
      <w:framePr w:wrap="around" w:hAnchor="text" w:yAlign="top"/>
      <w:ind w:firstLineChars="0" w:firstLine="0"/>
    </w:pPr>
    <w:rPr>
      <w:rFonts w:ascii="黑体" w:eastAsia="黑体" w:hAnsi="黑体"/>
      <w:b w:val="0"/>
      <w:sz w:val="24"/>
      <w:szCs w:val="24"/>
    </w:rPr>
  </w:style>
  <w:style w:type="paragraph" w:customStyle="1" w:styleId="WPSOffice2">
    <w:name w:val="WPSOffice手动目录 2"/>
    <w:qFormat/>
    <w:rsid w:val="003922BC"/>
    <w:pPr>
      <w:ind w:leftChars="200" w:left="200"/>
    </w:pPr>
    <w:rPr>
      <w:rFonts w:ascii="Times New Roman" w:eastAsia="宋体" w:hAnsi="Times New Roman" w:cs="Times New Roman"/>
      <w:kern w:val="0"/>
      <w:sz w:val="20"/>
      <w:szCs w:val="20"/>
    </w:rPr>
  </w:style>
  <w:style w:type="paragraph" w:customStyle="1" w:styleId="140">
    <w:name w:val="14讲义题目、选项、请开始答题"/>
    <w:qFormat/>
    <w:rsid w:val="003922BC"/>
    <w:pPr>
      <w:spacing w:line="300" w:lineRule="auto"/>
      <w:ind w:firstLineChars="200" w:firstLine="200"/>
      <w:jc w:val="both"/>
      <w:textAlignment w:val="center"/>
    </w:pPr>
    <w:rPr>
      <w:rFonts w:ascii="Times New Roman" w:eastAsia="宋体" w:hAnsi="Times New Roman" w:cs="Times New Roman"/>
      <w:kern w:val="0"/>
    </w:rPr>
  </w:style>
  <w:style w:type="paragraph" w:styleId="af5">
    <w:name w:val="List Paragraph"/>
    <w:basedOn w:val="a"/>
    <w:uiPriority w:val="34"/>
    <w:qFormat/>
    <w:rsid w:val="003922BC"/>
    <w:pPr>
      <w:spacing w:line="360" w:lineRule="auto"/>
      <w:ind w:firstLineChars="200" w:firstLine="420"/>
    </w:pPr>
    <w:rPr>
      <w:szCs w:val="24"/>
    </w:rPr>
  </w:style>
  <w:style w:type="paragraph" w:styleId="TOC3">
    <w:name w:val="toc 3"/>
    <w:basedOn w:val="a"/>
    <w:next w:val="a"/>
    <w:autoRedefine/>
    <w:uiPriority w:val="39"/>
    <w:qFormat/>
    <w:rsid w:val="003922BC"/>
    <w:pPr>
      <w:spacing w:line="360" w:lineRule="auto"/>
      <w:ind w:leftChars="400" w:left="840" w:firstLineChars="200" w:firstLine="420"/>
    </w:pPr>
    <w:rPr>
      <w:szCs w:val="24"/>
    </w:rPr>
  </w:style>
  <w:style w:type="table" w:customStyle="1" w:styleId="31">
    <w:name w:val="网格型3"/>
    <w:basedOn w:val="a1"/>
    <w:next w:val="ac"/>
    <w:uiPriority w:val="59"/>
    <w:qFormat/>
    <w:rsid w:val="003922B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2"/>
    <w:uiPriority w:val="99"/>
    <w:semiHidden/>
    <w:unhideWhenUsed/>
    <w:rsid w:val="003922BC"/>
  </w:style>
  <w:style w:type="paragraph" w:styleId="af6">
    <w:name w:val="Balloon Text"/>
    <w:basedOn w:val="a"/>
    <w:link w:val="af7"/>
    <w:unhideWhenUsed/>
    <w:qFormat/>
    <w:rsid w:val="003922BC"/>
    <w:rPr>
      <w:sz w:val="18"/>
      <w:szCs w:val="18"/>
    </w:rPr>
  </w:style>
  <w:style w:type="character" w:customStyle="1" w:styleId="af7">
    <w:name w:val="批注框文本 字符"/>
    <w:basedOn w:val="a0"/>
    <w:link w:val="af6"/>
    <w:qFormat/>
    <w:rsid w:val="003922BC"/>
    <w:rPr>
      <w:sz w:val="18"/>
      <w:szCs w:val="18"/>
    </w:rPr>
  </w:style>
  <w:style w:type="paragraph" w:styleId="af8">
    <w:name w:val="annotation subject"/>
    <w:basedOn w:val="a3"/>
    <w:next w:val="a3"/>
    <w:link w:val="af9"/>
    <w:uiPriority w:val="99"/>
    <w:unhideWhenUsed/>
    <w:qFormat/>
    <w:rsid w:val="003922BC"/>
    <w:pPr>
      <w:spacing w:line="240" w:lineRule="auto"/>
      <w:ind w:firstLineChars="0" w:firstLine="0"/>
    </w:pPr>
    <w:rPr>
      <w:b/>
      <w:bCs/>
      <w:szCs w:val="22"/>
    </w:rPr>
  </w:style>
  <w:style w:type="character" w:customStyle="1" w:styleId="af9">
    <w:name w:val="批注主题 字符"/>
    <w:basedOn w:val="a4"/>
    <w:link w:val="af8"/>
    <w:uiPriority w:val="99"/>
    <w:qFormat/>
    <w:rsid w:val="003922BC"/>
    <w:rPr>
      <w:b/>
      <w:bCs/>
    </w:rPr>
  </w:style>
  <w:style w:type="character" w:customStyle="1" w:styleId="12">
    <w:name w:val="批注文字 字符1"/>
    <w:basedOn w:val="a0"/>
    <w:link w:val="a3"/>
    <w:uiPriority w:val="99"/>
    <w:rsid w:val="003922BC"/>
    <w:rPr>
      <w:szCs w:val="24"/>
    </w:rPr>
  </w:style>
  <w:style w:type="table" w:customStyle="1" w:styleId="141">
    <w:name w:val="网格型141"/>
    <w:basedOn w:val="a1"/>
    <w:next w:val="ac"/>
    <w:uiPriority w:val="39"/>
    <w:rsid w:val="003922BC"/>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1"/>
    <w:next w:val="ac"/>
    <w:uiPriority w:val="39"/>
    <w:rsid w:val="003922BC"/>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标题1"/>
    <w:basedOn w:val="a"/>
    <w:next w:val="a"/>
    <w:uiPriority w:val="10"/>
    <w:qFormat/>
    <w:rsid w:val="003922BC"/>
    <w:pPr>
      <w:spacing w:before="240" w:after="60"/>
      <w:jc w:val="center"/>
      <w:outlineLvl w:val="0"/>
    </w:pPr>
    <w:rPr>
      <w:rFonts w:ascii="等线 Light" w:eastAsia="等线 Light" w:hAnsi="等线 Light" w:cs="Times New Roman"/>
      <w:b/>
      <w:bCs/>
      <w:sz w:val="32"/>
      <w:szCs w:val="32"/>
    </w:rPr>
  </w:style>
  <w:style w:type="character" w:customStyle="1" w:styleId="afa">
    <w:name w:val="标题 字符"/>
    <w:basedOn w:val="a0"/>
    <w:link w:val="afb"/>
    <w:uiPriority w:val="9"/>
    <w:qFormat/>
    <w:rsid w:val="003922BC"/>
    <w:rPr>
      <w:rFonts w:ascii="等线 Light" w:eastAsia="等线 Light" w:hAnsi="等线 Light" w:cs="Times New Roman"/>
      <w:b/>
      <w:bCs/>
      <w:sz w:val="32"/>
      <w:szCs w:val="32"/>
    </w:rPr>
  </w:style>
  <w:style w:type="paragraph" w:customStyle="1" w:styleId="TOC10">
    <w:name w:val="TOC 标题1"/>
    <w:basedOn w:val="1"/>
    <w:next w:val="a"/>
    <w:uiPriority w:val="39"/>
    <w:unhideWhenUsed/>
    <w:qFormat/>
    <w:rsid w:val="003922BC"/>
    <w:pPr>
      <w:widowControl/>
      <w:spacing w:before="240" w:after="0" w:line="259" w:lineRule="auto"/>
      <w:jc w:val="left"/>
      <w:outlineLvl w:val="9"/>
    </w:pPr>
    <w:rPr>
      <w:rFonts w:ascii="等线 Light" w:eastAsia="等线 Light" w:hAnsi="等线 Light" w:cs="Times New Roman"/>
      <w:b w:val="0"/>
      <w:bCs w:val="0"/>
      <w:color w:val="2F5496"/>
      <w:kern w:val="0"/>
      <w:szCs w:val="32"/>
    </w:rPr>
  </w:style>
  <w:style w:type="table" w:customStyle="1" w:styleId="111">
    <w:name w:val="网格型11"/>
    <w:basedOn w:val="a1"/>
    <w:next w:val="ac"/>
    <w:qFormat/>
    <w:rsid w:val="003922BC"/>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210">
    <w:name w:val="网格型21"/>
    <w:basedOn w:val="a1"/>
    <w:next w:val="ac"/>
    <w:uiPriority w:val="39"/>
    <w:qFormat/>
    <w:rsid w:val="003922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c"/>
    <w:qFormat/>
    <w:rsid w:val="003922BC"/>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标题 61"/>
    <w:basedOn w:val="a"/>
    <w:next w:val="a"/>
    <w:uiPriority w:val="9"/>
    <w:semiHidden/>
    <w:unhideWhenUsed/>
    <w:qFormat/>
    <w:rsid w:val="003922BC"/>
    <w:pPr>
      <w:keepNext/>
      <w:keepLines/>
      <w:spacing w:before="240" w:after="64" w:line="320" w:lineRule="auto"/>
      <w:outlineLvl w:val="5"/>
    </w:pPr>
    <w:rPr>
      <w:rFonts w:ascii="Cambria" w:eastAsia="宋体" w:hAnsi="Cambria" w:cs="Times New Roman"/>
      <w:b/>
      <w:bCs/>
      <w:sz w:val="24"/>
      <w:szCs w:val="24"/>
    </w:rPr>
  </w:style>
  <w:style w:type="numbering" w:customStyle="1" w:styleId="1110">
    <w:name w:val="无列表111"/>
    <w:next w:val="a2"/>
    <w:uiPriority w:val="99"/>
    <w:semiHidden/>
    <w:unhideWhenUsed/>
    <w:rsid w:val="003922BC"/>
  </w:style>
  <w:style w:type="table" w:customStyle="1" w:styleId="71">
    <w:name w:val="网格型7"/>
    <w:basedOn w:val="a1"/>
    <w:uiPriority w:val="39"/>
    <w:qFormat/>
    <w:rsid w:val="003922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
    <w:link w:val="HTML2"/>
    <w:uiPriority w:val="99"/>
    <w:qFormat/>
    <w:rsid w:val="0039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cs="Times New Roman"/>
      <w:kern w:val="0"/>
      <w:sz w:val="24"/>
      <w:szCs w:val="24"/>
    </w:rPr>
  </w:style>
  <w:style w:type="character" w:customStyle="1" w:styleId="HTML2">
    <w:name w:val="HTML 预设格式 字符"/>
    <w:basedOn w:val="a0"/>
    <w:link w:val="HTML1"/>
    <w:uiPriority w:val="99"/>
    <w:qFormat/>
    <w:rsid w:val="003922BC"/>
    <w:rPr>
      <w:rFonts w:ascii="PingFang SC" w:eastAsia="PingFang SC" w:hAnsi="PingFang SC" w:cs="Times New Roman"/>
      <w:kern w:val="0"/>
      <w:sz w:val="24"/>
      <w:szCs w:val="24"/>
    </w:rPr>
  </w:style>
  <w:style w:type="paragraph" w:styleId="afc">
    <w:name w:val="Revision"/>
    <w:hidden/>
    <w:uiPriority w:val="99"/>
    <w:semiHidden/>
    <w:rsid w:val="003922BC"/>
    <w:rPr>
      <w:rFonts w:ascii="等线" w:eastAsia="等线" w:hAnsi="等线" w:cs="Times New Roman"/>
    </w:rPr>
  </w:style>
  <w:style w:type="character" w:customStyle="1" w:styleId="bjh-p">
    <w:name w:val="bjh-p"/>
    <w:basedOn w:val="a0"/>
    <w:rsid w:val="003922BC"/>
  </w:style>
  <w:style w:type="table" w:customStyle="1" w:styleId="410">
    <w:name w:val="网格型41"/>
    <w:basedOn w:val="a1"/>
    <w:next w:val="ac"/>
    <w:uiPriority w:val="39"/>
    <w:qFormat/>
    <w:rsid w:val="003922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标题 6 字符1"/>
    <w:basedOn w:val="a0"/>
    <w:uiPriority w:val="9"/>
    <w:semiHidden/>
    <w:rsid w:val="003922BC"/>
    <w:rPr>
      <w:rFonts w:ascii="等线 Light" w:eastAsia="等线 Light" w:hAnsi="等线 Light" w:cs="Times New Roman"/>
      <w:b/>
      <w:bCs/>
      <w:sz w:val="24"/>
      <w:szCs w:val="24"/>
    </w:rPr>
  </w:style>
  <w:style w:type="numbering" w:customStyle="1" w:styleId="22">
    <w:name w:val="无列表2"/>
    <w:next w:val="a2"/>
    <w:uiPriority w:val="99"/>
    <w:semiHidden/>
    <w:unhideWhenUsed/>
    <w:rsid w:val="003922BC"/>
  </w:style>
  <w:style w:type="table" w:customStyle="1" w:styleId="51">
    <w:name w:val="网格型5"/>
    <w:basedOn w:val="a1"/>
    <w:next w:val="ac"/>
    <w:uiPriority w:val="39"/>
    <w:qFormat/>
    <w:rsid w:val="003922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教研标题-1"/>
    <w:basedOn w:val="a"/>
    <w:link w:val="-1Char"/>
    <w:autoRedefine/>
    <w:qFormat/>
    <w:rsid w:val="003922BC"/>
    <w:pPr>
      <w:spacing w:line="360" w:lineRule="auto"/>
      <w:jc w:val="center"/>
    </w:pPr>
    <w:rPr>
      <w:rFonts w:ascii="Times New Roman" w:eastAsia="黑体" w:hAnsi="Times New Roman"/>
      <w:b/>
      <w:sz w:val="30"/>
    </w:rPr>
  </w:style>
  <w:style w:type="character" w:customStyle="1" w:styleId="-1Char">
    <w:name w:val="教研标题-1 Char"/>
    <w:basedOn w:val="a0"/>
    <w:link w:val="-1"/>
    <w:rsid w:val="003922BC"/>
    <w:rPr>
      <w:rFonts w:ascii="Times New Roman" w:eastAsia="黑体" w:hAnsi="Times New Roman"/>
      <w:b/>
      <w:sz w:val="30"/>
    </w:rPr>
  </w:style>
  <w:style w:type="paragraph" w:customStyle="1" w:styleId="afd">
    <w:name w:val="教研通用样式"/>
    <w:basedOn w:val="a"/>
    <w:link w:val="Char"/>
    <w:autoRedefine/>
    <w:qFormat/>
    <w:rsid w:val="003922BC"/>
    <w:pPr>
      <w:spacing w:line="480" w:lineRule="auto"/>
      <w:ind w:firstLineChars="200" w:firstLine="422"/>
      <w:jc w:val="center"/>
    </w:pPr>
    <w:rPr>
      <w:rFonts w:ascii="Times New Roman" w:eastAsia="宋体" w:hAnsi="Times New Roman"/>
      <w:b/>
    </w:rPr>
  </w:style>
  <w:style w:type="character" w:customStyle="1" w:styleId="Char">
    <w:name w:val="教研通用样式 Char"/>
    <w:basedOn w:val="a0"/>
    <w:link w:val="afd"/>
    <w:rsid w:val="003922BC"/>
    <w:rPr>
      <w:rFonts w:ascii="Times New Roman" w:eastAsia="宋体" w:hAnsi="Times New Roman"/>
      <w:b/>
    </w:rPr>
  </w:style>
  <w:style w:type="paragraph" w:customStyle="1" w:styleId="afe">
    <w:name w:val="教研通用"/>
    <w:basedOn w:val="-1"/>
    <w:qFormat/>
    <w:rsid w:val="003922BC"/>
    <w:pPr>
      <w:ind w:firstLineChars="200" w:firstLine="200"/>
      <w:jc w:val="both"/>
    </w:pPr>
    <w:rPr>
      <w:sz w:val="24"/>
    </w:rPr>
  </w:style>
  <w:style w:type="paragraph" w:styleId="aff">
    <w:name w:val="Plain Text"/>
    <w:basedOn w:val="a"/>
    <w:link w:val="aff0"/>
    <w:uiPriority w:val="99"/>
    <w:qFormat/>
    <w:rsid w:val="003922BC"/>
    <w:rPr>
      <w:rFonts w:ascii="宋体" w:hAnsi="Courier New" w:cs="Courier New"/>
      <w:szCs w:val="21"/>
    </w:rPr>
  </w:style>
  <w:style w:type="character" w:customStyle="1" w:styleId="aff0">
    <w:name w:val="纯文本 字符"/>
    <w:basedOn w:val="a0"/>
    <w:link w:val="aff"/>
    <w:uiPriority w:val="99"/>
    <w:qFormat/>
    <w:rsid w:val="003922BC"/>
    <w:rPr>
      <w:rFonts w:ascii="宋体" w:hAnsi="Courier New" w:cs="Courier New"/>
      <w:szCs w:val="21"/>
    </w:rPr>
  </w:style>
  <w:style w:type="table" w:customStyle="1" w:styleId="1111">
    <w:name w:val="网格型111"/>
    <w:basedOn w:val="a1"/>
    <w:next w:val="ac"/>
    <w:qFormat/>
    <w:rsid w:val="003922B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样式1"/>
    <w:basedOn w:val="aff"/>
    <w:next w:val="a"/>
    <w:qFormat/>
    <w:rsid w:val="003922BC"/>
    <w:pPr>
      <w:ind w:firstLine="420"/>
    </w:pPr>
  </w:style>
  <w:style w:type="paragraph" w:customStyle="1" w:styleId="200">
    <w:name w:val="样式 标题 2 + 宋体 小三 黑色 段前: 0 磅"/>
    <w:basedOn w:val="2"/>
    <w:uiPriority w:val="99"/>
    <w:qFormat/>
    <w:rsid w:val="003922BC"/>
    <w:pPr>
      <w:spacing w:before="0" w:after="0" w:line="240" w:lineRule="auto"/>
      <w:ind w:firstLineChars="200" w:firstLine="200"/>
      <w:jc w:val="center"/>
    </w:pPr>
    <w:rPr>
      <w:rFonts w:ascii="宋体" w:eastAsia="宋体" w:hAnsi="宋体" w:cs="宋体"/>
      <w:color w:val="000000"/>
      <w:sz w:val="44"/>
      <w:szCs w:val="20"/>
    </w:rPr>
  </w:style>
  <w:style w:type="numbering" w:customStyle="1" w:styleId="11110">
    <w:name w:val="无列表1111"/>
    <w:next w:val="a2"/>
    <w:uiPriority w:val="99"/>
    <w:semiHidden/>
    <w:unhideWhenUsed/>
    <w:rsid w:val="003922BC"/>
  </w:style>
  <w:style w:type="character" w:customStyle="1" w:styleId="aff1">
    <w:name w:val="文档结构图 字符"/>
    <w:link w:val="aff2"/>
    <w:uiPriority w:val="99"/>
    <w:qFormat/>
    <w:locked/>
    <w:rsid w:val="003922BC"/>
    <w:rPr>
      <w:sz w:val="2"/>
      <w:shd w:val="clear" w:color="auto" w:fill="000080"/>
    </w:rPr>
  </w:style>
  <w:style w:type="character" w:customStyle="1" w:styleId="HTMLChar1">
    <w:name w:val="HTML 预设格式 Char1"/>
    <w:basedOn w:val="a0"/>
    <w:uiPriority w:val="99"/>
    <w:semiHidden/>
    <w:rsid w:val="003922BC"/>
    <w:rPr>
      <w:rFonts w:ascii="Courier New" w:hAnsi="Courier New" w:cs="Courier New"/>
      <w:sz w:val="20"/>
      <w:szCs w:val="20"/>
    </w:rPr>
  </w:style>
  <w:style w:type="paragraph" w:styleId="aff2">
    <w:name w:val="Document Map"/>
    <w:basedOn w:val="a"/>
    <w:link w:val="aff1"/>
    <w:uiPriority w:val="99"/>
    <w:rsid w:val="003922BC"/>
    <w:pPr>
      <w:shd w:val="clear" w:color="auto" w:fill="000080"/>
      <w:spacing w:line="360" w:lineRule="auto"/>
      <w:ind w:firstLineChars="200" w:firstLine="200"/>
    </w:pPr>
    <w:rPr>
      <w:sz w:val="2"/>
    </w:rPr>
  </w:style>
  <w:style w:type="character" w:customStyle="1" w:styleId="17">
    <w:name w:val="文档结构图 字符1"/>
    <w:basedOn w:val="a0"/>
    <w:uiPriority w:val="99"/>
    <w:rsid w:val="003922BC"/>
    <w:rPr>
      <w:rFonts w:ascii="Microsoft YaHei UI" w:eastAsia="Microsoft YaHei UI"/>
      <w:sz w:val="18"/>
      <w:szCs w:val="18"/>
    </w:rPr>
  </w:style>
  <w:style w:type="character" w:customStyle="1" w:styleId="Char1">
    <w:name w:val="文档结构图 Char1"/>
    <w:basedOn w:val="a0"/>
    <w:uiPriority w:val="99"/>
    <w:semiHidden/>
    <w:qFormat/>
    <w:rsid w:val="003922BC"/>
    <w:rPr>
      <w:rFonts w:ascii="宋体" w:eastAsia="宋体"/>
      <w:sz w:val="18"/>
      <w:szCs w:val="18"/>
    </w:rPr>
  </w:style>
  <w:style w:type="character" w:customStyle="1" w:styleId="Char10">
    <w:name w:val="批注主题 Char1"/>
    <w:basedOn w:val="a4"/>
    <w:uiPriority w:val="99"/>
    <w:semiHidden/>
    <w:rsid w:val="003922BC"/>
    <w:rPr>
      <w:rFonts w:ascii="Times New Roman" w:eastAsia="宋体" w:hAnsi="Times New Roman" w:cs="Times New Roman"/>
      <w:b/>
      <w:bCs/>
      <w:szCs w:val="24"/>
    </w:rPr>
  </w:style>
  <w:style w:type="paragraph" w:customStyle="1" w:styleId="18">
    <w:name w:val="无间隔1"/>
    <w:uiPriority w:val="99"/>
    <w:rsid w:val="003922BC"/>
    <w:pPr>
      <w:widowControl w:val="0"/>
      <w:jc w:val="both"/>
    </w:pPr>
    <w:rPr>
      <w:rFonts w:ascii="Times New Roman" w:eastAsia="宋体" w:hAnsi="Times New Roman" w:cs="Times New Roman"/>
    </w:rPr>
  </w:style>
  <w:style w:type="paragraph" w:customStyle="1" w:styleId="19">
    <w:name w:val="普通(网站)1"/>
    <w:basedOn w:val="a"/>
    <w:rsid w:val="003922BC"/>
    <w:pPr>
      <w:widowControl/>
      <w:spacing w:beforeLines="50" w:afterLines="50" w:line="360" w:lineRule="auto"/>
      <w:ind w:firstLineChars="200" w:firstLine="200"/>
      <w:jc w:val="left"/>
    </w:pPr>
    <w:rPr>
      <w:rFonts w:ascii="宋体" w:eastAsia="宋体" w:hAnsi="宋体" w:cs="宋体"/>
      <w:color w:val="000000"/>
      <w:kern w:val="0"/>
      <w:sz w:val="24"/>
      <w:szCs w:val="24"/>
    </w:rPr>
  </w:style>
  <w:style w:type="paragraph" w:customStyle="1" w:styleId="1a">
    <w:name w:val="修订1"/>
    <w:uiPriority w:val="99"/>
    <w:semiHidden/>
    <w:qFormat/>
    <w:rsid w:val="003922BC"/>
    <w:rPr>
      <w:rFonts w:ascii="Times New Roman" w:eastAsia="宋体" w:hAnsi="Times New Roman" w:cs="Times New Roman"/>
    </w:rPr>
  </w:style>
  <w:style w:type="numbering" w:customStyle="1" w:styleId="211">
    <w:name w:val="无列表21"/>
    <w:next w:val="a2"/>
    <w:uiPriority w:val="99"/>
    <w:semiHidden/>
    <w:unhideWhenUsed/>
    <w:rsid w:val="003922BC"/>
  </w:style>
  <w:style w:type="paragraph" w:styleId="TOC9">
    <w:name w:val="toc 9"/>
    <w:basedOn w:val="a"/>
    <w:next w:val="a"/>
    <w:uiPriority w:val="39"/>
    <w:unhideWhenUsed/>
    <w:rsid w:val="003922BC"/>
    <w:pPr>
      <w:ind w:leftChars="1600" w:left="3360"/>
    </w:pPr>
    <w:rPr>
      <w:rFonts w:ascii="Calibri" w:eastAsia="宋体" w:hAnsi="Calibri" w:cs="Times New Roman"/>
    </w:rPr>
  </w:style>
  <w:style w:type="paragraph" w:styleId="TOC5">
    <w:name w:val="toc 5"/>
    <w:basedOn w:val="a"/>
    <w:next w:val="a"/>
    <w:uiPriority w:val="39"/>
    <w:unhideWhenUsed/>
    <w:qFormat/>
    <w:rsid w:val="003922BC"/>
    <w:pPr>
      <w:ind w:leftChars="800" w:left="1680"/>
    </w:pPr>
    <w:rPr>
      <w:rFonts w:ascii="Calibri" w:eastAsia="宋体" w:hAnsi="Calibri" w:cs="Times New Roman"/>
    </w:rPr>
  </w:style>
  <w:style w:type="paragraph" w:styleId="TOC7">
    <w:name w:val="toc 7"/>
    <w:basedOn w:val="a"/>
    <w:next w:val="a"/>
    <w:uiPriority w:val="39"/>
    <w:unhideWhenUsed/>
    <w:rsid w:val="003922BC"/>
    <w:pPr>
      <w:ind w:leftChars="1200" w:left="2520"/>
    </w:pPr>
    <w:rPr>
      <w:rFonts w:ascii="Calibri" w:eastAsia="宋体" w:hAnsi="Calibri" w:cs="Times New Roman"/>
    </w:rPr>
  </w:style>
  <w:style w:type="paragraph" w:styleId="TOC6">
    <w:name w:val="toc 6"/>
    <w:basedOn w:val="a"/>
    <w:next w:val="a"/>
    <w:uiPriority w:val="39"/>
    <w:unhideWhenUsed/>
    <w:rsid w:val="003922BC"/>
    <w:pPr>
      <w:ind w:leftChars="1000" w:left="2100"/>
    </w:pPr>
    <w:rPr>
      <w:rFonts w:ascii="Calibri" w:eastAsia="宋体" w:hAnsi="Calibri" w:cs="Times New Roman"/>
    </w:rPr>
  </w:style>
  <w:style w:type="paragraph" w:styleId="TOC8">
    <w:name w:val="toc 8"/>
    <w:basedOn w:val="a"/>
    <w:next w:val="a"/>
    <w:uiPriority w:val="39"/>
    <w:unhideWhenUsed/>
    <w:qFormat/>
    <w:rsid w:val="003922BC"/>
    <w:pPr>
      <w:ind w:leftChars="1400" w:left="2940"/>
    </w:pPr>
    <w:rPr>
      <w:rFonts w:ascii="Calibri" w:eastAsia="宋体" w:hAnsi="Calibri" w:cs="Times New Roman"/>
    </w:rPr>
  </w:style>
  <w:style w:type="paragraph" w:styleId="TOC4">
    <w:name w:val="toc 4"/>
    <w:basedOn w:val="a"/>
    <w:next w:val="a"/>
    <w:uiPriority w:val="39"/>
    <w:unhideWhenUsed/>
    <w:qFormat/>
    <w:rsid w:val="003922BC"/>
    <w:pPr>
      <w:ind w:leftChars="600" w:left="1260"/>
    </w:pPr>
    <w:rPr>
      <w:rFonts w:ascii="Calibri" w:eastAsia="宋体" w:hAnsi="Calibri" w:cs="Times New Roman"/>
    </w:rPr>
  </w:style>
  <w:style w:type="paragraph" w:customStyle="1" w:styleId="p0">
    <w:name w:val="p0"/>
    <w:basedOn w:val="a"/>
    <w:qFormat/>
    <w:rsid w:val="003922BC"/>
    <w:pPr>
      <w:widowControl/>
      <w:spacing w:line="276" w:lineRule="auto"/>
    </w:pPr>
    <w:rPr>
      <w:rFonts w:ascii="Calibri" w:eastAsia="宋体" w:hAnsi="Calibri" w:cs="宋体"/>
      <w:kern w:val="0"/>
      <w:szCs w:val="21"/>
    </w:rPr>
  </w:style>
  <w:style w:type="paragraph" w:customStyle="1" w:styleId="32">
    <w:name w:val="列出段落3"/>
    <w:basedOn w:val="a"/>
    <w:uiPriority w:val="99"/>
    <w:qFormat/>
    <w:rsid w:val="003922BC"/>
    <w:pPr>
      <w:spacing w:line="276" w:lineRule="auto"/>
      <w:ind w:firstLineChars="200" w:firstLine="420"/>
    </w:pPr>
    <w:rPr>
      <w:rFonts w:ascii="Calibri" w:eastAsia="宋体" w:hAnsi="Calibri" w:cs="黑体"/>
    </w:rPr>
  </w:style>
  <w:style w:type="paragraph" w:customStyle="1" w:styleId="HTML10">
    <w:name w:val="HTML 预设格式1"/>
    <w:basedOn w:val="a"/>
    <w:qFormat/>
    <w:rsid w:val="003922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Pr>
      <w:rFonts w:ascii="宋体" w:eastAsia="宋体" w:hAnsi="宋体" w:cs="宋体"/>
      <w:kern w:val="0"/>
      <w:sz w:val="24"/>
      <w:szCs w:val="24"/>
    </w:rPr>
  </w:style>
  <w:style w:type="paragraph" w:customStyle="1" w:styleId="23">
    <w:name w:val="列出段落2"/>
    <w:basedOn w:val="a"/>
    <w:uiPriority w:val="34"/>
    <w:unhideWhenUsed/>
    <w:qFormat/>
    <w:rsid w:val="003922BC"/>
    <w:pPr>
      <w:spacing w:line="276" w:lineRule="auto"/>
      <w:ind w:firstLineChars="200" w:firstLine="420"/>
    </w:pPr>
    <w:rPr>
      <w:rFonts w:ascii="Calibri" w:eastAsia="宋体" w:hAnsi="Calibri" w:cs="黑体"/>
    </w:rPr>
  </w:style>
  <w:style w:type="table" w:customStyle="1" w:styleId="2110">
    <w:name w:val="网格型211"/>
    <w:basedOn w:val="a1"/>
    <w:next w:val="ac"/>
    <w:uiPriority w:val="59"/>
    <w:rsid w:val="003922B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3922BC"/>
  </w:style>
  <w:style w:type="paragraph" w:customStyle="1" w:styleId="aff3">
    <w:name w:val="试题"/>
    <w:next w:val="a"/>
    <w:link w:val="CharChar"/>
    <w:uiPriority w:val="99"/>
    <w:rsid w:val="003922BC"/>
    <w:pPr>
      <w:spacing w:line="276" w:lineRule="auto"/>
      <w:ind w:firstLineChars="200" w:firstLine="420"/>
      <w:jc w:val="both"/>
    </w:pPr>
    <w:rPr>
      <w:rFonts w:ascii="黑体" w:eastAsia="宋体" w:hAnsi="宋体" w:cs="宋体"/>
      <w:sz w:val="24"/>
      <w:szCs w:val="24"/>
    </w:rPr>
  </w:style>
  <w:style w:type="character" w:customStyle="1" w:styleId="CharChar">
    <w:name w:val="试题 Char Char"/>
    <w:link w:val="aff3"/>
    <w:uiPriority w:val="99"/>
    <w:locked/>
    <w:rsid w:val="003922BC"/>
    <w:rPr>
      <w:rFonts w:ascii="黑体" w:eastAsia="宋体" w:hAnsi="宋体" w:cs="宋体"/>
      <w:sz w:val="24"/>
      <w:szCs w:val="24"/>
    </w:rPr>
  </w:style>
  <w:style w:type="table" w:customStyle="1" w:styleId="311">
    <w:name w:val="网格型311"/>
    <w:basedOn w:val="a1"/>
    <w:next w:val="ac"/>
    <w:uiPriority w:val="39"/>
    <w:qFormat/>
    <w:rsid w:val="003922B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uiPriority w:val="99"/>
    <w:rsid w:val="003922BC"/>
    <w:pPr>
      <w:spacing w:line="276" w:lineRule="auto"/>
      <w:jc w:val="both"/>
    </w:pPr>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无列表4"/>
    <w:next w:val="a2"/>
    <w:uiPriority w:val="99"/>
    <w:semiHidden/>
    <w:unhideWhenUsed/>
    <w:rsid w:val="003922BC"/>
  </w:style>
  <w:style w:type="table" w:customStyle="1" w:styleId="411">
    <w:name w:val="网格型411"/>
    <w:basedOn w:val="a1"/>
    <w:next w:val="ac"/>
    <w:qFormat/>
    <w:rsid w:val="003922BC"/>
    <w:rPr>
      <w:rFonts w:ascii="等线" w:eastAsia="等线" w:hAnsi="等线"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qFormat/>
    <w:rsid w:val="003922BC"/>
  </w:style>
  <w:style w:type="paragraph" w:customStyle="1" w:styleId="CCC">
    <w:name w:val="CCC"/>
    <w:basedOn w:val="a"/>
    <w:qFormat/>
    <w:rsid w:val="003922BC"/>
    <w:pPr>
      <w:widowControl/>
      <w:spacing w:line="360" w:lineRule="auto"/>
      <w:ind w:firstLineChars="200" w:firstLine="200"/>
      <w:jc w:val="left"/>
    </w:pPr>
    <w:rPr>
      <w:rFonts w:ascii="宋体" w:eastAsia="宋体" w:hAnsi="宋体" w:cs="宋体"/>
      <w:color w:val="333333"/>
      <w:kern w:val="0"/>
      <w:sz w:val="24"/>
      <w:shd w:val="clear" w:color="auto" w:fill="FFFFFF"/>
    </w:rPr>
  </w:style>
  <w:style w:type="paragraph" w:customStyle="1" w:styleId="24">
    <w:name w:val="普通(网站)2"/>
    <w:basedOn w:val="a"/>
    <w:qFormat/>
    <w:rsid w:val="003922BC"/>
    <w:pPr>
      <w:widowControl/>
      <w:spacing w:before="100" w:beforeAutospacing="1" w:after="100" w:afterAutospacing="1" w:line="360" w:lineRule="auto"/>
      <w:ind w:firstLineChars="200" w:firstLine="200"/>
      <w:jc w:val="left"/>
    </w:pPr>
    <w:rPr>
      <w:rFonts w:ascii="宋体" w:eastAsia="宋体" w:hAnsi="宋体" w:cs="宋体"/>
      <w:color w:val="000000"/>
      <w:kern w:val="0"/>
      <w:sz w:val="24"/>
      <w:szCs w:val="24"/>
    </w:rPr>
  </w:style>
  <w:style w:type="numbering" w:customStyle="1" w:styleId="52">
    <w:name w:val="无列表5"/>
    <w:next w:val="a2"/>
    <w:uiPriority w:val="99"/>
    <w:semiHidden/>
    <w:unhideWhenUsed/>
    <w:rsid w:val="003922BC"/>
  </w:style>
  <w:style w:type="paragraph" w:styleId="aff4">
    <w:name w:val="Body Text Indent"/>
    <w:basedOn w:val="a"/>
    <w:link w:val="aff5"/>
    <w:unhideWhenUsed/>
    <w:qFormat/>
    <w:rsid w:val="003922BC"/>
    <w:pPr>
      <w:spacing w:after="120" w:line="360" w:lineRule="auto"/>
      <w:ind w:leftChars="200" w:left="420" w:firstLineChars="200" w:firstLine="200"/>
    </w:pPr>
    <w:rPr>
      <w:rFonts w:ascii="Times New Roman" w:hAnsi="Times New Roman" w:cs="Times New Roman"/>
      <w:szCs w:val="24"/>
    </w:rPr>
  </w:style>
  <w:style w:type="character" w:customStyle="1" w:styleId="aff5">
    <w:name w:val="正文文本缩进 字符"/>
    <w:basedOn w:val="a0"/>
    <w:link w:val="aff4"/>
    <w:rsid w:val="003922BC"/>
    <w:rPr>
      <w:rFonts w:ascii="Times New Roman" w:hAnsi="Times New Roman" w:cs="Times New Roman"/>
      <w:szCs w:val="24"/>
    </w:rPr>
  </w:style>
  <w:style w:type="paragraph" w:styleId="25">
    <w:name w:val="Body Text First Indent 2"/>
    <w:basedOn w:val="aff4"/>
    <w:link w:val="26"/>
    <w:qFormat/>
    <w:rsid w:val="003922BC"/>
    <w:pPr>
      <w:spacing w:line="240" w:lineRule="auto"/>
      <w:ind w:firstLineChars="0" w:firstLine="420"/>
    </w:pPr>
    <w:rPr>
      <w:rFonts w:ascii="Calibri" w:eastAsia="宋体" w:hAnsi="Calibri"/>
      <w:szCs w:val="22"/>
    </w:rPr>
  </w:style>
  <w:style w:type="character" w:customStyle="1" w:styleId="26">
    <w:name w:val="正文文本首行缩进 2 字符"/>
    <w:basedOn w:val="aff5"/>
    <w:link w:val="25"/>
    <w:rsid w:val="003922BC"/>
    <w:rPr>
      <w:rFonts w:ascii="Calibri" w:eastAsia="宋体" w:hAnsi="Calibri" w:cs="Times New Roman"/>
      <w:szCs w:val="24"/>
    </w:rPr>
  </w:style>
  <w:style w:type="table" w:customStyle="1" w:styleId="510">
    <w:name w:val="网格型51"/>
    <w:basedOn w:val="a1"/>
    <w:next w:val="ac"/>
    <w:uiPriority w:val="39"/>
    <w:qFormat/>
    <w:rsid w:val="003922B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无列表6"/>
    <w:next w:val="a2"/>
    <w:uiPriority w:val="99"/>
    <w:semiHidden/>
    <w:unhideWhenUsed/>
    <w:rsid w:val="003922BC"/>
  </w:style>
  <w:style w:type="table" w:customStyle="1" w:styleId="63">
    <w:name w:val="网格型6"/>
    <w:basedOn w:val="a1"/>
    <w:next w:val="ac"/>
    <w:qFormat/>
    <w:rsid w:val="003922BC"/>
    <w:pPr>
      <w:jc w:val="both"/>
    </w:pPr>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mgbgcover">
    <w:name w:val="img_bg_cover"/>
    <w:basedOn w:val="a0"/>
    <w:qFormat/>
    <w:rsid w:val="003922BC"/>
  </w:style>
  <w:style w:type="table" w:customStyle="1" w:styleId="TableGrid">
    <w:name w:val="TableGrid"/>
    <w:qFormat/>
    <w:rsid w:val="003922BC"/>
    <w:rPr>
      <w:rFonts w:ascii="Calibri" w:eastAsia="Times New Roman" w:hAnsi="Calibri" w:cs="Times New Roman"/>
      <w:kern w:val="0"/>
      <w:sz w:val="20"/>
      <w:szCs w:val="20"/>
    </w:rPr>
    <w:tblPr>
      <w:tblCellMar>
        <w:top w:w="0" w:type="dxa"/>
        <w:left w:w="0" w:type="dxa"/>
        <w:bottom w:w="0" w:type="dxa"/>
        <w:right w:w="0" w:type="dxa"/>
      </w:tblCellMar>
    </w:tblPr>
  </w:style>
  <w:style w:type="paragraph" w:styleId="aff6">
    <w:name w:val="footnote text"/>
    <w:basedOn w:val="a"/>
    <w:link w:val="aff7"/>
    <w:uiPriority w:val="99"/>
    <w:qFormat/>
    <w:rsid w:val="003922BC"/>
    <w:pPr>
      <w:snapToGrid w:val="0"/>
      <w:ind w:firstLineChars="200" w:firstLine="200"/>
      <w:jc w:val="left"/>
    </w:pPr>
    <w:rPr>
      <w:rFonts w:ascii="Calibri" w:hAnsi="Calibri"/>
      <w:kern w:val="0"/>
      <w:sz w:val="18"/>
      <w:szCs w:val="18"/>
    </w:rPr>
  </w:style>
  <w:style w:type="character" w:customStyle="1" w:styleId="aff7">
    <w:name w:val="脚注文本 字符"/>
    <w:basedOn w:val="a0"/>
    <w:link w:val="aff6"/>
    <w:uiPriority w:val="99"/>
    <w:rsid w:val="003922BC"/>
    <w:rPr>
      <w:rFonts w:ascii="Calibri" w:hAnsi="Calibri"/>
      <w:kern w:val="0"/>
      <w:sz w:val="18"/>
      <w:szCs w:val="18"/>
    </w:rPr>
  </w:style>
  <w:style w:type="character" w:styleId="aff8">
    <w:name w:val="footnote reference"/>
    <w:qFormat/>
    <w:rsid w:val="003922BC"/>
    <w:rPr>
      <w:rFonts w:cs="Times New Roman"/>
      <w:vertAlign w:val="superscript"/>
    </w:rPr>
  </w:style>
  <w:style w:type="paragraph" w:customStyle="1" w:styleId="W-">
    <w:name w:val="W-请开始答题、题目、选项"/>
    <w:qFormat/>
    <w:rsid w:val="003922BC"/>
    <w:pPr>
      <w:ind w:firstLineChars="200" w:firstLine="420"/>
      <w:jc w:val="both"/>
    </w:pPr>
    <w:rPr>
      <w:rFonts w:ascii="等线" w:eastAsia="等线" w:hAnsi="等线" w:cs="Times New Roman"/>
      <w:kern w:val="0"/>
    </w:rPr>
  </w:style>
  <w:style w:type="paragraph" w:customStyle="1" w:styleId="Style1">
    <w:name w:val="_Style 1"/>
    <w:basedOn w:val="a"/>
    <w:uiPriority w:val="34"/>
    <w:qFormat/>
    <w:rsid w:val="003922BC"/>
    <w:pPr>
      <w:ind w:firstLineChars="200" w:firstLine="420"/>
    </w:pPr>
  </w:style>
  <w:style w:type="paragraph" w:customStyle="1" w:styleId="53">
    <w:name w:val="标题5"/>
    <w:basedOn w:val="a"/>
    <w:link w:val="54"/>
    <w:qFormat/>
    <w:rsid w:val="003922BC"/>
    <w:pPr>
      <w:spacing w:before="280" w:after="290" w:line="360" w:lineRule="auto"/>
      <w:ind w:firstLineChars="200" w:firstLine="200"/>
      <w:outlineLvl w:val="4"/>
    </w:pPr>
    <w:rPr>
      <w:rFonts w:ascii="微软雅黑" w:eastAsia="微软雅黑" w:hAnsi="微软雅黑" w:cs="Times New Roman"/>
      <w:b/>
      <w:sz w:val="22"/>
      <w:szCs w:val="21"/>
    </w:rPr>
  </w:style>
  <w:style w:type="paragraph" w:customStyle="1" w:styleId="144">
    <w:name w:val="14讲义4级标题 一、"/>
    <w:basedOn w:val="a"/>
    <w:qFormat/>
    <w:rsid w:val="003922BC"/>
    <w:pPr>
      <w:outlineLvl w:val="3"/>
    </w:pPr>
    <w:rPr>
      <w:rFonts w:ascii="黑体" w:eastAsia="黑体"/>
      <w:sz w:val="28"/>
      <w:szCs w:val="28"/>
    </w:rPr>
  </w:style>
  <w:style w:type="paragraph" w:customStyle="1" w:styleId="145">
    <w:name w:val="14讲义5级标题 （五）"/>
    <w:basedOn w:val="a"/>
    <w:qFormat/>
    <w:rsid w:val="003922BC"/>
    <w:pPr>
      <w:ind w:firstLineChars="200" w:firstLine="200"/>
      <w:outlineLvl w:val="4"/>
    </w:pPr>
    <w:rPr>
      <w:rFonts w:ascii="黑体" w:eastAsia="黑体"/>
      <w:sz w:val="24"/>
      <w:szCs w:val="24"/>
    </w:rPr>
  </w:style>
  <w:style w:type="paragraph" w:customStyle="1" w:styleId="aff9">
    <w:name w:val="请开始答题、题目、选项"/>
    <w:qFormat/>
    <w:rsid w:val="003922BC"/>
    <w:pPr>
      <w:ind w:firstLineChars="200" w:firstLine="420"/>
      <w:jc w:val="both"/>
    </w:pPr>
    <w:rPr>
      <w:rFonts w:ascii="Times New Roman" w:eastAsia="宋体" w:hAnsi="Times New Roman" w:cs="Times New Roman"/>
      <w:kern w:val="0"/>
      <w:szCs w:val="20"/>
    </w:rPr>
  </w:style>
  <w:style w:type="table" w:customStyle="1" w:styleId="81">
    <w:name w:val="网格型8"/>
    <w:basedOn w:val="a1"/>
    <w:qFormat/>
    <w:rsid w:val="003922BC"/>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无列表7"/>
    <w:next w:val="a2"/>
    <w:uiPriority w:val="99"/>
    <w:semiHidden/>
    <w:unhideWhenUsed/>
    <w:rsid w:val="003922BC"/>
  </w:style>
  <w:style w:type="table" w:customStyle="1" w:styleId="710">
    <w:name w:val="网格型71"/>
    <w:basedOn w:val="a1"/>
    <w:next w:val="ac"/>
    <w:uiPriority w:val="39"/>
    <w:qFormat/>
    <w:rsid w:val="003922BC"/>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讲义3级一、"/>
    <w:basedOn w:val="3"/>
    <w:next w:val="a"/>
    <w:autoRedefine/>
    <w:qFormat/>
    <w:rsid w:val="003922BC"/>
    <w:pPr>
      <w:spacing w:before="200" w:after="200"/>
      <w:jc w:val="center"/>
    </w:pPr>
    <w:rPr>
      <w:rFonts w:ascii="黑体" w:eastAsia="黑体" w:hAnsi="黑体" w:cs="Times New Roman"/>
      <w:bCs w:val="0"/>
    </w:rPr>
  </w:style>
  <w:style w:type="character" w:customStyle="1" w:styleId="-CharChar">
    <w:name w:val="表格-小五号字 Char Char"/>
    <w:link w:val="-"/>
    <w:rsid w:val="003922BC"/>
    <w:rPr>
      <w:rFonts w:ascii="Times New Roman" w:eastAsia="宋体" w:hAnsi="Times New Roman" w:cs="Arial"/>
      <w:snapToGrid w:val="0"/>
      <w:sz w:val="20"/>
      <w:szCs w:val="21"/>
    </w:rPr>
  </w:style>
  <w:style w:type="paragraph" w:customStyle="1" w:styleId="44">
    <w:name w:val="讲义4级标题"/>
    <w:basedOn w:val="a"/>
    <w:next w:val="a"/>
    <w:autoRedefine/>
    <w:qFormat/>
    <w:rsid w:val="003922BC"/>
    <w:pPr>
      <w:spacing w:line="360" w:lineRule="auto"/>
      <w:ind w:firstLineChars="200" w:firstLine="422"/>
      <w:jc w:val="left"/>
      <w:outlineLvl w:val="3"/>
    </w:pPr>
    <w:rPr>
      <w:rFonts w:ascii="Calibri" w:eastAsia="宋体" w:hAnsi="Calibri" w:cs="宋体"/>
      <w:b/>
      <w:szCs w:val="21"/>
    </w:rPr>
  </w:style>
  <w:style w:type="character" w:customStyle="1" w:styleId="Char11">
    <w:name w:val="标题 Char1"/>
    <w:basedOn w:val="a0"/>
    <w:uiPriority w:val="10"/>
    <w:rsid w:val="003922BC"/>
    <w:rPr>
      <w:rFonts w:ascii="Cambria" w:eastAsia="宋体" w:hAnsi="Cambria" w:cs="Times New Roman"/>
      <w:b/>
      <w:bCs/>
      <w:sz w:val="32"/>
      <w:szCs w:val="32"/>
    </w:rPr>
  </w:style>
  <w:style w:type="character" w:customStyle="1" w:styleId="1Char1">
    <w:name w:val="标题 1 Char1"/>
    <w:basedOn w:val="a0"/>
    <w:uiPriority w:val="9"/>
    <w:qFormat/>
    <w:rsid w:val="003922BC"/>
    <w:rPr>
      <w:rFonts w:ascii="微软雅黑" w:eastAsia="微软雅黑" w:hAnsi="微软雅黑"/>
      <w:b/>
      <w:bCs/>
      <w:kern w:val="44"/>
      <w:sz w:val="44"/>
      <w:szCs w:val="44"/>
    </w:rPr>
  </w:style>
  <w:style w:type="character" w:customStyle="1" w:styleId="Char12">
    <w:name w:val="页眉 Char1"/>
    <w:basedOn w:val="a0"/>
    <w:uiPriority w:val="99"/>
    <w:qFormat/>
    <w:rsid w:val="003922BC"/>
    <w:rPr>
      <w:sz w:val="18"/>
      <w:szCs w:val="18"/>
    </w:rPr>
  </w:style>
  <w:style w:type="character" w:customStyle="1" w:styleId="Char13">
    <w:name w:val="页脚 Char1"/>
    <w:basedOn w:val="a0"/>
    <w:uiPriority w:val="99"/>
    <w:qFormat/>
    <w:rsid w:val="003922BC"/>
    <w:rPr>
      <w:sz w:val="18"/>
      <w:szCs w:val="18"/>
    </w:rPr>
  </w:style>
  <w:style w:type="character" w:customStyle="1" w:styleId="Char14">
    <w:name w:val="批注文字 Char1"/>
    <w:basedOn w:val="a0"/>
    <w:uiPriority w:val="99"/>
    <w:qFormat/>
    <w:rsid w:val="003922BC"/>
  </w:style>
  <w:style w:type="table" w:customStyle="1" w:styleId="9">
    <w:name w:val="网格型9"/>
    <w:basedOn w:val="a1"/>
    <w:next w:val="ac"/>
    <w:qFormat/>
    <w:rsid w:val="003922BC"/>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网格型3111"/>
    <w:basedOn w:val="a1"/>
    <w:qFormat/>
    <w:rsid w:val="003922BC"/>
    <w:rPr>
      <w:rFonts w:ascii="Calibri" w:eastAsia="宋体"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qFormat/>
    <w:rsid w:val="003922BC"/>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1"/>
    <w:uiPriority w:val="39"/>
    <w:qFormat/>
    <w:rsid w:val="003922BC"/>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3922BC"/>
    <w:rPr>
      <w:rFonts w:ascii="Times New Roman" w:eastAsia="宋体" w:hAnsi="Times New Roman" w:cs="Times New Roman"/>
      <w:b/>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表格标题"/>
    <w:basedOn w:val="affb"/>
    <w:link w:val="Char0"/>
    <w:rsid w:val="003922BC"/>
    <w:pPr>
      <w:widowControl/>
      <w:pBdr>
        <w:top w:val="nil"/>
        <w:left w:val="nil"/>
        <w:bottom w:val="nil"/>
        <w:right w:val="nil"/>
        <w:between w:val="nil"/>
        <w:bar w:val="nil"/>
      </w:pBdr>
      <w:ind w:firstLineChars="0" w:firstLine="0"/>
      <w:jc w:val="center"/>
    </w:pPr>
    <w:rPr>
      <w:rFonts w:ascii="宋体" w:hAnsi="宋体" w:cs="Arial Unicode MS"/>
      <w:b/>
      <w:color w:val="000000"/>
      <w:kern w:val="0"/>
    </w:rPr>
  </w:style>
  <w:style w:type="paragraph" w:customStyle="1" w:styleId="affc">
    <w:name w:val="表格字体"/>
    <w:basedOn w:val="affa"/>
    <w:link w:val="Char2"/>
    <w:rsid w:val="003922BC"/>
    <w:pPr>
      <w:jc w:val="left"/>
    </w:pPr>
    <w:rPr>
      <w:b w:val="0"/>
    </w:rPr>
  </w:style>
  <w:style w:type="character" w:customStyle="1" w:styleId="Char0">
    <w:name w:val="表格标题 Char"/>
    <w:basedOn w:val="a0"/>
    <w:link w:val="affa"/>
    <w:rsid w:val="003922BC"/>
    <w:rPr>
      <w:rFonts w:ascii="宋体" w:eastAsia="宋体" w:hAnsi="宋体" w:cs="Arial Unicode MS"/>
      <w:b/>
      <w:color w:val="000000"/>
      <w:kern w:val="0"/>
      <w:szCs w:val="21"/>
    </w:rPr>
  </w:style>
  <w:style w:type="character" w:customStyle="1" w:styleId="Char2">
    <w:name w:val="表格字体 Char"/>
    <w:basedOn w:val="Char0"/>
    <w:link w:val="affc"/>
    <w:rsid w:val="003922BC"/>
    <w:rPr>
      <w:rFonts w:ascii="宋体" w:eastAsia="宋体" w:hAnsi="宋体" w:cs="Arial Unicode MS"/>
      <w:b w:val="0"/>
      <w:color w:val="000000"/>
      <w:kern w:val="0"/>
      <w:szCs w:val="21"/>
    </w:rPr>
  </w:style>
  <w:style w:type="paragraph" w:styleId="affb">
    <w:name w:val="No Spacing"/>
    <w:uiPriority w:val="1"/>
    <w:rsid w:val="003922BC"/>
    <w:pPr>
      <w:widowControl w:val="0"/>
      <w:ind w:firstLineChars="200" w:firstLine="200"/>
      <w:jc w:val="both"/>
    </w:pPr>
    <w:rPr>
      <w:rFonts w:ascii="Times New Roman" w:eastAsia="宋体" w:hAnsi="Times New Roman" w:cs="Times New Roman"/>
      <w:szCs w:val="21"/>
    </w:rPr>
  </w:style>
  <w:style w:type="table" w:customStyle="1" w:styleId="220">
    <w:name w:val="网格型22"/>
    <w:basedOn w:val="a1"/>
    <w:next w:val="ac"/>
    <w:qFormat/>
    <w:rsid w:val="003922B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CharChar">
    <w:name w:val="10号字表格 Char Char"/>
    <w:link w:val="100"/>
    <w:rsid w:val="003922BC"/>
    <w:rPr>
      <w:rFonts w:ascii="Calibri" w:hAnsi="Calibri"/>
      <w:kern w:val="0"/>
      <w:sz w:val="20"/>
      <w:szCs w:val="20"/>
    </w:rPr>
  </w:style>
  <w:style w:type="character" w:customStyle="1" w:styleId="Char15">
    <w:name w:val="引用 Char1"/>
    <w:rsid w:val="003922BC"/>
    <w:rPr>
      <w:i/>
      <w:iCs/>
      <w:color w:val="000000"/>
    </w:rPr>
  </w:style>
  <w:style w:type="character" w:customStyle="1" w:styleId="affd">
    <w:name w:val="引用 字符"/>
    <w:link w:val="affe"/>
    <w:rsid w:val="003922BC"/>
    <w:rPr>
      <w:i/>
      <w:iCs/>
      <w:color w:val="000000"/>
    </w:rPr>
  </w:style>
  <w:style w:type="paragraph" w:styleId="affe">
    <w:name w:val="Quote"/>
    <w:basedOn w:val="a"/>
    <w:next w:val="a"/>
    <w:link w:val="affd"/>
    <w:rsid w:val="003922BC"/>
    <w:pPr>
      <w:adjustRightInd w:val="0"/>
      <w:snapToGrid w:val="0"/>
      <w:spacing w:line="300" w:lineRule="auto"/>
      <w:ind w:firstLineChars="200" w:firstLine="200"/>
    </w:pPr>
    <w:rPr>
      <w:i/>
      <w:iCs/>
      <w:color w:val="000000"/>
    </w:rPr>
  </w:style>
  <w:style w:type="character" w:customStyle="1" w:styleId="1b">
    <w:name w:val="引用 字符1"/>
    <w:basedOn w:val="a0"/>
    <w:uiPriority w:val="29"/>
    <w:rsid w:val="003922BC"/>
    <w:rPr>
      <w:i/>
      <w:iCs/>
      <w:color w:val="404040" w:themeColor="text1" w:themeTint="BF"/>
    </w:rPr>
  </w:style>
  <w:style w:type="character" w:customStyle="1" w:styleId="Char20">
    <w:name w:val="引用 Char2"/>
    <w:basedOn w:val="a0"/>
    <w:uiPriority w:val="29"/>
    <w:rsid w:val="003922BC"/>
    <w:rPr>
      <w:i/>
      <w:iCs/>
      <w:color w:val="000000"/>
    </w:rPr>
  </w:style>
  <w:style w:type="character" w:customStyle="1" w:styleId="1c">
    <w:name w:val="引用字符1"/>
    <w:basedOn w:val="a0"/>
    <w:uiPriority w:val="29"/>
    <w:rsid w:val="003922BC"/>
    <w:rPr>
      <w:i/>
      <w:iCs/>
      <w:color w:val="404040"/>
    </w:rPr>
  </w:style>
  <w:style w:type="table" w:customStyle="1" w:styleId="611">
    <w:name w:val="网格型61"/>
    <w:basedOn w:val="a1"/>
    <w:next w:val="ac"/>
    <w:qFormat/>
    <w:rsid w:val="003922B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0">
    <w:name w:val="列出段落9"/>
    <w:basedOn w:val="a"/>
    <w:uiPriority w:val="99"/>
    <w:rsid w:val="003922BC"/>
    <w:pPr>
      <w:ind w:firstLineChars="200" w:firstLine="420"/>
    </w:pPr>
    <w:rPr>
      <w:szCs w:val="21"/>
    </w:rPr>
  </w:style>
  <w:style w:type="paragraph" w:customStyle="1" w:styleId="afff">
    <w:name w:val="正文加粗"/>
    <w:basedOn w:val="a"/>
    <w:rsid w:val="003922BC"/>
    <w:pPr>
      <w:widowControl/>
      <w:tabs>
        <w:tab w:val="left" w:pos="4200"/>
      </w:tabs>
      <w:adjustRightInd w:val="0"/>
      <w:snapToGrid w:val="0"/>
      <w:spacing w:line="360" w:lineRule="auto"/>
      <w:ind w:firstLineChars="200" w:firstLine="422"/>
      <w:jc w:val="left"/>
    </w:pPr>
    <w:rPr>
      <w:rFonts w:ascii="Times New Roman" w:eastAsia="宋体" w:hAnsi="Times New Roman" w:cs="Times New Roman"/>
      <w:b/>
      <w:szCs w:val="21"/>
    </w:rPr>
  </w:style>
  <w:style w:type="table" w:customStyle="1" w:styleId="711">
    <w:name w:val="网格型711"/>
    <w:basedOn w:val="a1"/>
    <w:next w:val="ac"/>
    <w:uiPriority w:val="59"/>
    <w:rsid w:val="003922BC"/>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1"/>
    <w:uiPriority w:val="39"/>
    <w:rsid w:val="003922BC"/>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标题4"/>
    <w:basedOn w:val="a"/>
    <w:next w:val="a"/>
    <w:link w:val="46"/>
    <w:rsid w:val="003922BC"/>
    <w:pPr>
      <w:spacing w:beforeLines="100" w:before="312" w:afterLines="50" w:after="156"/>
      <w:ind w:firstLineChars="200" w:firstLine="422"/>
      <w:jc w:val="left"/>
      <w:outlineLvl w:val="3"/>
    </w:pPr>
    <w:rPr>
      <w:rFonts w:ascii="Cambria" w:eastAsia="黑体" w:hAnsi="Cambria" w:cs="Times New Roman"/>
      <w:b/>
      <w:sz w:val="28"/>
      <w:szCs w:val="28"/>
    </w:rPr>
  </w:style>
  <w:style w:type="character" w:customStyle="1" w:styleId="46">
    <w:name w:val="标题4 字符"/>
    <w:basedOn w:val="40"/>
    <w:link w:val="45"/>
    <w:rsid w:val="003922BC"/>
    <w:rPr>
      <w:rFonts w:ascii="Cambria" w:eastAsia="黑体" w:hAnsi="Cambria" w:cs="Times New Roman"/>
      <w:b/>
      <w:bCs w:val="0"/>
      <w:sz w:val="28"/>
      <w:szCs w:val="28"/>
    </w:rPr>
  </w:style>
  <w:style w:type="character" w:customStyle="1" w:styleId="54">
    <w:name w:val="标题5 字符"/>
    <w:basedOn w:val="40"/>
    <w:link w:val="53"/>
    <w:locked/>
    <w:rsid w:val="003922BC"/>
    <w:rPr>
      <w:rFonts w:ascii="微软雅黑" w:eastAsia="微软雅黑" w:hAnsi="微软雅黑" w:cs="Times New Roman"/>
      <w:b/>
      <w:bCs w:val="0"/>
      <w:sz w:val="22"/>
      <w:szCs w:val="21"/>
    </w:rPr>
  </w:style>
  <w:style w:type="character" w:customStyle="1" w:styleId="af4">
    <w:name w:val="表格样式 字符"/>
    <w:basedOn w:val="a0"/>
    <w:link w:val="af3"/>
    <w:rsid w:val="003922BC"/>
    <w:rPr>
      <w:rFonts w:eastAsia="楷体" w:cs="宋体"/>
      <w:kern w:val="0"/>
    </w:rPr>
  </w:style>
  <w:style w:type="character" w:customStyle="1" w:styleId="412">
    <w:name w:val="标题 4 字符1"/>
    <w:basedOn w:val="a0"/>
    <w:uiPriority w:val="9"/>
    <w:rsid w:val="003922BC"/>
    <w:rPr>
      <w:rFonts w:ascii="黑体" w:eastAsia="黑体" w:hAnsi="黑体" w:cs="Times New Roman"/>
      <w:bCs/>
      <w:sz w:val="28"/>
      <w:szCs w:val="28"/>
    </w:rPr>
  </w:style>
  <w:style w:type="table" w:customStyle="1" w:styleId="91">
    <w:name w:val="网格型91"/>
    <w:basedOn w:val="a1"/>
    <w:next w:val="ac"/>
    <w:qFormat/>
    <w:rsid w:val="003922BC"/>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3922BC"/>
    <w:pPr>
      <w:widowControl/>
      <w:snapToGrid w:val="0"/>
      <w:spacing w:before="100" w:beforeAutospacing="1" w:after="100" w:afterAutospacing="1" w:line="360" w:lineRule="auto"/>
      <w:ind w:firstLineChars="200" w:firstLine="200"/>
    </w:pPr>
    <w:rPr>
      <w:rFonts w:ascii="宋体" w:eastAsia="宋体" w:hAnsi="宋体" w:cs="宋体"/>
      <w:kern w:val="0"/>
      <w:szCs w:val="20"/>
    </w:rPr>
  </w:style>
  <w:style w:type="paragraph" w:styleId="afff0">
    <w:name w:val="Subtitle"/>
    <w:basedOn w:val="a"/>
    <w:next w:val="a"/>
    <w:link w:val="afff1"/>
    <w:uiPriority w:val="11"/>
    <w:rsid w:val="003922BC"/>
    <w:pPr>
      <w:adjustRightInd w:val="0"/>
      <w:snapToGrid w:val="0"/>
      <w:spacing w:before="240" w:after="60" w:line="312" w:lineRule="auto"/>
      <w:ind w:left="400" w:firstLineChars="200" w:firstLine="200"/>
      <w:jc w:val="center"/>
      <w:outlineLvl w:val="1"/>
    </w:pPr>
    <w:rPr>
      <w:rFonts w:ascii="宋体" w:eastAsia="宋体" w:hAnsi="宋体" w:cs="Helvetica"/>
      <w:b/>
      <w:bCs/>
      <w:kern w:val="28"/>
      <w:sz w:val="32"/>
      <w:szCs w:val="32"/>
    </w:rPr>
  </w:style>
  <w:style w:type="character" w:customStyle="1" w:styleId="afff1">
    <w:name w:val="副标题 字符"/>
    <w:basedOn w:val="a0"/>
    <w:link w:val="afff0"/>
    <w:uiPriority w:val="11"/>
    <w:rsid w:val="003922BC"/>
    <w:rPr>
      <w:rFonts w:ascii="宋体" w:eastAsia="宋体" w:hAnsi="宋体" w:cs="Helvetica"/>
      <w:b/>
      <w:bCs/>
      <w:kern w:val="28"/>
      <w:sz w:val="32"/>
      <w:szCs w:val="32"/>
    </w:rPr>
  </w:style>
  <w:style w:type="paragraph" w:styleId="afff2">
    <w:name w:val="Date"/>
    <w:basedOn w:val="a"/>
    <w:next w:val="a"/>
    <w:link w:val="afff3"/>
    <w:uiPriority w:val="99"/>
    <w:unhideWhenUsed/>
    <w:rsid w:val="003922BC"/>
    <w:pPr>
      <w:autoSpaceDE w:val="0"/>
      <w:autoSpaceDN w:val="0"/>
      <w:adjustRightInd w:val="0"/>
      <w:snapToGrid w:val="0"/>
      <w:ind w:leftChars="2500" w:left="100" w:firstLineChars="200" w:firstLine="200"/>
    </w:pPr>
    <w:rPr>
      <w:rFonts w:ascii="Arial" w:eastAsia="等线" w:hAnsi="Arial" w:cs="Arial"/>
      <w:color w:val="000000"/>
      <w:kern w:val="0"/>
      <w:sz w:val="24"/>
      <w:szCs w:val="24"/>
    </w:rPr>
  </w:style>
  <w:style w:type="character" w:customStyle="1" w:styleId="afff3">
    <w:name w:val="日期 字符"/>
    <w:basedOn w:val="a0"/>
    <w:link w:val="afff2"/>
    <w:uiPriority w:val="99"/>
    <w:rsid w:val="003922BC"/>
    <w:rPr>
      <w:rFonts w:ascii="Arial" w:eastAsia="等线" w:hAnsi="Arial" w:cs="Arial"/>
      <w:color w:val="000000"/>
      <w:kern w:val="0"/>
      <w:sz w:val="24"/>
      <w:szCs w:val="24"/>
    </w:rPr>
  </w:style>
  <w:style w:type="paragraph" w:customStyle="1" w:styleId="afff4">
    <w:name w:val="表格文字"/>
    <w:basedOn w:val="a"/>
    <w:next w:val="a"/>
    <w:uiPriority w:val="19"/>
    <w:semiHidden/>
    <w:qFormat/>
    <w:rsid w:val="003922BC"/>
    <w:pPr>
      <w:widowControl/>
      <w:spacing w:line="360" w:lineRule="auto"/>
    </w:pPr>
    <w:rPr>
      <w:rFonts w:ascii="Times New Roman" w:eastAsia="宋体" w:hAnsi="Times New Roman" w:cs="Times New Roman"/>
      <w:szCs w:val="21"/>
    </w:rPr>
  </w:style>
  <w:style w:type="paragraph" w:customStyle="1" w:styleId="reader-word-layer">
    <w:name w:val="reader-word-layer"/>
    <w:basedOn w:val="a"/>
    <w:uiPriority w:val="99"/>
    <w:rsid w:val="003922BC"/>
    <w:pPr>
      <w:widowControl/>
      <w:adjustRightInd w:val="0"/>
      <w:snapToGrid w:val="0"/>
      <w:spacing w:before="100" w:beforeAutospacing="1" w:after="100" w:afterAutospacing="1" w:line="360" w:lineRule="auto"/>
      <w:ind w:firstLineChars="200" w:firstLine="200"/>
    </w:pPr>
    <w:rPr>
      <w:rFonts w:ascii="宋体" w:eastAsia="宋体" w:hAnsi="宋体" w:cs="宋体"/>
      <w:kern w:val="0"/>
      <w:sz w:val="24"/>
      <w:szCs w:val="24"/>
    </w:rPr>
  </w:style>
  <w:style w:type="character" w:customStyle="1" w:styleId="35">
    <w:name w:val="标题3 字符"/>
    <w:basedOn w:val="1Char1"/>
    <w:link w:val="36"/>
    <w:locked/>
    <w:rsid w:val="003922BC"/>
    <w:rPr>
      <w:rFonts w:ascii="黑体" w:eastAsia="黑体" w:hAnsi="黑体" w:cs="Helvetica"/>
      <w:b/>
      <w:bCs/>
      <w:kern w:val="44"/>
      <w:sz w:val="28"/>
      <w:szCs w:val="44"/>
    </w:rPr>
  </w:style>
  <w:style w:type="paragraph" w:customStyle="1" w:styleId="36">
    <w:name w:val="标题3"/>
    <w:basedOn w:val="1"/>
    <w:link w:val="35"/>
    <w:rsid w:val="003922BC"/>
    <w:pPr>
      <w:adjustRightInd w:val="0"/>
      <w:snapToGrid w:val="0"/>
      <w:spacing w:line="360" w:lineRule="auto"/>
      <w:ind w:left="159" w:firstLineChars="200" w:firstLine="200"/>
    </w:pPr>
    <w:rPr>
      <w:rFonts w:ascii="黑体" w:eastAsia="黑体" w:hAnsi="黑体" w:cs="Helvetica"/>
      <w:sz w:val="28"/>
      <w:szCs w:val="44"/>
    </w:rPr>
  </w:style>
  <w:style w:type="character" w:customStyle="1" w:styleId="afff5">
    <w:name w:val="标题四 字符"/>
    <w:basedOn w:val="40"/>
    <w:link w:val="afff6"/>
    <w:locked/>
    <w:rsid w:val="003922BC"/>
    <w:rPr>
      <w:rFonts w:ascii="等线 Light" w:eastAsia="黑体" w:hAnsi="等线 Light" w:cs="Times New Roman"/>
      <w:b/>
      <w:bCs/>
      <w:szCs w:val="21"/>
    </w:rPr>
  </w:style>
  <w:style w:type="paragraph" w:customStyle="1" w:styleId="afff6">
    <w:name w:val="标题四"/>
    <w:basedOn w:val="4"/>
    <w:link w:val="afff5"/>
    <w:rsid w:val="003922BC"/>
    <w:pPr>
      <w:keepNext/>
      <w:keepLines/>
      <w:widowControl/>
      <w:wordWrap/>
      <w:adjustRightInd w:val="0"/>
      <w:snapToGrid w:val="0"/>
      <w:spacing w:before="280" w:after="290" w:line="372" w:lineRule="auto"/>
      <w:ind w:left="159" w:firstLineChars="0" w:firstLine="200"/>
      <w:jc w:val="left"/>
    </w:pPr>
    <w:rPr>
      <w:rFonts w:ascii="等线 Light" w:eastAsia="黑体" w:hAnsi="等线 Light"/>
    </w:rPr>
  </w:style>
  <w:style w:type="paragraph" w:customStyle="1" w:styleId="1d">
    <w:name w:val="批注文字1"/>
    <w:basedOn w:val="a"/>
    <w:next w:val="a3"/>
    <w:uiPriority w:val="99"/>
    <w:semiHidden/>
    <w:rsid w:val="003922BC"/>
    <w:pPr>
      <w:autoSpaceDE w:val="0"/>
      <w:autoSpaceDN w:val="0"/>
      <w:adjustRightInd w:val="0"/>
      <w:jc w:val="left"/>
    </w:pPr>
    <w:rPr>
      <w:rFonts w:ascii="Arial" w:eastAsia="等线" w:hAnsi="Arial" w:cs="Arial"/>
      <w:color w:val="000000"/>
      <w:kern w:val="0"/>
      <w:sz w:val="24"/>
      <w:szCs w:val="24"/>
    </w:rPr>
  </w:style>
  <w:style w:type="character" w:customStyle="1" w:styleId="1e">
    <w:name w:val="页眉 字符1"/>
    <w:basedOn w:val="a0"/>
    <w:uiPriority w:val="99"/>
    <w:locked/>
    <w:rsid w:val="003922BC"/>
    <w:rPr>
      <w:rFonts w:ascii="Arial" w:eastAsia="等线" w:hAnsi="Arial" w:cs="Arial" w:hint="default"/>
      <w:color w:val="000000"/>
      <w:kern w:val="0"/>
      <w:sz w:val="18"/>
      <w:szCs w:val="18"/>
    </w:rPr>
  </w:style>
  <w:style w:type="character" w:customStyle="1" w:styleId="27">
    <w:name w:val="页眉 字符2"/>
    <w:basedOn w:val="a0"/>
    <w:uiPriority w:val="99"/>
    <w:semiHidden/>
    <w:rsid w:val="003922BC"/>
    <w:rPr>
      <w:rFonts w:ascii="Arial" w:hAnsi="Arial" w:cs="Arial" w:hint="default"/>
      <w:color w:val="000000"/>
      <w:kern w:val="0"/>
      <w:sz w:val="18"/>
      <w:szCs w:val="18"/>
    </w:rPr>
  </w:style>
  <w:style w:type="character" w:customStyle="1" w:styleId="112">
    <w:name w:val="标题 1 字符1"/>
    <w:basedOn w:val="a0"/>
    <w:uiPriority w:val="9"/>
    <w:locked/>
    <w:rsid w:val="003922BC"/>
    <w:rPr>
      <w:rFonts w:ascii="Arial" w:eastAsia="宋体" w:hAnsi="Arial" w:cs="Arial" w:hint="default"/>
      <w:b/>
      <w:bCs/>
      <w:color w:val="000000"/>
      <w:kern w:val="0"/>
      <w:sz w:val="32"/>
      <w:szCs w:val="32"/>
    </w:rPr>
  </w:style>
  <w:style w:type="character" w:customStyle="1" w:styleId="212">
    <w:name w:val="标题 2 字符1"/>
    <w:basedOn w:val="a0"/>
    <w:uiPriority w:val="99"/>
    <w:semiHidden/>
    <w:locked/>
    <w:rsid w:val="003922BC"/>
    <w:rPr>
      <w:rFonts w:ascii="Arial" w:eastAsia="宋体" w:hAnsi="Arial" w:cs="Arial" w:hint="default"/>
      <w:b/>
      <w:bCs/>
      <w:i/>
      <w:iCs/>
      <w:color w:val="000000"/>
      <w:kern w:val="0"/>
      <w:sz w:val="28"/>
      <w:szCs w:val="28"/>
    </w:rPr>
  </w:style>
  <w:style w:type="character" w:customStyle="1" w:styleId="312">
    <w:name w:val="标题 3 字符1"/>
    <w:basedOn w:val="a0"/>
    <w:uiPriority w:val="99"/>
    <w:semiHidden/>
    <w:locked/>
    <w:rsid w:val="003922BC"/>
    <w:rPr>
      <w:rFonts w:ascii="Arial" w:eastAsia="宋体" w:hAnsi="Arial" w:cs="Arial" w:hint="default"/>
      <w:b/>
      <w:bCs/>
      <w:color w:val="000000"/>
      <w:kern w:val="0"/>
      <w:sz w:val="26"/>
      <w:szCs w:val="26"/>
    </w:rPr>
  </w:style>
  <w:style w:type="character" w:customStyle="1" w:styleId="1f">
    <w:name w:val="页脚 字符1"/>
    <w:basedOn w:val="a0"/>
    <w:uiPriority w:val="99"/>
    <w:locked/>
    <w:rsid w:val="003922BC"/>
    <w:rPr>
      <w:rFonts w:ascii="Arial" w:eastAsia="宋体" w:hAnsi="Arial" w:cs="Arial" w:hint="default"/>
      <w:color w:val="000000"/>
      <w:kern w:val="0"/>
      <w:sz w:val="18"/>
      <w:szCs w:val="18"/>
    </w:rPr>
  </w:style>
  <w:style w:type="character" w:customStyle="1" w:styleId="1f0">
    <w:name w:val="批注主题 字符1"/>
    <w:basedOn w:val="Char14"/>
    <w:uiPriority w:val="99"/>
    <w:rsid w:val="003922BC"/>
    <w:rPr>
      <w:rFonts w:ascii="Arial" w:eastAsia="等线" w:hAnsi="Arial" w:cs="Arial" w:hint="default"/>
      <w:b/>
      <w:bCs/>
      <w:color w:val="000000"/>
      <w:kern w:val="0"/>
      <w:sz w:val="24"/>
      <w:szCs w:val="24"/>
    </w:rPr>
  </w:style>
  <w:style w:type="character" w:customStyle="1" w:styleId="number">
    <w:name w:val="number"/>
    <w:basedOn w:val="a0"/>
    <w:rsid w:val="003922BC"/>
    <w:rPr>
      <w:rFonts w:ascii="Times New Roman" w:hAnsi="Times New Roman" w:cs="Times New Roman" w:hint="default"/>
    </w:rPr>
  </w:style>
  <w:style w:type="character" w:customStyle="1" w:styleId="viewtip-fromtitle">
    <w:name w:val="viewtip-fromtitle"/>
    <w:basedOn w:val="a0"/>
    <w:rsid w:val="003922BC"/>
    <w:rPr>
      <w:rFonts w:ascii="Times New Roman" w:hAnsi="Times New Roman" w:cs="Times New Roman" w:hint="default"/>
    </w:rPr>
  </w:style>
  <w:style w:type="character" w:customStyle="1" w:styleId="description">
    <w:name w:val="description"/>
    <w:basedOn w:val="a0"/>
    <w:rsid w:val="003922BC"/>
    <w:rPr>
      <w:rFonts w:ascii="Times New Roman" w:hAnsi="Times New Roman" w:cs="Times New Roman" w:hint="default"/>
    </w:rPr>
  </w:style>
  <w:style w:type="character" w:customStyle="1" w:styleId="description5">
    <w:name w:val="description5"/>
    <w:basedOn w:val="a0"/>
    <w:rsid w:val="003922BC"/>
    <w:rPr>
      <w:rFonts w:ascii="Times New Roman" w:hAnsi="Times New Roman" w:cs="Times New Roman" w:hint="default"/>
    </w:rPr>
  </w:style>
  <w:style w:type="character" w:customStyle="1" w:styleId="con">
    <w:name w:val="con"/>
    <w:basedOn w:val="a0"/>
    <w:rsid w:val="003922BC"/>
    <w:rPr>
      <w:rFonts w:ascii="Times New Roman" w:hAnsi="Times New Roman" w:cs="Times New Roman" w:hint="default"/>
    </w:rPr>
  </w:style>
  <w:style w:type="character" w:customStyle="1" w:styleId="1f1">
    <w:name w:val="日期 字符1"/>
    <w:basedOn w:val="a0"/>
    <w:uiPriority w:val="99"/>
    <w:semiHidden/>
    <w:rsid w:val="003922BC"/>
    <w:rPr>
      <w:rFonts w:ascii="宋体" w:eastAsia="宋体" w:hAnsi="宋体" w:cs="Helvetica" w:hint="eastAsia"/>
      <w:szCs w:val="20"/>
    </w:rPr>
  </w:style>
  <w:style w:type="character" w:customStyle="1" w:styleId="field">
    <w:name w:val="field"/>
    <w:basedOn w:val="a0"/>
    <w:rsid w:val="003922BC"/>
    <w:rPr>
      <w:rFonts w:ascii="Times New Roman" w:hAnsi="Times New Roman" w:cs="Times New Roman" w:hint="default"/>
    </w:rPr>
  </w:style>
  <w:style w:type="character" w:customStyle="1" w:styleId="opdict3howread">
    <w:name w:val="op_dict3_howread"/>
    <w:basedOn w:val="a0"/>
    <w:rsid w:val="003922BC"/>
    <w:rPr>
      <w:rFonts w:ascii="Times New Roman" w:hAnsi="Times New Roman" w:cs="Times New Roman" w:hint="default"/>
    </w:rPr>
  </w:style>
  <w:style w:type="character" w:customStyle="1" w:styleId="ask-title">
    <w:name w:val="ask-title"/>
    <w:basedOn w:val="a0"/>
    <w:rsid w:val="003922BC"/>
    <w:rPr>
      <w:rFonts w:ascii="Times New Roman" w:hAnsi="Times New Roman" w:cs="Times New Roman" w:hint="default"/>
    </w:rPr>
  </w:style>
  <w:style w:type="character" w:customStyle="1" w:styleId="1f2">
    <w:name w:val="纯文本 字符1"/>
    <w:rsid w:val="003922BC"/>
    <w:rPr>
      <w:rFonts w:ascii="宋体" w:eastAsia="宋体" w:hAnsi="Courier New" w:cs="Courier New" w:hint="eastAsia"/>
    </w:rPr>
  </w:style>
  <w:style w:type="character" w:customStyle="1" w:styleId="searchmatch">
    <w:name w:val="search_match"/>
    <w:basedOn w:val="a0"/>
    <w:rsid w:val="003922BC"/>
    <w:rPr>
      <w:rFonts w:ascii="Times New Roman" w:hAnsi="Times New Roman" w:cs="Times New Roman" w:hint="default"/>
    </w:rPr>
  </w:style>
  <w:style w:type="character" w:customStyle="1" w:styleId="HTML11">
    <w:name w:val="HTML 预设格式 字符1"/>
    <w:basedOn w:val="a0"/>
    <w:uiPriority w:val="99"/>
    <w:semiHidden/>
    <w:rsid w:val="003922BC"/>
    <w:rPr>
      <w:rFonts w:ascii="Courier New" w:hAnsi="Courier New" w:cs="Courier New" w:hint="default"/>
      <w:sz w:val="20"/>
      <w:szCs w:val="20"/>
    </w:rPr>
  </w:style>
  <w:style w:type="table" w:customStyle="1" w:styleId="101">
    <w:name w:val="网格型10"/>
    <w:basedOn w:val="a1"/>
    <w:next w:val="ac"/>
    <w:uiPriority w:val="59"/>
    <w:qFormat/>
    <w:rsid w:val="003922BC"/>
    <w:pPr>
      <w:spacing w:line="360" w:lineRule="auto"/>
      <w:ind w:firstLine="420"/>
    </w:pPr>
    <w:rPr>
      <w:rFonts w:ascii="Times New Roman" w:eastAsia="宋体"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uiPriority w:val="39"/>
    <w:qFormat/>
    <w:rsid w:val="003922BC"/>
    <w:pPr>
      <w:spacing w:line="360" w:lineRule="auto"/>
      <w:ind w:firstLine="420"/>
    </w:pPr>
    <w:rPr>
      <w:rFonts w:ascii="Times New Roman" w:eastAsia="宋体"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1"/>
    <w:next w:val="ac"/>
    <w:uiPriority w:val="39"/>
    <w:rsid w:val="003922BC"/>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1"/>
    <w:next w:val="ac"/>
    <w:uiPriority w:val="39"/>
    <w:qFormat/>
    <w:rsid w:val="003922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a"/>
    <w:uiPriority w:val="9"/>
    <w:qFormat/>
    <w:rsid w:val="003922BC"/>
    <w:pPr>
      <w:spacing w:before="240" w:after="60" w:line="360" w:lineRule="auto"/>
      <w:ind w:firstLineChars="200" w:firstLine="420"/>
      <w:jc w:val="center"/>
      <w:outlineLvl w:val="0"/>
    </w:pPr>
    <w:rPr>
      <w:rFonts w:ascii="等线 Light" w:eastAsia="等线 Light" w:hAnsi="等线 Light" w:cs="Times New Roman"/>
      <w:b/>
      <w:bCs/>
      <w:sz w:val="32"/>
      <w:szCs w:val="32"/>
    </w:rPr>
  </w:style>
  <w:style w:type="character" w:customStyle="1" w:styleId="1f3">
    <w:name w:val="标题 字符1"/>
    <w:basedOn w:val="a0"/>
    <w:rsid w:val="003922BC"/>
    <w:rPr>
      <w:rFonts w:asciiTheme="majorHAnsi" w:eastAsiaTheme="majorEastAsia" w:hAnsiTheme="majorHAnsi" w:cstheme="majorBidi"/>
      <w:b/>
      <w:bCs/>
      <w:sz w:val="32"/>
      <w:szCs w:val="32"/>
    </w:rPr>
  </w:style>
  <w:style w:type="table" w:customStyle="1" w:styleId="720">
    <w:name w:val="网格型72"/>
    <w:basedOn w:val="a1"/>
    <w:uiPriority w:val="39"/>
    <w:qFormat/>
    <w:rsid w:val="003922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c"/>
    <w:uiPriority w:val="39"/>
    <w:qFormat/>
    <w:rsid w:val="003922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无列表8"/>
    <w:next w:val="a2"/>
    <w:uiPriority w:val="99"/>
    <w:semiHidden/>
    <w:unhideWhenUsed/>
    <w:rsid w:val="003922BC"/>
  </w:style>
  <w:style w:type="table" w:customStyle="1" w:styleId="1411">
    <w:name w:val="网格型1411"/>
    <w:basedOn w:val="a1"/>
    <w:next w:val="ac"/>
    <w:uiPriority w:val="39"/>
    <w:rsid w:val="003922BC"/>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1"/>
    <w:next w:val="ac"/>
    <w:uiPriority w:val="39"/>
    <w:rsid w:val="003922BC"/>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 标题2"/>
    <w:basedOn w:val="1"/>
    <w:next w:val="a"/>
    <w:uiPriority w:val="39"/>
    <w:unhideWhenUsed/>
    <w:qFormat/>
    <w:rsid w:val="003922BC"/>
    <w:pPr>
      <w:widowControl/>
      <w:spacing w:before="240" w:after="0" w:line="259" w:lineRule="auto"/>
      <w:jc w:val="left"/>
      <w:outlineLvl w:val="9"/>
    </w:pPr>
    <w:rPr>
      <w:rFonts w:ascii="等线 Light" w:eastAsia="等线 Light" w:hAnsi="等线 Light" w:cs="Times New Roman"/>
      <w:b w:val="0"/>
      <w:bCs w:val="0"/>
      <w:color w:val="2F5496"/>
      <w:kern w:val="0"/>
      <w:szCs w:val="32"/>
    </w:rPr>
  </w:style>
  <w:style w:type="table" w:customStyle="1" w:styleId="170">
    <w:name w:val="网格型17"/>
    <w:basedOn w:val="a1"/>
    <w:next w:val="ac"/>
    <w:qFormat/>
    <w:rsid w:val="003922BC"/>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230">
    <w:name w:val="网格型23"/>
    <w:basedOn w:val="a1"/>
    <w:next w:val="ac"/>
    <w:uiPriority w:val="39"/>
    <w:qFormat/>
    <w:rsid w:val="003922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c"/>
    <w:qFormat/>
    <w:rsid w:val="003922BC"/>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无列表12"/>
    <w:next w:val="a2"/>
    <w:uiPriority w:val="99"/>
    <w:semiHidden/>
    <w:unhideWhenUsed/>
    <w:rsid w:val="003922BC"/>
  </w:style>
  <w:style w:type="table" w:customStyle="1" w:styleId="73">
    <w:name w:val="网格型73"/>
    <w:basedOn w:val="a1"/>
    <w:uiPriority w:val="39"/>
    <w:qFormat/>
    <w:rsid w:val="003922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c"/>
    <w:uiPriority w:val="39"/>
    <w:qFormat/>
    <w:rsid w:val="003922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
    <w:next w:val="a2"/>
    <w:uiPriority w:val="99"/>
    <w:semiHidden/>
    <w:unhideWhenUsed/>
    <w:rsid w:val="003922BC"/>
  </w:style>
  <w:style w:type="table" w:customStyle="1" w:styleId="520">
    <w:name w:val="网格型52"/>
    <w:basedOn w:val="a1"/>
    <w:next w:val="ac"/>
    <w:uiPriority w:val="39"/>
    <w:qFormat/>
    <w:rsid w:val="003922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1"/>
    <w:next w:val="ac"/>
    <w:qFormat/>
    <w:rsid w:val="003922B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
    <w:next w:val="a2"/>
    <w:uiPriority w:val="99"/>
    <w:semiHidden/>
    <w:unhideWhenUsed/>
    <w:rsid w:val="003922BC"/>
  </w:style>
  <w:style w:type="numbering" w:customStyle="1" w:styleId="2112">
    <w:name w:val="无列表211"/>
    <w:next w:val="a2"/>
    <w:uiPriority w:val="99"/>
    <w:semiHidden/>
    <w:unhideWhenUsed/>
    <w:rsid w:val="003922BC"/>
  </w:style>
  <w:style w:type="table" w:customStyle="1" w:styleId="2120">
    <w:name w:val="网格型212"/>
    <w:basedOn w:val="a1"/>
    <w:next w:val="ac"/>
    <w:uiPriority w:val="59"/>
    <w:rsid w:val="003922B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无列表31"/>
    <w:next w:val="a2"/>
    <w:uiPriority w:val="99"/>
    <w:semiHidden/>
    <w:unhideWhenUsed/>
    <w:rsid w:val="003922BC"/>
  </w:style>
  <w:style w:type="table" w:customStyle="1" w:styleId="3120">
    <w:name w:val="网格型312"/>
    <w:basedOn w:val="a1"/>
    <w:next w:val="ac"/>
    <w:uiPriority w:val="39"/>
    <w:qFormat/>
    <w:rsid w:val="003922B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uiPriority w:val="99"/>
    <w:rsid w:val="003922BC"/>
    <w:pPr>
      <w:spacing w:line="276" w:lineRule="auto"/>
      <w:jc w:val="both"/>
    </w:pPr>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
    <w:name w:val="无列表41"/>
    <w:next w:val="a2"/>
    <w:uiPriority w:val="99"/>
    <w:semiHidden/>
    <w:unhideWhenUsed/>
    <w:rsid w:val="003922BC"/>
  </w:style>
  <w:style w:type="table" w:customStyle="1" w:styleId="4120">
    <w:name w:val="网格型412"/>
    <w:basedOn w:val="a1"/>
    <w:next w:val="ac"/>
    <w:qFormat/>
    <w:rsid w:val="003922BC"/>
    <w:rPr>
      <w:rFonts w:ascii="等线" w:eastAsia="等线" w:hAnsi="等线"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2">
    <w:name w:val="无列表51"/>
    <w:next w:val="a2"/>
    <w:uiPriority w:val="99"/>
    <w:semiHidden/>
    <w:unhideWhenUsed/>
    <w:rsid w:val="003922BC"/>
  </w:style>
  <w:style w:type="table" w:customStyle="1" w:styleId="5120">
    <w:name w:val="网格型512"/>
    <w:basedOn w:val="a1"/>
    <w:next w:val="ac"/>
    <w:uiPriority w:val="39"/>
    <w:qFormat/>
    <w:rsid w:val="003922B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无列表61"/>
    <w:next w:val="a2"/>
    <w:uiPriority w:val="99"/>
    <w:semiHidden/>
    <w:unhideWhenUsed/>
    <w:rsid w:val="003922BC"/>
  </w:style>
  <w:style w:type="table" w:customStyle="1" w:styleId="620">
    <w:name w:val="网格型62"/>
    <w:basedOn w:val="a1"/>
    <w:next w:val="ac"/>
    <w:qFormat/>
    <w:rsid w:val="003922BC"/>
    <w:pPr>
      <w:jc w:val="both"/>
    </w:pPr>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qFormat/>
    <w:rsid w:val="003922BC"/>
    <w:rPr>
      <w:rFonts w:ascii="Calibri" w:eastAsia="Times New Roman" w:hAnsi="Calibri" w:cs="Times New Roman"/>
      <w:kern w:val="0"/>
      <w:sz w:val="20"/>
      <w:szCs w:val="20"/>
    </w:rPr>
    <w:tblPr>
      <w:tblCellMar>
        <w:top w:w="0" w:type="dxa"/>
        <w:left w:w="0" w:type="dxa"/>
        <w:bottom w:w="0" w:type="dxa"/>
        <w:right w:w="0" w:type="dxa"/>
      </w:tblCellMar>
    </w:tblPr>
  </w:style>
  <w:style w:type="table" w:customStyle="1" w:styleId="810">
    <w:name w:val="网格型81"/>
    <w:basedOn w:val="a1"/>
    <w:qFormat/>
    <w:rsid w:val="003922BC"/>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无列表71"/>
    <w:next w:val="a2"/>
    <w:uiPriority w:val="99"/>
    <w:semiHidden/>
    <w:unhideWhenUsed/>
    <w:rsid w:val="003922BC"/>
  </w:style>
  <w:style w:type="table" w:customStyle="1" w:styleId="7120">
    <w:name w:val="网格型712"/>
    <w:basedOn w:val="a1"/>
    <w:next w:val="ac"/>
    <w:uiPriority w:val="39"/>
    <w:qFormat/>
    <w:rsid w:val="003922BC"/>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2"/>
    <w:basedOn w:val="a1"/>
    <w:next w:val="ac"/>
    <w:qFormat/>
    <w:rsid w:val="003922BC"/>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1"/>
    <w:qFormat/>
    <w:rsid w:val="003922BC"/>
    <w:rPr>
      <w:rFonts w:ascii="Calibri" w:eastAsia="宋体"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qFormat/>
    <w:rsid w:val="003922BC"/>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型5111"/>
    <w:basedOn w:val="a1"/>
    <w:uiPriority w:val="39"/>
    <w:qFormat/>
    <w:rsid w:val="003922BC"/>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3922BC"/>
    <w:rPr>
      <w:rFonts w:ascii="Times New Roman" w:eastAsia="宋体" w:hAnsi="Times New Roman" w:cs="Times New Roman"/>
      <w:b/>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c"/>
    <w:qFormat/>
    <w:rsid w:val="003922B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网格型611"/>
    <w:basedOn w:val="a1"/>
    <w:next w:val="ac"/>
    <w:qFormat/>
    <w:rsid w:val="003922B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1"/>
    <w:next w:val="ac"/>
    <w:uiPriority w:val="59"/>
    <w:rsid w:val="003922BC"/>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uiPriority w:val="39"/>
    <w:rsid w:val="003922BC"/>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1"/>
    <w:next w:val="ac"/>
    <w:qFormat/>
    <w:rsid w:val="003922BC"/>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网格型101"/>
    <w:basedOn w:val="a1"/>
    <w:next w:val="ac"/>
    <w:uiPriority w:val="59"/>
    <w:qFormat/>
    <w:rsid w:val="003922BC"/>
    <w:pPr>
      <w:spacing w:line="360" w:lineRule="auto"/>
      <w:ind w:firstLine="420"/>
    </w:pPr>
    <w:rPr>
      <w:rFonts w:ascii="Times New Roman" w:eastAsia="宋体"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a1"/>
    <w:uiPriority w:val="39"/>
    <w:qFormat/>
    <w:rsid w:val="003922BC"/>
    <w:pPr>
      <w:spacing w:line="360" w:lineRule="auto"/>
      <w:ind w:firstLine="420"/>
    </w:pPr>
    <w:rPr>
      <w:rFonts w:ascii="Times New Roman" w:eastAsia="宋体"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1"/>
    <w:next w:val="ac"/>
    <w:uiPriority w:val="39"/>
    <w:rsid w:val="003922BC"/>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1"/>
    <w:next w:val="ac"/>
    <w:uiPriority w:val="39"/>
    <w:qFormat/>
    <w:rsid w:val="003922B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1"/>
    <w:next w:val="ac"/>
    <w:uiPriority w:val="39"/>
    <w:rsid w:val="00F7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89EA-9979-464C-8364-4A9C5A9F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6561</Words>
  <Characters>37400</Characters>
  <Application>Microsoft Office Word</Application>
  <DocSecurity>0</DocSecurity>
  <Lines>311</Lines>
  <Paragraphs>87</Paragraphs>
  <ScaleCrop>false</ScaleCrop>
  <Company/>
  <LinksUpToDate>false</LinksUpToDate>
  <CharactersWithSpaces>43874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zhijiang</dc:creator>
  <cp:keywords/>
  <dc:description/>
  <cp:lastModifiedBy>zhang shuai</cp:lastModifiedBy>
  <cp:revision>22</cp:revision>
  <dcterms:created xsi:type="dcterms:W3CDTF">2021-03-15T06:55:00Z</dcterms:created>
  <dcterms:modified xsi:type="dcterms:W3CDTF">2021-03-15T08:20:00Z</dcterms:modified>
</cp:coreProperties>
</file>