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D9B19" w14:textId="77777777" w:rsidR="001D5F51" w:rsidRDefault="0030280B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附表</w:t>
      </w:r>
      <w:r>
        <w:rPr>
          <w:rFonts w:ascii="仿宋_GB2312" w:eastAsia="仿宋_GB2312" w:hAnsi="宋体" w:hint="eastAsia"/>
          <w:sz w:val="32"/>
          <w:szCs w:val="32"/>
        </w:rPr>
        <w:t>1</w:t>
      </w:r>
    </w:p>
    <w:p w14:paraId="2D63E8E6" w14:textId="77777777" w:rsidR="001D5F51" w:rsidRDefault="0030280B">
      <w:pPr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海南省海洋监察总队</w:t>
      </w:r>
    </w:p>
    <w:p w14:paraId="6CEA78B9" w14:textId="77777777" w:rsidR="001D5F51" w:rsidRDefault="0030280B">
      <w:pPr>
        <w:widowControl w:val="0"/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2021</w:t>
      </w:r>
      <w:r>
        <w:rPr>
          <w:rFonts w:ascii="宋体" w:hAnsi="宋体" w:hint="eastAsia"/>
          <w:sz w:val="36"/>
          <w:szCs w:val="36"/>
        </w:rPr>
        <w:t>年公开招聘船员岗位和资格条件表</w:t>
      </w:r>
    </w:p>
    <w:tbl>
      <w:tblPr>
        <w:tblStyle w:val="a3"/>
        <w:tblW w:w="8680" w:type="dxa"/>
        <w:tblLayout w:type="fixed"/>
        <w:tblLook w:val="04A0" w:firstRow="1" w:lastRow="0" w:firstColumn="1" w:lastColumn="0" w:noHBand="0" w:noVBand="1"/>
      </w:tblPr>
      <w:tblGrid>
        <w:gridCol w:w="768"/>
        <w:gridCol w:w="1575"/>
        <w:gridCol w:w="750"/>
        <w:gridCol w:w="4411"/>
        <w:gridCol w:w="1176"/>
      </w:tblGrid>
      <w:tr w:rsidR="001D5F51" w14:paraId="0A0DCEB6" w14:textId="77777777">
        <w:trPr>
          <w:trHeight w:val="492"/>
          <w:tblHeader/>
        </w:trPr>
        <w:tc>
          <w:tcPr>
            <w:tcW w:w="768" w:type="dxa"/>
            <w:vAlign w:val="center"/>
          </w:tcPr>
          <w:p w14:paraId="7A2641BF" w14:textId="77777777" w:rsidR="001D5F51" w:rsidRDefault="003028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75" w:type="dxa"/>
            <w:vAlign w:val="center"/>
          </w:tcPr>
          <w:p w14:paraId="28B535FF" w14:textId="77777777" w:rsidR="001D5F51" w:rsidRDefault="003028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50" w:type="dxa"/>
            <w:vAlign w:val="center"/>
          </w:tcPr>
          <w:p w14:paraId="4AE549FC" w14:textId="77777777" w:rsidR="001D5F51" w:rsidRDefault="003028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名额</w:t>
            </w:r>
          </w:p>
        </w:tc>
        <w:tc>
          <w:tcPr>
            <w:tcW w:w="4411" w:type="dxa"/>
            <w:vAlign w:val="center"/>
          </w:tcPr>
          <w:p w14:paraId="595413EC" w14:textId="77777777" w:rsidR="001D5F51" w:rsidRDefault="003028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资格条件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满足以下条件之一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6" w:type="dxa"/>
            <w:vAlign w:val="center"/>
          </w:tcPr>
          <w:p w14:paraId="098D3A9A" w14:textId="77777777" w:rsidR="001D5F51" w:rsidRDefault="0030280B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年龄</w:t>
            </w:r>
          </w:p>
        </w:tc>
      </w:tr>
      <w:tr w:rsidR="001D5F51" w14:paraId="7EDB4441" w14:textId="77777777">
        <w:trPr>
          <w:trHeight w:val="2851"/>
        </w:trPr>
        <w:tc>
          <w:tcPr>
            <w:tcW w:w="768" w:type="dxa"/>
            <w:vAlign w:val="center"/>
          </w:tcPr>
          <w:p w14:paraId="4EBFC866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14:paraId="2E77D84F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轮机长</w:t>
            </w:r>
          </w:p>
          <w:p w14:paraId="46B20DB7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机动</w:t>
            </w:r>
            <w:r>
              <w:rPr>
                <w:rFonts w:ascii="仿宋" w:eastAsia="仿宋" w:hAnsi="仿宋" w:cs="仿宋" w:hint="eastAsia"/>
                <w:szCs w:val="21"/>
              </w:rPr>
              <w:t>)</w:t>
            </w:r>
            <w:proofErr w:type="gramEnd"/>
          </w:p>
        </w:tc>
        <w:tc>
          <w:tcPr>
            <w:tcW w:w="750" w:type="dxa"/>
            <w:vAlign w:val="center"/>
          </w:tcPr>
          <w:p w14:paraId="37C4F61B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4411" w:type="dxa"/>
            <w:vAlign w:val="center"/>
          </w:tcPr>
          <w:p w14:paraId="1A222E5F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>船舶轮机专业毕业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持有海船二等轮机长</w:t>
            </w:r>
            <w:r>
              <w:rPr>
                <w:rFonts w:ascii="仿宋" w:eastAsia="仿宋" w:hAnsi="仿宋" w:cs="仿宋" w:hint="eastAsia"/>
                <w:szCs w:val="21"/>
              </w:rPr>
              <w:t>及以上</w:t>
            </w:r>
            <w:r>
              <w:rPr>
                <w:rFonts w:ascii="仿宋" w:eastAsia="仿宋" w:hAnsi="仿宋" w:cs="仿宋" w:hint="eastAsia"/>
                <w:szCs w:val="21"/>
              </w:rPr>
              <w:t>适任证书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从事轮机专业工作时间</w:t>
            </w:r>
            <w:r>
              <w:rPr>
                <w:rFonts w:ascii="仿宋" w:eastAsia="仿宋" w:hAnsi="仿宋" w:cs="仿宋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szCs w:val="21"/>
              </w:rPr>
              <w:t>年以上，具有较强的轮机装备管理及故障维修能力，且文字组织能力较强，能够吃苦耐劳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14:paraId="2C59ADB5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军队</w:t>
            </w:r>
            <w:r>
              <w:rPr>
                <w:rFonts w:ascii="仿宋" w:eastAsia="仿宋" w:hAnsi="仿宋" w:cs="仿宋" w:hint="eastAsia"/>
                <w:szCs w:val="21"/>
              </w:rPr>
              <w:t>750KW</w:t>
            </w:r>
            <w:r>
              <w:rPr>
                <w:rFonts w:ascii="仿宋" w:eastAsia="仿宋" w:hAnsi="仿宋" w:cs="仿宋" w:hint="eastAsia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</w:t>
            </w:r>
            <w:r>
              <w:rPr>
                <w:rFonts w:ascii="仿宋" w:eastAsia="仿宋" w:hAnsi="仿宋" w:cs="仿宋" w:hint="eastAsia"/>
                <w:szCs w:val="21"/>
              </w:rPr>
              <w:t>舰船机电长任职经历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从事轮机专业工作时间</w:t>
            </w:r>
            <w:r>
              <w:rPr>
                <w:rFonts w:ascii="仿宋" w:eastAsia="仿宋" w:hAnsi="仿宋" w:cs="仿宋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szCs w:val="21"/>
              </w:rPr>
              <w:t>年以上，具有较强的轮机装备管理及故障维修能力，且文字组织能力较强，能够吃苦耐劳。</w:t>
            </w:r>
          </w:p>
        </w:tc>
        <w:tc>
          <w:tcPr>
            <w:tcW w:w="1176" w:type="dxa"/>
            <w:vAlign w:val="center"/>
          </w:tcPr>
          <w:p w14:paraId="0769BF44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</w:t>
            </w:r>
            <w:r>
              <w:rPr>
                <w:rFonts w:ascii="仿宋" w:eastAsia="仿宋" w:hAnsi="仿宋" w:cs="仿宋" w:hint="eastAsia"/>
                <w:szCs w:val="21"/>
              </w:rPr>
              <w:t>周岁以下（</w:t>
            </w:r>
            <w:r>
              <w:rPr>
                <w:rFonts w:ascii="仿宋" w:eastAsia="仿宋" w:hAnsi="仿宋" w:cs="仿宋" w:hint="eastAsia"/>
                <w:szCs w:val="21"/>
              </w:rPr>
              <w:t>1976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日以后出生）</w:t>
            </w:r>
          </w:p>
        </w:tc>
      </w:tr>
      <w:tr w:rsidR="001D5F51" w14:paraId="5C21C3E3" w14:textId="77777777">
        <w:trPr>
          <w:trHeight w:val="3632"/>
        </w:trPr>
        <w:tc>
          <w:tcPr>
            <w:tcW w:w="768" w:type="dxa"/>
            <w:vAlign w:val="center"/>
          </w:tcPr>
          <w:p w14:paraId="3CD6666D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575" w:type="dxa"/>
            <w:vAlign w:val="center"/>
          </w:tcPr>
          <w:p w14:paraId="08244455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大管轮</w:t>
            </w:r>
          </w:p>
          <w:p w14:paraId="725E3775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（千吨执法船）</w:t>
            </w:r>
          </w:p>
        </w:tc>
        <w:tc>
          <w:tcPr>
            <w:tcW w:w="750" w:type="dxa"/>
            <w:vAlign w:val="center"/>
          </w:tcPr>
          <w:p w14:paraId="238287C1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4411" w:type="dxa"/>
            <w:vAlign w:val="center"/>
          </w:tcPr>
          <w:p w14:paraId="619EC184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>船舶轮机专业毕业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持有海船二等大管轮</w:t>
            </w:r>
            <w:r>
              <w:rPr>
                <w:rFonts w:ascii="仿宋" w:eastAsia="仿宋" w:hAnsi="仿宋" w:cs="仿宋" w:hint="eastAsia"/>
                <w:szCs w:val="21"/>
              </w:rPr>
              <w:t>及以上</w:t>
            </w:r>
            <w:r>
              <w:rPr>
                <w:rFonts w:ascii="仿宋" w:eastAsia="仿宋" w:hAnsi="仿宋" w:cs="仿宋" w:hint="eastAsia"/>
                <w:szCs w:val="21"/>
              </w:rPr>
              <w:t>适任证书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从事轮机专业工作时间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年以上，具有较强的轮机装备管理及故障维修能力，能够吃苦耐劳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14:paraId="2272CCF5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持有渔船一级轮机长证书，</w:t>
            </w:r>
            <w:r>
              <w:rPr>
                <w:rFonts w:ascii="仿宋" w:eastAsia="仿宋" w:hAnsi="仿宋" w:cs="仿宋" w:hint="eastAsia"/>
                <w:szCs w:val="21"/>
              </w:rPr>
              <w:t>从事轮机专业工作时间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年以上，具有较强的轮机装备管理及故障维修能力，能够吃苦耐劳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14:paraId="292D8AFA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szCs w:val="21"/>
              </w:rPr>
              <w:t>军队</w:t>
            </w:r>
            <w:r>
              <w:rPr>
                <w:rFonts w:ascii="仿宋" w:eastAsia="仿宋" w:hAnsi="仿宋" w:cs="仿宋" w:hint="eastAsia"/>
                <w:szCs w:val="21"/>
              </w:rPr>
              <w:t>750KW</w:t>
            </w:r>
            <w:r>
              <w:rPr>
                <w:rFonts w:ascii="仿宋" w:eastAsia="仿宋" w:hAnsi="仿宋" w:cs="仿宋" w:hint="eastAsia"/>
                <w:szCs w:val="21"/>
              </w:rPr>
              <w:t>及</w:t>
            </w:r>
            <w:r>
              <w:rPr>
                <w:rFonts w:ascii="仿宋" w:eastAsia="仿宋" w:hAnsi="仿宋" w:cs="仿宋" w:hint="eastAsia"/>
                <w:szCs w:val="21"/>
              </w:rPr>
              <w:t>以上</w:t>
            </w:r>
            <w:r>
              <w:rPr>
                <w:rFonts w:ascii="仿宋" w:eastAsia="仿宋" w:hAnsi="仿宋" w:cs="仿宋" w:hint="eastAsia"/>
                <w:szCs w:val="21"/>
              </w:rPr>
              <w:t>舰船主机班班长</w:t>
            </w:r>
            <w:r>
              <w:rPr>
                <w:rFonts w:ascii="仿宋" w:eastAsia="仿宋" w:hAnsi="仿宋" w:cs="仿宋" w:hint="eastAsia"/>
                <w:szCs w:val="21"/>
              </w:rPr>
              <w:t>或机电长</w:t>
            </w:r>
            <w:r>
              <w:rPr>
                <w:rFonts w:ascii="仿宋" w:eastAsia="仿宋" w:hAnsi="仿宋" w:cs="仿宋" w:hint="eastAsia"/>
                <w:szCs w:val="21"/>
              </w:rPr>
              <w:t>任职经历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从事轮机专业工作时间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年以上，具有较强的轮机装备管理及故障维修能力，能够吃苦耐劳。</w:t>
            </w:r>
          </w:p>
        </w:tc>
        <w:tc>
          <w:tcPr>
            <w:tcW w:w="1176" w:type="dxa"/>
            <w:vAlign w:val="center"/>
          </w:tcPr>
          <w:p w14:paraId="53396698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</w:t>
            </w:r>
            <w:r>
              <w:rPr>
                <w:rFonts w:ascii="仿宋" w:eastAsia="仿宋" w:hAnsi="仿宋" w:cs="仿宋" w:hint="eastAsia"/>
                <w:szCs w:val="21"/>
              </w:rPr>
              <w:t>周岁以下（</w:t>
            </w:r>
            <w:r>
              <w:rPr>
                <w:rFonts w:ascii="仿宋" w:eastAsia="仿宋" w:hAnsi="仿宋" w:cs="仿宋" w:hint="eastAsia"/>
                <w:szCs w:val="21"/>
              </w:rPr>
              <w:t>1976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日以后出生）</w:t>
            </w:r>
          </w:p>
        </w:tc>
      </w:tr>
      <w:tr w:rsidR="001D5F51" w14:paraId="4316C32A" w14:textId="77777777">
        <w:trPr>
          <w:trHeight w:val="3677"/>
        </w:trPr>
        <w:tc>
          <w:tcPr>
            <w:tcW w:w="768" w:type="dxa"/>
            <w:vAlign w:val="center"/>
          </w:tcPr>
          <w:p w14:paraId="1664C02C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575" w:type="dxa"/>
            <w:vAlign w:val="center"/>
          </w:tcPr>
          <w:p w14:paraId="322D1042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大管轮</w:t>
            </w:r>
          </w:p>
          <w:p w14:paraId="05D57744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（百吨执法船）</w:t>
            </w:r>
          </w:p>
        </w:tc>
        <w:tc>
          <w:tcPr>
            <w:tcW w:w="750" w:type="dxa"/>
            <w:vAlign w:val="center"/>
          </w:tcPr>
          <w:p w14:paraId="694D2386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4411" w:type="dxa"/>
            <w:vAlign w:val="center"/>
          </w:tcPr>
          <w:p w14:paraId="4F58B1E2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>船舶轮机专业毕业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持有海船</w:t>
            </w:r>
            <w:r>
              <w:rPr>
                <w:rFonts w:ascii="仿宋" w:eastAsia="仿宋" w:hAnsi="仿宋" w:cs="仿宋" w:hint="eastAsia"/>
                <w:szCs w:val="21"/>
              </w:rPr>
              <w:t>三</w:t>
            </w:r>
            <w:r>
              <w:rPr>
                <w:rFonts w:ascii="仿宋" w:eastAsia="仿宋" w:hAnsi="仿宋" w:cs="仿宋" w:hint="eastAsia"/>
                <w:szCs w:val="21"/>
              </w:rPr>
              <w:t>等大管轮</w:t>
            </w:r>
            <w:r>
              <w:rPr>
                <w:rFonts w:ascii="仿宋" w:eastAsia="仿宋" w:hAnsi="仿宋" w:cs="仿宋" w:hint="eastAsia"/>
                <w:szCs w:val="21"/>
              </w:rPr>
              <w:t>及以上</w:t>
            </w:r>
            <w:r>
              <w:rPr>
                <w:rFonts w:ascii="仿宋" w:eastAsia="仿宋" w:hAnsi="仿宋" w:cs="仿宋" w:hint="eastAsia"/>
                <w:szCs w:val="21"/>
              </w:rPr>
              <w:t>适任证书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从事轮机专业工作时间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年以上，具有较强的轮机装备管理及故障维修能力，能够吃苦耐劳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14:paraId="18ACFBA7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持有渔船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二级管轮及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以上证书，</w:t>
            </w:r>
            <w:r>
              <w:rPr>
                <w:rFonts w:ascii="仿宋" w:eastAsia="仿宋" w:hAnsi="仿宋" w:cs="仿宋" w:hint="eastAsia"/>
                <w:szCs w:val="21"/>
              </w:rPr>
              <w:t>从事轮机专业工作时间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年以上，具有较强的轮机装备管理及故障维修能力，能够吃苦耐劳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14:paraId="3F3EF342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szCs w:val="21"/>
              </w:rPr>
              <w:t>军队</w:t>
            </w:r>
            <w:r>
              <w:rPr>
                <w:rFonts w:ascii="仿宋" w:eastAsia="仿宋" w:hAnsi="仿宋" w:cs="仿宋" w:hint="eastAsia"/>
                <w:szCs w:val="21"/>
              </w:rPr>
              <w:t>750KW</w:t>
            </w:r>
            <w:r>
              <w:rPr>
                <w:rFonts w:ascii="仿宋" w:eastAsia="仿宋" w:hAnsi="仿宋" w:cs="仿宋" w:hint="eastAsia"/>
                <w:szCs w:val="21"/>
              </w:rPr>
              <w:t>以下</w:t>
            </w:r>
            <w:r>
              <w:rPr>
                <w:rFonts w:ascii="仿宋" w:eastAsia="仿宋" w:hAnsi="仿宋" w:cs="仿宋" w:hint="eastAsia"/>
                <w:szCs w:val="21"/>
              </w:rPr>
              <w:t>舰船主机班班长</w:t>
            </w:r>
            <w:r>
              <w:rPr>
                <w:rFonts w:ascii="仿宋" w:eastAsia="仿宋" w:hAnsi="仿宋" w:cs="仿宋" w:hint="eastAsia"/>
                <w:szCs w:val="21"/>
              </w:rPr>
              <w:t>或机电长</w:t>
            </w:r>
            <w:r>
              <w:rPr>
                <w:rFonts w:ascii="仿宋" w:eastAsia="仿宋" w:hAnsi="仿宋" w:cs="仿宋" w:hint="eastAsia"/>
                <w:szCs w:val="21"/>
              </w:rPr>
              <w:t>任职经历</w:t>
            </w:r>
            <w:r>
              <w:rPr>
                <w:rFonts w:ascii="仿宋" w:eastAsia="仿宋" w:hAnsi="仿宋" w:cs="仿宋" w:hint="eastAsia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从事轮机专业工作时间</w:t>
            </w:r>
            <w:r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年以上，具有较强的轮机装备管理及故障维修能力，能够吃苦耐劳。</w:t>
            </w:r>
          </w:p>
        </w:tc>
        <w:tc>
          <w:tcPr>
            <w:tcW w:w="1176" w:type="dxa"/>
            <w:vAlign w:val="center"/>
          </w:tcPr>
          <w:p w14:paraId="6D0710A7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</w:t>
            </w:r>
            <w:r>
              <w:rPr>
                <w:rFonts w:ascii="仿宋" w:eastAsia="仿宋" w:hAnsi="仿宋" w:cs="仿宋" w:hint="eastAsia"/>
                <w:szCs w:val="21"/>
              </w:rPr>
              <w:t>周岁以下（</w:t>
            </w:r>
            <w:r>
              <w:rPr>
                <w:rFonts w:ascii="仿宋" w:eastAsia="仿宋" w:hAnsi="仿宋" w:cs="仿宋" w:hint="eastAsia"/>
                <w:szCs w:val="21"/>
              </w:rPr>
              <w:t>1976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日以后出生）</w:t>
            </w:r>
          </w:p>
        </w:tc>
      </w:tr>
      <w:tr w:rsidR="001D5F51" w14:paraId="001163BD" w14:textId="77777777">
        <w:trPr>
          <w:trHeight w:val="2177"/>
        </w:trPr>
        <w:tc>
          <w:tcPr>
            <w:tcW w:w="768" w:type="dxa"/>
            <w:vAlign w:val="center"/>
          </w:tcPr>
          <w:p w14:paraId="5B49FCB2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4</w:t>
            </w:r>
          </w:p>
        </w:tc>
        <w:tc>
          <w:tcPr>
            <w:tcW w:w="1575" w:type="dxa"/>
            <w:vAlign w:val="center"/>
          </w:tcPr>
          <w:p w14:paraId="40701BB8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水手</w:t>
            </w:r>
          </w:p>
        </w:tc>
        <w:tc>
          <w:tcPr>
            <w:tcW w:w="750" w:type="dxa"/>
            <w:vAlign w:val="center"/>
          </w:tcPr>
          <w:p w14:paraId="27E440A1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4411" w:type="dxa"/>
            <w:vAlign w:val="center"/>
          </w:tcPr>
          <w:p w14:paraId="7A9031B5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>持有海员未满</w:t>
            </w:r>
            <w:r>
              <w:rPr>
                <w:rFonts w:ascii="仿宋" w:eastAsia="仿宋" w:hAnsi="仿宋" w:cs="仿宋" w:hint="eastAsia"/>
                <w:szCs w:val="21"/>
              </w:rPr>
              <w:t>500</w:t>
            </w:r>
            <w:r>
              <w:rPr>
                <w:rFonts w:ascii="仿宋" w:eastAsia="仿宋" w:hAnsi="仿宋" w:cs="仿宋" w:hint="eastAsia"/>
                <w:szCs w:val="21"/>
              </w:rPr>
              <w:t>总吨或</w:t>
            </w:r>
            <w:r>
              <w:rPr>
                <w:rFonts w:ascii="仿宋" w:eastAsia="仿宋" w:hAnsi="仿宋" w:cs="仿宋" w:hint="eastAsia"/>
                <w:szCs w:val="21"/>
              </w:rPr>
              <w:t>500</w:t>
            </w:r>
            <w:r>
              <w:rPr>
                <w:rFonts w:ascii="仿宋" w:eastAsia="仿宋" w:hAnsi="仿宋" w:cs="仿宋" w:hint="eastAsia"/>
                <w:szCs w:val="21"/>
              </w:rPr>
              <w:t>总吨及以上的船舶值班水手证书</w:t>
            </w:r>
            <w:r>
              <w:rPr>
                <w:rFonts w:ascii="仿宋" w:eastAsia="仿宋" w:hAnsi="仿宋" w:cs="仿宋" w:hint="eastAsia"/>
                <w:szCs w:val="21"/>
              </w:rPr>
              <w:t>，从事船艇工作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年以上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14:paraId="08CFE910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持有渔业普通船员资格证书</w:t>
            </w:r>
            <w:r>
              <w:rPr>
                <w:rFonts w:ascii="仿宋" w:eastAsia="仿宋" w:hAnsi="仿宋" w:cs="仿宋" w:hint="eastAsia"/>
                <w:szCs w:val="21"/>
              </w:rPr>
              <w:t>，从事船艇工作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年以上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14:paraId="2B2CCB7A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具有与招聘岗位相适应的专业知识和技能的退役士官（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年以上舰艇工作经验）。</w:t>
            </w:r>
          </w:p>
        </w:tc>
        <w:tc>
          <w:tcPr>
            <w:tcW w:w="1176" w:type="dxa"/>
            <w:vAlign w:val="center"/>
          </w:tcPr>
          <w:p w14:paraId="7086D7CA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szCs w:val="21"/>
              </w:rPr>
              <w:t>周岁以下（</w:t>
            </w:r>
            <w:r>
              <w:rPr>
                <w:rFonts w:ascii="仿宋" w:eastAsia="仿宋" w:hAnsi="仿宋" w:cs="仿宋" w:hint="eastAsia"/>
                <w:szCs w:val="21"/>
              </w:rPr>
              <w:t>1986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日以后出生）</w:t>
            </w:r>
          </w:p>
        </w:tc>
      </w:tr>
      <w:tr w:rsidR="001D5F51" w14:paraId="239E042B" w14:textId="77777777">
        <w:trPr>
          <w:trHeight w:val="2474"/>
        </w:trPr>
        <w:tc>
          <w:tcPr>
            <w:tcW w:w="768" w:type="dxa"/>
            <w:vAlign w:val="center"/>
          </w:tcPr>
          <w:p w14:paraId="362BE6CF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575" w:type="dxa"/>
            <w:vAlign w:val="center"/>
          </w:tcPr>
          <w:p w14:paraId="4D425FED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轮机员</w:t>
            </w:r>
          </w:p>
        </w:tc>
        <w:tc>
          <w:tcPr>
            <w:tcW w:w="750" w:type="dxa"/>
            <w:vAlign w:val="center"/>
          </w:tcPr>
          <w:p w14:paraId="0666EE94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4411" w:type="dxa"/>
            <w:vAlign w:val="center"/>
          </w:tcPr>
          <w:p w14:paraId="35DB5153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Cs w:val="21"/>
              </w:rPr>
              <w:t>持有海员主推进动力装置</w:t>
            </w:r>
            <w:r>
              <w:rPr>
                <w:rFonts w:ascii="仿宋" w:eastAsia="仿宋" w:hAnsi="仿宋" w:cs="仿宋" w:hint="eastAsia"/>
                <w:szCs w:val="21"/>
              </w:rPr>
              <w:t>750</w:t>
            </w:r>
            <w:r>
              <w:rPr>
                <w:rFonts w:ascii="仿宋" w:eastAsia="仿宋" w:hAnsi="仿宋" w:cs="仿宋" w:hint="eastAsia"/>
                <w:szCs w:val="21"/>
              </w:rPr>
              <w:t>千瓦及以上的船舶值班机工适任证</w:t>
            </w:r>
            <w:r>
              <w:rPr>
                <w:rFonts w:ascii="仿宋" w:eastAsia="仿宋" w:hAnsi="仿宋" w:cs="仿宋" w:hint="eastAsia"/>
                <w:szCs w:val="21"/>
              </w:rPr>
              <w:t>，从事船艇工作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年以上</w:t>
            </w:r>
            <w:r>
              <w:rPr>
                <w:rFonts w:ascii="仿宋" w:eastAsia="仿宋" w:hAnsi="仿宋" w:cs="仿宋" w:hint="eastAsia"/>
                <w:szCs w:val="21"/>
              </w:rPr>
              <w:t>书；</w:t>
            </w:r>
          </w:p>
          <w:p w14:paraId="39CBA16A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</w:rPr>
              <w:t>持有渔业普通船员资格证书</w:t>
            </w:r>
            <w:r>
              <w:rPr>
                <w:rFonts w:ascii="仿宋" w:eastAsia="仿宋" w:hAnsi="仿宋" w:cs="仿宋" w:hint="eastAsia"/>
                <w:szCs w:val="21"/>
              </w:rPr>
              <w:t>，从事船艇工作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年以上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14:paraId="53FC2531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具有与招聘岗位相适应的专业知识和技能的退役士官（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年以上舰艇工作经验）。</w:t>
            </w:r>
          </w:p>
        </w:tc>
        <w:tc>
          <w:tcPr>
            <w:tcW w:w="1176" w:type="dxa"/>
            <w:vAlign w:val="center"/>
          </w:tcPr>
          <w:p w14:paraId="0B2B9FCC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</w:t>
            </w:r>
            <w:r>
              <w:rPr>
                <w:rFonts w:ascii="仿宋" w:eastAsia="仿宋" w:hAnsi="仿宋" w:cs="仿宋" w:hint="eastAsia"/>
                <w:szCs w:val="21"/>
              </w:rPr>
              <w:t>周岁以下（</w:t>
            </w:r>
            <w:r>
              <w:rPr>
                <w:rFonts w:ascii="仿宋" w:eastAsia="仿宋" w:hAnsi="仿宋" w:cs="仿宋" w:hint="eastAsia"/>
                <w:szCs w:val="21"/>
              </w:rPr>
              <w:t>1986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日以后出生）</w:t>
            </w:r>
          </w:p>
        </w:tc>
      </w:tr>
      <w:tr w:rsidR="001D5F51" w14:paraId="1370BDE3" w14:textId="77777777">
        <w:trPr>
          <w:trHeight w:val="1260"/>
        </w:trPr>
        <w:tc>
          <w:tcPr>
            <w:tcW w:w="768" w:type="dxa"/>
            <w:vAlign w:val="center"/>
          </w:tcPr>
          <w:p w14:paraId="00129BCC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575" w:type="dxa"/>
            <w:vAlign w:val="center"/>
          </w:tcPr>
          <w:p w14:paraId="64EFA119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厨工</w:t>
            </w:r>
          </w:p>
        </w:tc>
        <w:tc>
          <w:tcPr>
            <w:tcW w:w="750" w:type="dxa"/>
            <w:vAlign w:val="center"/>
          </w:tcPr>
          <w:p w14:paraId="58041A91" w14:textId="77777777" w:rsidR="001D5F51" w:rsidRDefault="0030280B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4411" w:type="dxa"/>
            <w:vAlign w:val="center"/>
          </w:tcPr>
          <w:p w14:paraId="307C1607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中级厨师证书。</w:t>
            </w:r>
          </w:p>
        </w:tc>
        <w:tc>
          <w:tcPr>
            <w:tcW w:w="1176" w:type="dxa"/>
            <w:vAlign w:val="center"/>
          </w:tcPr>
          <w:p w14:paraId="2365CCDB" w14:textId="77777777" w:rsidR="001D5F51" w:rsidRDefault="0030280B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45</w:t>
            </w:r>
            <w:r>
              <w:rPr>
                <w:rFonts w:ascii="仿宋" w:eastAsia="仿宋" w:hAnsi="仿宋" w:cs="仿宋" w:hint="eastAsia"/>
                <w:szCs w:val="21"/>
              </w:rPr>
              <w:t>周岁以下（</w:t>
            </w:r>
            <w:r>
              <w:rPr>
                <w:rFonts w:ascii="仿宋" w:eastAsia="仿宋" w:hAnsi="仿宋" w:cs="仿宋" w:hint="eastAsia"/>
                <w:szCs w:val="21"/>
              </w:rPr>
              <w:t>1976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日以后出生）</w:t>
            </w:r>
          </w:p>
        </w:tc>
      </w:tr>
    </w:tbl>
    <w:p w14:paraId="67315626" w14:textId="77777777" w:rsidR="001D5F51" w:rsidRDefault="001D5F51">
      <w:pPr>
        <w:rPr>
          <w:rFonts w:ascii="黑体" w:eastAsia="黑体" w:hAnsi="黑体"/>
          <w:sz w:val="44"/>
        </w:rPr>
      </w:pPr>
    </w:p>
    <w:sectPr w:rsidR="001D5F51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24393"/>
    <w:rsid w:val="00172A27"/>
    <w:rsid w:val="00193C9B"/>
    <w:rsid w:val="001B13EF"/>
    <w:rsid w:val="001D5F51"/>
    <w:rsid w:val="0030280B"/>
    <w:rsid w:val="00314E45"/>
    <w:rsid w:val="00336961"/>
    <w:rsid w:val="00381F21"/>
    <w:rsid w:val="00464A94"/>
    <w:rsid w:val="006A6A1D"/>
    <w:rsid w:val="00770ACC"/>
    <w:rsid w:val="00C0145C"/>
    <w:rsid w:val="00D24CFA"/>
    <w:rsid w:val="00E74ED0"/>
    <w:rsid w:val="00EC2451"/>
    <w:rsid w:val="00F11941"/>
    <w:rsid w:val="00F34054"/>
    <w:rsid w:val="00F510A7"/>
    <w:rsid w:val="0452609F"/>
    <w:rsid w:val="04CF1B86"/>
    <w:rsid w:val="0834127F"/>
    <w:rsid w:val="09495406"/>
    <w:rsid w:val="0DDE1C12"/>
    <w:rsid w:val="101508F1"/>
    <w:rsid w:val="14C43E90"/>
    <w:rsid w:val="1723746E"/>
    <w:rsid w:val="1CAA4E1E"/>
    <w:rsid w:val="1F230093"/>
    <w:rsid w:val="1FD73E1A"/>
    <w:rsid w:val="224811B7"/>
    <w:rsid w:val="225B5A62"/>
    <w:rsid w:val="24600FC0"/>
    <w:rsid w:val="272E1B03"/>
    <w:rsid w:val="293766B8"/>
    <w:rsid w:val="29DD1762"/>
    <w:rsid w:val="34054E29"/>
    <w:rsid w:val="38D94F9C"/>
    <w:rsid w:val="3C546F6F"/>
    <w:rsid w:val="438F30A3"/>
    <w:rsid w:val="45CF12E2"/>
    <w:rsid w:val="45D52E5C"/>
    <w:rsid w:val="4E2C0D77"/>
    <w:rsid w:val="50FC172F"/>
    <w:rsid w:val="50FE16EB"/>
    <w:rsid w:val="52190113"/>
    <w:rsid w:val="588A78F3"/>
    <w:rsid w:val="5C8B38E6"/>
    <w:rsid w:val="60322493"/>
    <w:rsid w:val="63A83A3A"/>
    <w:rsid w:val="759E7473"/>
    <w:rsid w:val="7B017793"/>
    <w:rsid w:val="7F1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F06D7"/>
  <w15:docId w15:val="{8A97E8C4-51D9-4D5F-92AB-1D2FE321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陈绍龙</dc:creator>
  <cp:lastModifiedBy>曾 丽娇</cp:lastModifiedBy>
  <cp:revision>2</cp:revision>
  <cp:lastPrinted>2021-03-17T02:42:00Z</cp:lastPrinted>
  <dcterms:created xsi:type="dcterms:W3CDTF">2021-03-25T11:22:00Z</dcterms:created>
  <dcterms:modified xsi:type="dcterms:W3CDTF">2021-03-25T11:22:00Z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