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AE282" w14:textId="33FB1D74" w:rsidR="003E6475" w:rsidRPr="003E6475" w:rsidRDefault="008A072A" w:rsidP="003E647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“</w:t>
      </w:r>
      <w:r w:rsidR="003E6475" w:rsidRPr="003E6475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20</w:t>
      </w:r>
      <w:r w:rsidR="00FA7AB3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21</w:t>
      </w:r>
      <w:r w:rsidR="003E6475" w:rsidRPr="003E6475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年（</w:t>
      </w:r>
      <w:r w:rsidR="00ED1B8B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春</w:t>
      </w:r>
      <w:r w:rsidR="003E6475" w:rsidRPr="003E6475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季）河南省医学卫生类大中专毕业生</w:t>
      </w:r>
    </w:p>
    <w:p w14:paraId="5679C9EC" w14:textId="1A127742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555555"/>
          <w:sz w:val="36"/>
          <w:szCs w:val="36"/>
        </w:rPr>
      </w:pPr>
      <w:r w:rsidRPr="003E6475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就业双向选择洽谈会</w:t>
      </w:r>
      <w:proofErr w:type="gramStart"/>
      <w:r w:rsidR="00CF4B68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”</w:t>
      </w:r>
      <w:proofErr w:type="gramEnd"/>
      <w:r w:rsidR="00CF4B68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邀请函</w:t>
      </w:r>
    </w:p>
    <w:p w14:paraId="5E25506F" w14:textId="71654E4D" w:rsidR="003E6475" w:rsidRPr="003E6475" w:rsidRDefault="003E6475" w:rsidP="00426F33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尊敬的用人单位：</w:t>
      </w:r>
    </w:p>
    <w:p w14:paraId="5BFAB933" w14:textId="6332519F" w:rsidR="00426F33" w:rsidRPr="00426F33" w:rsidRDefault="003E6475" w:rsidP="00426F33">
      <w:pPr>
        <w:pStyle w:val="Default"/>
        <w:ind w:firstLineChars="200" w:firstLine="600"/>
        <w:jc w:val="both"/>
        <w:rPr>
          <w:rStyle w:val="a4"/>
          <w:rFonts w:ascii="仿宋" w:eastAsia="仿宋" w:hAnsi="仿宋"/>
          <w:b w:val="0"/>
          <w:bCs w:val="0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为做好我省医药卫生类大中专毕业生就业工作，</w:t>
      </w:r>
      <w:r w:rsidR="0006148B">
        <w:rPr>
          <w:rFonts w:ascii="仿宋" w:eastAsia="仿宋" w:hAnsi="仿宋" w:hint="eastAsia"/>
          <w:color w:val="555555"/>
          <w:sz w:val="30"/>
          <w:szCs w:val="30"/>
        </w:rPr>
        <w:t>进一步深入实施</w:t>
      </w:r>
      <w:r w:rsidR="0006148B" w:rsidRPr="0006148B">
        <w:rPr>
          <w:rFonts w:ascii="仿宋" w:eastAsia="仿宋" w:hAnsi="仿宋"/>
          <w:color w:val="555555"/>
          <w:sz w:val="30"/>
          <w:szCs w:val="30"/>
        </w:rPr>
        <w:t>“2021</w:t>
      </w:r>
      <w:r w:rsidR="0006148B" w:rsidRPr="0006148B">
        <w:rPr>
          <w:rFonts w:ascii="仿宋" w:eastAsia="仿宋" w:hAnsi="仿宋" w:hint="eastAsia"/>
          <w:color w:val="555555"/>
          <w:sz w:val="30"/>
          <w:szCs w:val="30"/>
        </w:rPr>
        <w:t>届河南省普通高校毕业生就业创业促进行动</w:t>
      </w:r>
      <w:r w:rsidR="0006148B" w:rsidRPr="0006148B">
        <w:rPr>
          <w:rFonts w:ascii="仿宋" w:eastAsia="仿宋" w:hAnsi="仿宋"/>
          <w:color w:val="555555"/>
          <w:sz w:val="30"/>
          <w:szCs w:val="30"/>
        </w:rPr>
        <w:t>”</w:t>
      </w:r>
      <w:r w:rsidR="009D0EB9">
        <w:rPr>
          <w:rFonts w:ascii="仿宋" w:eastAsia="仿宋" w:hAnsi="仿宋" w:hint="eastAsia"/>
          <w:color w:val="555555"/>
          <w:sz w:val="30"/>
          <w:szCs w:val="30"/>
        </w:rPr>
        <w:t>，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搭建用人单位与毕业生的双向选择桥梁，向社会输送优秀的医学人才，兹定于20</w:t>
      </w:r>
      <w:r w:rsidR="009D0EB9">
        <w:rPr>
          <w:rFonts w:ascii="仿宋" w:eastAsia="仿宋" w:hAnsi="仿宋" w:hint="eastAsia"/>
          <w:color w:val="555555"/>
          <w:sz w:val="30"/>
          <w:szCs w:val="30"/>
        </w:rPr>
        <w:t>21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年</w:t>
      </w:r>
      <w:r w:rsidR="009D0EB9">
        <w:rPr>
          <w:rFonts w:ascii="仿宋" w:eastAsia="仿宋" w:hAnsi="仿宋" w:hint="eastAsia"/>
          <w:color w:val="555555"/>
          <w:sz w:val="30"/>
          <w:szCs w:val="30"/>
        </w:rPr>
        <w:t>4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月</w:t>
      </w:r>
      <w:r w:rsidR="009D0EB9">
        <w:rPr>
          <w:rFonts w:ascii="仿宋" w:eastAsia="仿宋" w:hAnsi="仿宋" w:hint="eastAsia"/>
          <w:color w:val="555555"/>
          <w:sz w:val="30"/>
          <w:szCs w:val="30"/>
        </w:rPr>
        <w:t>1</w:t>
      </w:r>
      <w:r w:rsidR="00F7093E">
        <w:rPr>
          <w:rFonts w:ascii="仿宋" w:eastAsia="仿宋" w:hAnsi="仿宋"/>
          <w:color w:val="555555"/>
          <w:sz w:val="30"/>
          <w:szCs w:val="30"/>
        </w:rPr>
        <w:t>8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日在新乡医学院举行</w:t>
      </w:r>
      <w:r w:rsidR="00B5110F" w:rsidRPr="003E6475">
        <w:rPr>
          <w:rFonts w:ascii="仿宋" w:eastAsia="仿宋" w:hAnsi="仿宋" w:hint="eastAsia"/>
          <w:color w:val="555555"/>
          <w:sz w:val="30"/>
          <w:szCs w:val="30"/>
        </w:rPr>
        <w:t xml:space="preserve"> 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“20</w:t>
      </w:r>
      <w:r w:rsidR="009D0EB9">
        <w:rPr>
          <w:rFonts w:ascii="仿宋" w:eastAsia="仿宋" w:hAnsi="仿宋" w:hint="eastAsia"/>
          <w:color w:val="555555"/>
          <w:sz w:val="30"/>
          <w:szCs w:val="30"/>
        </w:rPr>
        <w:t>21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年（</w:t>
      </w:r>
      <w:r w:rsidR="009D0EB9">
        <w:rPr>
          <w:rFonts w:ascii="仿宋" w:eastAsia="仿宋" w:hAnsi="仿宋" w:hint="eastAsia"/>
          <w:color w:val="555555"/>
          <w:sz w:val="30"/>
          <w:szCs w:val="30"/>
        </w:rPr>
        <w:t>春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季）河南省医学卫生类大中专毕业生就业双向选择洽谈会”。现诚邀各医药卫生单位前来参会，具体实施方案如下：</w:t>
      </w:r>
    </w:p>
    <w:p w14:paraId="7F169BB3" w14:textId="7D3EDF7B" w:rsid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Style w:val="a4"/>
          <w:rFonts w:ascii="仿宋" w:eastAsia="仿宋" w:hAnsi="仿宋"/>
          <w:color w:val="555555"/>
          <w:sz w:val="30"/>
          <w:szCs w:val="30"/>
        </w:rPr>
      </w:pPr>
      <w:r w:rsidRPr="003E6475">
        <w:rPr>
          <w:rStyle w:val="a4"/>
          <w:rFonts w:ascii="仿宋" w:eastAsia="仿宋" w:hAnsi="仿宋" w:hint="eastAsia"/>
          <w:color w:val="555555"/>
          <w:sz w:val="30"/>
          <w:szCs w:val="30"/>
        </w:rPr>
        <w:t>一、</w:t>
      </w:r>
      <w:r w:rsidR="00426F33">
        <w:rPr>
          <w:rStyle w:val="a4"/>
          <w:rFonts w:ascii="仿宋" w:eastAsia="仿宋" w:hAnsi="仿宋" w:hint="eastAsia"/>
          <w:color w:val="555555"/>
          <w:sz w:val="30"/>
          <w:szCs w:val="30"/>
        </w:rPr>
        <w:t>活动组织</w:t>
      </w:r>
    </w:p>
    <w:p w14:paraId="70105DE1" w14:textId="3E3083EF" w:rsidR="00917D08" w:rsidRDefault="00917D08" w:rsidP="00917D08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600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主办单位：河南省教育厅</w:t>
      </w:r>
    </w:p>
    <w:p w14:paraId="5ABF1E5F" w14:textId="32DD2787" w:rsidR="00917D08" w:rsidRDefault="00917D08" w:rsidP="000928B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600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承办单位：</w:t>
      </w:r>
      <w:r w:rsidRPr="00426F33">
        <w:rPr>
          <w:rFonts w:ascii="仿宋" w:eastAsia="仿宋" w:hAnsi="仿宋" w:hint="eastAsia"/>
          <w:color w:val="555555"/>
          <w:sz w:val="30"/>
          <w:szCs w:val="30"/>
        </w:rPr>
        <w:t>河南省大中专学生就业服务中心</w:t>
      </w:r>
    </w:p>
    <w:p w14:paraId="35F96864" w14:textId="331D8F60" w:rsidR="00917D08" w:rsidRDefault="00917D08" w:rsidP="00C63112">
      <w:pPr>
        <w:pStyle w:val="a3"/>
        <w:shd w:val="clear" w:color="auto" w:fill="FFFFFF"/>
        <w:spacing w:before="0" w:beforeAutospacing="0" w:after="0" w:afterAutospacing="0" w:line="360" w:lineRule="atLeast"/>
        <w:ind w:firstLineChars="700" w:firstLine="210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河南省毕业生就业市场医学</w:t>
      </w:r>
      <w:proofErr w:type="gramStart"/>
      <w:r w:rsidRPr="003E6475">
        <w:rPr>
          <w:rFonts w:ascii="仿宋" w:eastAsia="仿宋" w:hAnsi="仿宋" w:hint="eastAsia"/>
          <w:color w:val="555555"/>
          <w:sz w:val="30"/>
          <w:szCs w:val="30"/>
        </w:rPr>
        <w:t>卫生类分市场</w:t>
      </w:r>
      <w:proofErr w:type="gramEnd"/>
    </w:p>
    <w:p w14:paraId="18950AC9" w14:textId="77777777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Style w:val="a4"/>
          <w:rFonts w:ascii="仿宋" w:eastAsia="仿宋" w:hAnsi="仿宋" w:hint="eastAsia"/>
          <w:color w:val="555555"/>
          <w:sz w:val="30"/>
          <w:szCs w:val="30"/>
        </w:rPr>
        <w:t>二、参会范围</w:t>
      </w:r>
    </w:p>
    <w:p w14:paraId="28CB8B46" w14:textId="77777777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1.各级医药卫生类单位、医学教育机构、相关科研院所及其他用人单位。</w:t>
      </w:r>
    </w:p>
    <w:p w14:paraId="23AAD67F" w14:textId="48048245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2.河南省各医学院校20</w:t>
      </w:r>
      <w:r w:rsidR="00830C59">
        <w:rPr>
          <w:rFonts w:ascii="仿宋" w:eastAsia="仿宋" w:hAnsi="仿宋" w:hint="eastAsia"/>
          <w:color w:val="555555"/>
          <w:sz w:val="30"/>
          <w:szCs w:val="30"/>
        </w:rPr>
        <w:t>20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、</w:t>
      </w:r>
      <w:r w:rsidRPr="003E6475">
        <w:rPr>
          <w:rFonts w:ascii="仿宋" w:eastAsia="仿宋" w:hAnsi="仿宋" w:cs="Times New Roman"/>
          <w:color w:val="555555"/>
          <w:sz w:val="30"/>
          <w:szCs w:val="30"/>
        </w:rPr>
        <w:t>202</w:t>
      </w:r>
      <w:r w:rsidR="00830C59">
        <w:rPr>
          <w:rFonts w:ascii="仿宋" w:eastAsia="仿宋" w:hAnsi="仿宋" w:cs="Times New Roman" w:hint="eastAsia"/>
          <w:color w:val="555555"/>
          <w:sz w:val="30"/>
          <w:szCs w:val="30"/>
        </w:rPr>
        <w:t>1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届大中专毕业生。</w:t>
      </w:r>
    </w:p>
    <w:p w14:paraId="6BF38659" w14:textId="35066BED" w:rsid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Style w:val="a4"/>
          <w:rFonts w:ascii="仿宋" w:eastAsia="仿宋" w:hAnsi="仿宋"/>
          <w:color w:val="555555"/>
          <w:sz w:val="30"/>
          <w:szCs w:val="30"/>
        </w:rPr>
      </w:pPr>
      <w:r w:rsidRPr="003E6475">
        <w:rPr>
          <w:rStyle w:val="a4"/>
          <w:rFonts w:ascii="仿宋" w:eastAsia="仿宋" w:hAnsi="仿宋" w:hint="eastAsia"/>
          <w:color w:val="555555"/>
          <w:sz w:val="30"/>
          <w:szCs w:val="30"/>
        </w:rPr>
        <w:t>三、时间和地点</w:t>
      </w:r>
    </w:p>
    <w:p w14:paraId="52672E2D" w14:textId="371A9776" w:rsidR="009E3A2E" w:rsidRPr="009E3A2E" w:rsidRDefault="009E3A2E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>
        <w:rPr>
          <w:rStyle w:val="a4"/>
          <w:rFonts w:ascii="仿宋" w:eastAsia="仿宋" w:hAnsi="仿宋" w:hint="eastAsia"/>
          <w:b w:val="0"/>
          <w:bCs w:val="0"/>
          <w:color w:val="555555"/>
          <w:sz w:val="30"/>
          <w:szCs w:val="30"/>
        </w:rPr>
        <w:t>报名时间：2021年3月</w:t>
      </w:r>
      <w:r w:rsidR="00401A45">
        <w:rPr>
          <w:rStyle w:val="a4"/>
          <w:rFonts w:ascii="仿宋" w:eastAsia="仿宋" w:hAnsi="仿宋" w:hint="eastAsia"/>
          <w:b w:val="0"/>
          <w:bCs w:val="0"/>
          <w:color w:val="555555"/>
          <w:sz w:val="30"/>
          <w:szCs w:val="30"/>
        </w:rPr>
        <w:t>22</w:t>
      </w:r>
      <w:r>
        <w:rPr>
          <w:rStyle w:val="a4"/>
          <w:rFonts w:ascii="仿宋" w:eastAsia="仿宋" w:hAnsi="仿宋" w:hint="eastAsia"/>
          <w:b w:val="0"/>
          <w:bCs w:val="0"/>
          <w:color w:val="555555"/>
          <w:sz w:val="30"/>
          <w:szCs w:val="30"/>
        </w:rPr>
        <w:t>日-</w:t>
      </w:r>
      <w:r w:rsidR="000B2617">
        <w:rPr>
          <w:rStyle w:val="a4"/>
          <w:rFonts w:ascii="仿宋" w:eastAsia="仿宋" w:hAnsi="仿宋" w:hint="eastAsia"/>
          <w:b w:val="0"/>
          <w:bCs w:val="0"/>
          <w:color w:val="555555"/>
          <w:sz w:val="30"/>
          <w:szCs w:val="30"/>
        </w:rPr>
        <w:t>2021年</w:t>
      </w:r>
      <w:r>
        <w:rPr>
          <w:rStyle w:val="a4"/>
          <w:rFonts w:ascii="仿宋" w:eastAsia="仿宋" w:hAnsi="仿宋" w:hint="eastAsia"/>
          <w:b w:val="0"/>
          <w:bCs w:val="0"/>
          <w:color w:val="555555"/>
          <w:sz w:val="30"/>
          <w:szCs w:val="30"/>
        </w:rPr>
        <w:t>4月</w:t>
      </w:r>
      <w:r w:rsidR="009A48FD">
        <w:rPr>
          <w:rStyle w:val="a4"/>
          <w:rFonts w:ascii="仿宋" w:eastAsia="仿宋" w:hAnsi="仿宋"/>
          <w:b w:val="0"/>
          <w:bCs w:val="0"/>
          <w:color w:val="555555"/>
          <w:sz w:val="30"/>
          <w:szCs w:val="30"/>
        </w:rPr>
        <w:t>15</w:t>
      </w:r>
      <w:r>
        <w:rPr>
          <w:rStyle w:val="a4"/>
          <w:rFonts w:ascii="仿宋" w:eastAsia="仿宋" w:hAnsi="仿宋" w:hint="eastAsia"/>
          <w:b w:val="0"/>
          <w:bCs w:val="0"/>
          <w:color w:val="555555"/>
          <w:sz w:val="30"/>
          <w:szCs w:val="30"/>
        </w:rPr>
        <w:t>日</w:t>
      </w:r>
    </w:p>
    <w:p w14:paraId="7875F7B8" w14:textId="15F8ED13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会议时间：20</w:t>
      </w:r>
      <w:r w:rsidR="004F5FB9">
        <w:rPr>
          <w:rFonts w:ascii="仿宋" w:eastAsia="仿宋" w:hAnsi="仿宋" w:hint="eastAsia"/>
          <w:color w:val="555555"/>
          <w:sz w:val="30"/>
          <w:szCs w:val="30"/>
        </w:rPr>
        <w:t>21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年</w:t>
      </w:r>
      <w:r w:rsidR="004F5FB9">
        <w:rPr>
          <w:rFonts w:ascii="仿宋" w:eastAsia="仿宋" w:hAnsi="仿宋" w:hint="eastAsia"/>
          <w:color w:val="555555"/>
          <w:sz w:val="30"/>
          <w:szCs w:val="30"/>
        </w:rPr>
        <w:t>4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月</w:t>
      </w:r>
      <w:r w:rsidR="004F5FB9">
        <w:rPr>
          <w:rFonts w:ascii="仿宋" w:eastAsia="仿宋" w:hAnsi="仿宋" w:hint="eastAsia"/>
          <w:color w:val="555555"/>
          <w:sz w:val="30"/>
          <w:szCs w:val="30"/>
        </w:rPr>
        <w:t>1</w:t>
      </w:r>
      <w:r w:rsidR="009A48FD">
        <w:rPr>
          <w:rFonts w:ascii="仿宋" w:eastAsia="仿宋" w:hAnsi="仿宋"/>
          <w:color w:val="555555"/>
          <w:sz w:val="30"/>
          <w:szCs w:val="30"/>
        </w:rPr>
        <w:t>8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日</w:t>
      </w:r>
    </w:p>
    <w:p w14:paraId="60AD438E" w14:textId="25BED811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会议地点：新乡医学院南校区</w:t>
      </w:r>
      <w:r w:rsidR="00A8449C">
        <w:rPr>
          <w:rFonts w:ascii="仿宋" w:eastAsia="仿宋" w:hAnsi="仿宋" w:hint="eastAsia"/>
          <w:color w:val="555555"/>
          <w:sz w:val="30"/>
          <w:szCs w:val="30"/>
        </w:rPr>
        <w:t>五环广场</w:t>
      </w:r>
    </w:p>
    <w:p w14:paraId="72058636" w14:textId="77777777" w:rsidR="003E6475" w:rsidRPr="003E6475" w:rsidRDefault="003E6475" w:rsidP="007F4F50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lastRenderedPageBreak/>
        <w:t>报到地点：新乡医学院招生与就业处（南校区五环广场签到处）乘车路线：①新乡东（高铁）站乘坐</w:t>
      </w:r>
      <w:r w:rsidRPr="003E6475">
        <w:rPr>
          <w:rFonts w:ascii="仿宋" w:eastAsia="仿宋" w:hAnsi="仿宋" w:cs="Times New Roman"/>
          <w:color w:val="555555"/>
          <w:sz w:val="30"/>
          <w:szCs w:val="30"/>
        </w:rPr>
        <w:t>9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路公交车，医学院站下车；②新乡火车站乘坐</w:t>
      </w:r>
      <w:r w:rsidRPr="003E6475">
        <w:rPr>
          <w:rFonts w:ascii="仿宋" w:eastAsia="仿宋" w:hAnsi="仿宋" w:cs="Times New Roman"/>
          <w:color w:val="555555"/>
          <w:sz w:val="30"/>
          <w:szCs w:val="30"/>
        </w:rPr>
        <w:t>5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路、</w:t>
      </w:r>
      <w:r w:rsidRPr="003E6475">
        <w:rPr>
          <w:rFonts w:ascii="仿宋" w:eastAsia="仿宋" w:hAnsi="仿宋" w:cs="Times New Roman"/>
          <w:color w:val="555555"/>
          <w:sz w:val="30"/>
          <w:szCs w:val="30"/>
        </w:rPr>
        <w:t>56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路、</w:t>
      </w:r>
      <w:r w:rsidRPr="003E6475">
        <w:rPr>
          <w:rFonts w:ascii="仿宋" w:eastAsia="仿宋" w:hAnsi="仿宋" w:cs="Times New Roman"/>
          <w:color w:val="555555"/>
          <w:sz w:val="30"/>
          <w:szCs w:val="30"/>
        </w:rPr>
        <w:t>62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路公交车，医学院站下车。</w:t>
      </w:r>
    </w:p>
    <w:p w14:paraId="58FAA779" w14:textId="77777777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Style w:val="a4"/>
          <w:rFonts w:ascii="仿宋" w:eastAsia="仿宋" w:hAnsi="仿宋" w:hint="eastAsia"/>
          <w:color w:val="555555"/>
          <w:sz w:val="30"/>
          <w:szCs w:val="30"/>
        </w:rPr>
        <w:t>四、参会单位注意事项</w:t>
      </w:r>
    </w:p>
    <w:p w14:paraId="22F7AF7D" w14:textId="51E7C4DC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1.本次</w:t>
      </w:r>
      <w:proofErr w:type="gramStart"/>
      <w:r w:rsidRPr="003E6475">
        <w:rPr>
          <w:rFonts w:ascii="仿宋" w:eastAsia="仿宋" w:hAnsi="仿宋" w:hint="eastAsia"/>
          <w:color w:val="555555"/>
          <w:sz w:val="30"/>
          <w:szCs w:val="30"/>
        </w:rPr>
        <w:t>双选会采取</w:t>
      </w:r>
      <w:proofErr w:type="gramEnd"/>
      <w:r w:rsidRPr="003E6475">
        <w:rPr>
          <w:rFonts w:ascii="仿宋" w:eastAsia="仿宋" w:hAnsi="仿宋" w:hint="eastAsia"/>
          <w:color w:val="555555"/>
          <w:sz w:val="30"/>
          <w:szCs w:val="30"/>
        </w:rPr>
        <w:t>网上报名的形式</w:t>
      </w:r>
    </w:p>
    <w:p w14:paraId="131422C8" w14:textId="25737AB6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Style w:val="a4"/>
          <w:rFonts w:ascii="仿宋" w:eastAsia="仿宋" w:hAnsi="仿宋" w:hint="eastAsia"/>
          <w:color w:val="555555"/>
          <w:sz w:val="30"/>
          <w:szCs w:val="30"/>
        </w:rPr>
        <w:t>报名入口：</w:t>
      </w:r>
      <w:hyperlink r:id="rId6" w:history="1">
        <w:r w:rsidRPr="0091148F">
          <w:rPr>
            <w:rStyle w:val="a5"/>
            <w:rFonts w:ascii="仿宋" w:eastAsia="仿宋" w:hAnsi="仿宋" w:hint="eastAsia"/>
            <w:sz w:val="30"/>
            <w:szCs w:val="30"/>
          </w:rPr>
          <w:t>http://job.xxmu.edu.cn/</w:t>
        </w:r>
      </w:hyperlink>
    </w:p>
    <w:p w14:paraId="06871A5E" w14:textId="77777777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Style w:val="a4"/>
          <w:rFonts w:ascii="仿宋" w:eastAsia="仿宋" w:hAnsi="仿宋" w:hint="eastAsia"/>
          <w:color w:val="555555"/>
          <w:sz w:val="30"/>
          <w:szCs w:val="30"/>
        </w:rPr>
        <w:t>报名方法：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（具体网络报名操作指引请参照网页说明）</w:t>
      </w:r>
    </w:p>
    <w:p w14:paraId="080B351C" w14:textId="431D657E" w:rsidR="003E6475" w:rsidRPr="003E6475" w:rsidRDefault="003E6475" w:rsidP="007F4F50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（1）未进行企业注册的用人单位请按要求注册、上</w:t>
      </w:r>
      <w:proofErr w:type="gramStart"/>
      <w:r w:rsidRPr="003E6475">
        <w:rPr>
          <w:rFonts w:ascii="仿宋" w:eastAsia="仿宋" w:hAnsi="仿宋" w:hint="eastAsia"/>
          <w:color w:val="555555"/>
          <w:sz w:val="30"/>
          <w:szCs w:val="30"/>
        </w:rPr>
        <w:t>传相关</w:t>
      </w:r>
      <w:proofErr w:type="gramEnd"/>
      <w:r w:rsidRPr="003E6475">
        <w:rPr>
          <w:rFonts w:ascii="仿宋" w:eastAsia="仿宋" w:hAnsi="仿宋" w:hint="eastAsia"/>
          <w:color w:val="555555"/>
          <w:sz w:val="30"/>
          <w:szCs w:val="30"/>
        </w:rPr>
        <w:t>资料；注册成功后，点击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“招聘会—20</w:t>
      </w:r>
      <w:r w:rsidR="00E30728">
        <w:rPr>
          <w:rFonts w:ascii="仿宋" w:eastAsia="仿宋" w:hAnsi="仿宋" w:hint="eastAsia"/>
          <w:color w:val="555555"/>
          <w:sz w:val="30"/>
          <w:szCs w:val="30"/>
        </w:rPr>
        <w:t>21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年（</w:t>
      </w:r>
      <w:r w:rsidR="00E30728">
        <w:rPr>
          <w:rFonts w:ascii="仿宋" w:eastAsia="仿宋" w:hAnsi="仿宋" w:hint="eastAsia"/>
          <w:color w:val="555555"/>
          <w:sz w:val="30"/>
          <w:szCs w:val="30"/>
        </w:rPr>
        <w:t>春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季）河南省医学卫生类大中专毕业生就业双向选择洽谈会—企业预订展位”报名并预定展位；</w:t>
      </w:r>
    </w:p>
    <w:p w14:paraId="1940AAD7" w14:textId="3BB0C78E" w:rsidR="000B3117" w:rsidRDefault="003E6475" w:rsidP="006F712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（2）已注册过的单位，登录后，点击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“招聘会—20</w:t>
      </w:r>
      <w:r w:rsidR="00E30728">
        <w:rPr>
          <w:rFonts w:ascii="仿宋" w:eastAsia="仿宋" w:hAnsi="仿宋" w:hint="eastAsia"/>
          <w:color w:val="555555"/>
          <w:sz w:val="30"/>
          <w:szCs w:val="30"/>
        </w:rPr>
        <w:t>21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年（</w:t>
      </w:r>
      <w:r w:rsidR="00E30728">
        <w:rPr>
          <w:rFonts w:ascii="仿宋" w:eastAsia="仿宋" w:hAnsi="仿宋" w:hint="eastAsia"/>
          <w:color w:val="555555"/>
          <w:sz w:val="30"/>
          <w:szCs w:val="30"/>
        </w:rPr>
        <w:t>春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季）河南省医学卫生类大中专毕业生就业双向选择洽谈会—企业预订展位”报名并预定展位即可。报名截止时间为20</w:t>
      </w:r>
      <w:r w:rsidR="00F50210">
        <w:rPr>
          <w:rFonts w:ascii="仿宋" w:eastAsia="仿宋" w:hAnsi="仿宋" w:hint="eastAsia"/>
          <w:color w:val="555555"/>
          <w:sz w:val="30"/>
          <w:szCs w:val="30"/>
        </w:rPr>
        <w:t>21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年</w:t>
      </w:r>
      <w:r w:rsidR="00F50210">
        <w:rPr>
          <w:rFonts w:ascii="仿宋" w:eastAsia="仿宋" w:hAnsi="仿宋" w:hint="eastAsia"/>
          <w:color w:val="555555"/>
          <w:sz w:val="30"/>
          <w:szCs w:val="30"/>
        </w:rPr>
        <w:t>4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月</w:t>
      </w:r>
      <w:r w:rsidR="006C0707">
        <w:rPr>
          <w:rFonts w:ascii="仿宋" w:eastAsia="仿宋" w:hAnsi="仿宋"/>
          <w:color w:val="555555"/>
          <w:sz w:val="30"/>
          <w:szCs w:val="30"/>
        </w:rPr>
        <w:t>15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日，逾期将不再接受报名（注：如若忘记登录密码可进行密码申诉，重新设置即可）</w:t>
      </w:r>
    </w:p>
    <w:p w14:paraId="3053ED19" w14:textId="4FE5E959" w:rsidR="001273EC" w:rsidRPr="003E6475" w:rsidRDefault="001273EC" w:rsidP="007F4F50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2.展位公布：</w:t>
      </w:r>
      <w:r w:rsidR="00342470">
        <w:rPr>
          <w:rFonts w:ascii="仿宋" w:eastAsia="仿宋" w:hAnsi="仿宋" w:hint="eastAsia"/>
          <w:color w:val="555555"/>
          <w:sz w:val="30"/>
          <w:szCs w:val="30"/>
        </w:rPr>
        <w:t>用人单位当天的展位排布序号及位置情况将在招聘会开始前</w:t>
      </w:r>
      <w:r w:rsidR="001533FE">
        <w:rPr>
          <w:rFonts w:ascii="仿宋" w:eastAsia="仿宋" w:hAnsi="仿宋" w:hint="eastAsia"/>
          <w:color w:val="555555"/>
          <w:sz w:val="30"/>
          <w:szCs w:val="30"/>
        </w:rPr>
        <w:t>1</w:t>
      </w:r>
      <w:r w:rsidR="00342470">
        <w:rPr>
          <w:rFonts w:ascii="仿宋" w:eastAsia="仿宋" w:hAnsi="仿宋" w:hint="eastAsia"/>
          <w:color w:val="555555"/>
          <w:sz w:val="30"/>
          <w:szCs w:val="30"/>
        </w:rPr>
        <w:t>天于新乡医学院就业信息网公布</w:t>
      </w:r>
      <w:r w:rsidR="00C23571">
        <w:rPr>
          <w:rFonts w:ascii="仿宋" w:eastAsia="仿宋" w:hAnsi="仿宋" w:hint="eastAsia"/>
          <w:color w:val="555555"/>
          <w:sz w:val="30"/>
          <w:szCs w:val="30"/>
        </w:rPr>
        <w:t>。</w:t>
      </w:r>
      <w:r w:rsidR="00342470">
        <w:rPr>
          <w:rFonts w:ascii="仿宋" w:eastAsia="仿宋" w:hAnsi="仿宋" w:hint="eastAsia"/>
          <w:color w:val="555555"/>
          <w:sz w:val="30"/>
          <w:szCs w:val="30"/>
        </w:rPr>
        <w:t>用人单位通过报名审核时的序号仅为按照时间顺序产生的报名序号</w:t>
      </w:r>
      <w:r w:rsidR="00C23571">
        <w:rPr>
          <w:rFonts w:ascii="仿宋" w:eastAsia="仿宋" w:hAnsi="仿宋" w:hint="eastAsia"/>
          <w:color w:val="555555"/>
          <w:sz w:val="30"/>
          <w:szCs w:val="30"/>
        </w:rPr>
        <w:t>，并非</w:t>
      </w:r>
      <w:proofErr w:type="gramStart"/>
      <w:r w:rsidR="00C23571">
        <w:rPr>
          <w:rFonts w:ascii="仿宋" w:eastAsia="仿宋" w:hAnsi="仿宋" w:hint="eastAsia"/>
          <w:color w:val="555555"/>
          <w:sz w:val="30"/>
          <w:szCs w:val="30"/>
        </w:rPr>
        <w:t>双选会当天</w:t>
      </w:r>
      <w:proofErr w:type="gramEnd"/>
      <w:r w:rsidR="00C23571">
        <w:rPr>
          <w:rFonts w:ascii="仿宋" w:eastAsia="仿宋" w:hAnsi="仿宋" w:hint="eastAsia"/>
          <w:color w:val="555555"/>
          <w:sz w:val="30"/>
          <w:szCs w:val="30"/>
        </w:rPr>
        <w:t>的展位号</w:t>
      </w:r>
      <w:r w:rsidR="00B84E95">
        <w:rPr>
          <w:rFonts w:ascii="仿宋" w:eastAsia="仿宋" w:hAnsi="仿宋" w:hint="eastAsia"/>
          <w:color w:val="555555"/>
          <w:sz w:val="30"/>
          <w:szCs w:val="30"/>
        </w:rPr>
        <w:t>；</w:t>
      </w:r>
    </w:p>
    <w:p w14:paraId="39D42B39" w14:textId="56AC9DF9" w:rsidR="003E6475" w:rsidRPr="003E6475" w:rsidRDefault="002C62FC" w:rsidP="007F4F50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lastRenderedPageBreak/>
        <w:t>3</w:t>
      </w:r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.提供服务：本次</w:t>
      </w:r>
      <w:proofErr w:type="gramStart"/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双选会不</w:t>
      </w:r>
      <w:proofErr w:type="gramEnd"/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收取用人单位任何费用，学校为各单位免费提供展位一个（可容纳2人）。参会单位自行准备宣传材料，食宿自行安排，费用自理</w:t>
      </w:r>
      <w:r w:rsidR="00B84E95">
        <w:rPr>
          <w:rFonts w:ascii="仿宋" w:eastAsia="仿宋" w:hAnsi="仿宋" w:hint="eastAsia"/>
          <w:color w:val="555555"/>
          <w:sz w:val="30"/>
          <w:szCs w:val="30"/>
        </w:rPr>
        <w:t>；</w:t>
      </w:r>
    </w:p>
    <w:p w14:paraId="1B8AEB46" w14:textId="2207A2FE" w:rsidR="003E6475" w:rsidRDefault="002C62FC" w:rsidP="007F4F50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4</w:t>
      </w:r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.已报名成功</w:t>
      </w:r>
      <w:r w:rsidR="000573BA">
        <w:rPr>
          <w:rFonts w:ascii="仿宋" w:eastAsia="仿宋" w:hAnsi="仿宋" w:hint="eastAsia"/>
          <w:color w:val="555555"/>
          <w:sz w:val="30"/>
          <w:szCs w:val="30"/>
        </w:rPr>
        <w:t>而</w:t>
      </w:r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临时因故不能参会的单位，请在</w:t>
      </w:r>
      <w:r w:rsidR="00846639">
        <w:rPr>
          <w:rFonts w:ascii="仿宋" w:eastAsia="仿宋" w:hAnsi="仿宋" w:hint="eastAsia"/>
          <w:color w:val="555555"/>
          <w:sz w:val="30"/>
          <w:szCs w:val="30"/>
        </w:rPr>
        <w:t>4</w:t>
      </w:r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月</w:t>
      </w:r>
      <w:r w:rsidR="004408D7">
        <w:rPr>
          <w:rFonts w:ascii="仿宋" w:eastAsia="仿宋" w:hAnsi="仿宋"/>
          <w:color w:val="555555"/>
          <w:sz w:val="30"/>
          <w:szCs w:val="30"/>
        </w:rPr>
        <w:t>15</w:t>
      </w:r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日前来电通知，以便及时告知毕业生。详细展位</w:t>
      </w:r>
      <w:r w:rsidR="001533FE">
        <w:rPr>
          <w:rFonts w:ascii="仿宋" w:eastAsia="仿宋" w:hAnsi="仿宋" w:hint="eastAsia"/>
          <w:color w:val="555555"/>
          <w:sz w:val="30"/>
          <w:szCs w:val="30"/>
        </w:rPr>
        <w:t>情况</w:t>
      </w:r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安排将在</w:t>
      </w:r>
      <w:r w:rsidR="00584A7E">
        <w:rPr>
          <w:rFonts w:ascii="仿宋" w:eastAsia="仿宋" w:hAnsi="仿宋" w:hint="eastAsia"/>
          <w:color w:val="555555"/>
          <w:sz w:val="30"/>
          <w:szCs w:val="30"/>
        </w:rPr>
        <w:t>4</w:t>
      </w:r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月</w:t>
      </w:r>
      <w:r w:rsidR="004408D7">
        <w:rPr>
          <w:rFonts w:ascii="仿宋" w:eastAsia="仿宋" w:hAnsi="仿宋"/>
          <w:color w:val="555555"/>
          <w:sz w:val="30"/>
          <w:szCs w:val="30"/>
        </w:rPr>
        <w:t>17</w:t>
      </w:r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日公布</w:t>
      </w:r>
      <w:r w:rsidR="00B84E95">
        <w:rPr>
          <w:rFonts w:ascii="仿宋" w:eastAsia="仿宋" w:hAnsi="仿宋" w:hint="eastAsia"/>
          <w:color w:val="555555"/>
          <w:sz w:val="30"/>
          <w:szCs w:val="30"/>
        </w:rPr>
        <w:t>；</w:t>
      </w:r>
    </w:p>
    <w:p w14:paraId="5D60ABCF" w14:textId="13323CB2" w:rsidR="00EF642D" w:rsidRDefault="00EF642D" w:rsidP="007F4F50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5.</w:t>
      </w:r>
      <w:r w:rsidR="00BA7E47">
        <w:rPr>
          <w:rFonts w:ascii="仿宋" w:eastAsia="仿宋" w:hAnsi="仿宋" w:hint="eastAsia"/>
          <w:color w:val="555555"/>
          <w:sz w:val="30"/>
          <w:szCs w:val="30"/>
        </w:rPr>
        <w:t>关于疫情防控的特别注意事项</w:t>
      </w:r>
    </w:p>
    <w:p w14:paraId="3569A097" w14:textId="6AA3E9DB" w:rsidR="00A26859" w:rsidRPr="00A26859" w:rsidRDefault="00A26859" w:rsidP="00C70EB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（1）</w:t>
      </w:r>
      <w:r w:rsidR="000B343A" w:rsidRPr="00706B48">
        <w:rPr>
          <w:rFonts w:ascii="仿宋" w:eastAsia="仿宋" w:hAnsi="仿宋" w:hint="eastAsia"/>
          <w:color w:val="833C0B" w:themeColor="accent2" w:themeShade="80"/>
          <w:sz w:val="30"/>
          <w:szCs w:val="30"/>
        </w:rPr>
        <w:t>因疫情防控需要，河南省毕业生就业市场医学</w:t>
      </w:r>
      <w:proofErr w:type="gramStart"/>
      <w:r w:rsidR="000B343A" w:rsidRPr="00706B48">
        <w:rPr>
          <w:rFonts w:ascii="仿宋" w:eastAsia="仿宋" w:hAnsi="仿宋" w:hint="eastAsia"/>
          <w:color w:val="833C0B" w:themeColor="accent2" w:themeShade="80"/>
          <w:sz w:val="30"/>
          <w:szCs w:val="30"/>
        </w:rPr>
        <w:t>卫生类分市场</w:t>
      </w:r>
      <w:proofErr w:type="gramEnd"/>
      <w:r w:rsidR="000B343A" w:rsidRPr="00706B48">
        <w:rPr>
          <w:rFonts w:ascii="仿宋" w:eastAsia="仿宋" w:hAnsi="仿宋" w:hint="eastAsia"/>
          <w:color w:val="833C0B" w:themeColor="accent2" w:themeShade="80"/>
          <w:sz w:val="30"/>
          <w:szCs w:val="30"/>
        </w:rPr>
        <w:t>将</w:t>
      </w:r>
      <w:r w:rsidR="00C70EB5" w:rsidRPr="00706B48">
        <w:rPr>
          <w:rFonts w:ascii="仿宋" w:eastAsia="仿宋" w:hAnsi="仿宋" w:hint="eastAsia"/>
          <w:color w:val="833C0B" w:themeColor="accent2" w:themeShade="80"/>
          <w:sz w:val="30"/>
          <w:szCs w:val="30"/>
        </w:rPr>
        <w:t>根据</w:t>
      </w:r>
      <w:proofErr w:type="gramStart"/>
      <w:r w:rsidR="000B343A" w:rsidRPr="00706B48">
        <w:rPr>
          <w:rFonts w:ascii="仿宋" w:eastAsia="仿宋" w:hAnsi="仿宋" w:hint="eastAsia"/>
          <w:color w:val="833C0B" w:themeColor="accent2" w:themeShade="80"/>
          <w:sz w:val="30"/>
          <w:szCs w:val="30"/>
        </w:rPr>
        <w:t>双选会的</w:t>
      </w:r>
      <w:proofErr w:type="gramEnd"/>
      <w:r w:rsidR="000B343A" w:rsidRPr="00706B48">
        <w:rPr>
          <w:rFonts w:ascii="仿宋" w:eastAsia="仿宋" w:hAnsi="仿宋" w:hint="eastAsia"/>
          <w:color w:val="833C0B" w:themeColor="accent2" w:themeShade="80"/>
          <w:sz w:val="30"/>
          <w:szCs w:val="30"/>
        </w:rPr>
        <w:t>实际报名情况，对前来现场参会的用人单位数量进行</w:t>
      </w:r>
      <w:r w:rsidR="00FA1F73" w:rsidRPr="00706B48">
        <w:rPr>
          <w:rFonts w:ascii="仿宋" w:eastAsia="仿宋" w:hAnsi="仿宋" w:hint="eastAsia"/>
          <w:color w:val="833C0B" w:themeColor="accent2" w:themeShade="80"/>
          <w:sz w:val="30"/>
          <w:szCs w:val="30"/>
        </w:rPr>
        <w:t>把控</w:t>
      </w:r>
      <w:r w:rsidR="000B343A" w:rsidRPr="00706B48">
        <w:rPr>
          <w:rFonts w:ascii="仿宋" w:eastAsia="仿宋" w:hAnsi="仿宋" w:hint="eastAsia"/>
          <w:color w:val="833C0B" w:themeColor="accent2" w:themeShade="80"/>
          <w:sz w:val="30"/>
          <w:szCs w:val="30"/>
        </w:rPr>
        <w:t>。</w:t>
      </w:r>
      <w:r w:rsidRPr="00706B48">
        <w:rPr>
          <w:rFonts w:ascii="仿宋" w:eastAsia="仿宋" w:hAnsi="仿宋" w:hint="eastAsia"/>
          <w:color w:val="833C0B" w:themeColor="accent2" w:themeShade="80"/>
          <w:sz w:val="30"/>
          <w:szCs w:val="30"/>
        </w:rPr>
        <w:t>用人单位需获得招生与就业处确认后方可来校，获得确认的单位将收到招生与就业处发送的准入通知邮件。</w:t>
      </w:r>
      <w:r>
        <w:rPr>
          <w:rFonts w:ascii="仿宋" w:eastAsia="仿宋" w:hAnsi="仿宋" w:hint="eastAsia"/>
          <w:color w:val="555555"/>
          <w:sz w:val="30"/>
          <w:szCs w:val="30"/>
        </w:rPr>
        <w:t>4月1</w:t>
      </w:r>
      <w:r w:rsidR="009C4175">
        <w:rPr>
          <w:rFonts w:ascii="仿宋" w:eastAsia="仿宋" w:hAnsi="仿宋"/>
          <w:color w:val="555555"/>
          <w:sz w:val="30"/>
          <w:szCs w:val="30"/>
        </w:rPr>
        <w:t>8</w:t>
      </w:r>
      <w:r>
        <w:rPr>
          <w:rFonts w:ascii="仿宋" w:eastAsia="仿宋" w:hAnsi="仿宋" w:hint="eastAsia"/>
          <w:color w:val="555555"/>
          <w:sz w:val="30"/>
          <w:szCs w:val="30"/>
        </w:rPr>
        <w:t>日参会时，用人单位须手持打印好的准入通知</w:t>
      </w:r>
      <w:r w:rsidR="00C24C69">
        <w:rPr>
          <w:rFonts w:ascii="仿宋" w:eastAsia="仿宋" w:hAnsi="仿宋" w:hint="eastAsia"/>
          <w:color w:val="555555"/>
          <w:sz w:val="30"/>
          <w:szCs w:val="30"/>
        </w:rPr>
        <w:t>单</w:t>
      </w:r>
      <w:r>
        <w:rPr>
          <w:rFonts w:ascii="仿宋" w:eastAsia="仿宋" w:hAnsi="仿宋" w:hint="eastAsia"/>
          <w:color w:val="555555"/>
          <w:sz w:val="30"/>
          <w:szCs w:val="30"/>
        </w:rPr>
        <w:t>和填写并盖章后的附件一：</w:t>
      </w:r>
      <w:r w:rsidR="0009695E">
        <w:rPr>
          <w:rFonts w:ascii="仿宋" w:eastAsia="仿宋" w:hAnsi="仿宋" w:hint="eastAsia"/>
          <w:color w:val="555555"/>
          <w:sz w:val="30"/>
          <w:szCs w:val="30"/>
        </w:rPr>
        <w:t>“</w:t>
      </w:r>
      <w:r w:rsidRPr="0049438D">
        <w:rPr>
          <w:rFonts w:ascii="仿宋" w:eastAsia="仿宋" w:hAnsi="仿宋"/>
          <w:color w:val="555555"/>
          <w:sz w:val="30"/>
          <w:szCs w:val="30"/>
        </w:rPr>
        <w:t>2021年（春季）河南省医学卫生类大中专毕业生就业双向选择洽谈会</w:t>
      </w:r>
      <w:r w:rsidR="0009695E">
        <w:rPr>
          <w:rFonts w:ascii="仿宋" w:eastAsia="仿宋" w:hAnsi="仿宋" w:hint="eastAsia"/>
          <w:color w:val="555555"/>
          <w:sz w:val="30"/>
          <w:szCs w:val="30"/>
        </w:rPr>
        <w:t>”</w:t>
      </w:r>
      <w:r w:rsidRPr="0049438D">
        <w:rPr>
          <w:rFonts w:ascii="仿宋" w:eastAsia="仿宋" w:hAnsi="仿宋"/>
          <w:color w:val="555555"/>
          <w:sz w:val="30"/>
          <w:szCs w:val="30"/>
        </w:rPr>
        <w:t>参会声明</w:t>
      </w:r>
      <w:r>
        <w:rPr>
          <w:rFonts w:ascii="仿宋" w:eastAsia="仿宋" w:hAnsi="仿宋" w:hint="eastAsia"/>
          <w:color w:val="555555"/>
          <w:sz w:val="30"/>
          <w:szCs w:val="30"/>
        </w:rPr>
        <w:t>，</w:t>
      </w:r>
      <w:r w:rsidR="00737039">
        <w:rPr>
          <w:rFonts w:ascii="仿宋" w:eastAsia="仿宋" w:hAnsi="仿宋" w:hint="eastAsia"/>
          <w:color w:val="555555"/>
          <w:sz w:val="30"/>
          <w:szCs w:val="30"/>
        </w:rPr>
        <w:t>出示健康码</w:t>
      </w:r>
      <w:r w:rsidR="005D6BB6">
        <w:rPr>
          <w:rFonts w:ascii="仿宋" w:eastAsia="仿宋" w:hAnsi="仿宋" w:hint="eastAsia"/>
          <w:color w:val="555555"/>
          <w:sz w:val="30"/>
          <w:szCs w:val="30"/>
        </w:rPr>
        <w:t>并</w:t>
      </w:r>
      <w:r w:rsidR="00737039">
        <w:rPr>
          <w:rFonts w:ascii="仿宋" w:eastAsia="仿宋" w:hAnsi="仿宋" w:hint="eastAsia"/>
          <w:color w:val="555555"/>
          <w:sz w:val="30"/>
          <w:szCs w:val="30"/>
        </w:rPr>
        <w:t>完成体温检测后</w:t>
      </w:r>
      <w:r>
        <w:rPr>
          <w:rFonts w:ascii="仿宋" w:eastAsia="仿宋" w:hAnsi="仿宋" w:hint="eastAsia"/>
          <w:color w:val="555555"/>
          <w:sz w:val="30"/>
          <w:szCs w:val="30"/>
        </w:rPr>
        <w:t>方可进入校园</w:t>
      </w:r>
      <w:r w:rsidRPr="007764F4">
        <w:rPr>
          <w:rFonts w:ascii="仿宋" w:eastAsia="仿宋" w:hAnsi="仿宋" w:hint="eastAsia"/>
          <w:color w:val="555555"/>
          <w:sz w:val="30"/>
          <w:szCs w:val="30"/>
        </w:rPr>
        <w:t>。暂不接受疫情中高风险地区用人单位入校招聘（原则上每单位限</w:t>
      </w:r>
      <w:r>
        <w:rPr>
          <w:rFonts w:ascii="仿宋" w:eastAsia="仿宋" w:hAnsi="仿宋" w:hint="eastAsia"/>
          <w:color w:val="555555"/>
          <w:sz w:val="30"/>
          <w:szCs w:val="30"/>
        </w:rPr>
        <w:t>2</w:t>
      </w:r>
      <w:r w:rsidRPr="007764F4">
        <w:rPr>
          <w:rFonts w:ascii="仿宋" w:eastAsia="仿宋" w:hAnsi="仿宋" w:hint="eastAsia"/>
          <w:color w:val="555555"/>
          <w:sz w:val="30"/>
          <w:szCs w:val="30"/>
        </w:rPr>
        <w:t>人以内）</w:t>
      </w:r>
      <w:r>
        <w:rPr>
          <w:rFonts w:ascii="仿宋" w:eastAsia="仿宋" w:hAnsi="仿宋" w:hint="eastAsia"/>
          <w:color w:val="555555"/>
          <w:sz w:val="30"/>
          <w:szCs w:val="30"/>
        </w:rPr>
        <w:t>；</w:t>
      </w:r>
    </w:p>
    <w:p w14:paraId="26DAACC4" w14:textId="7B854E8F" w:rsidR="005B6A47" w:rsidRDefault="00BA7E47" w:rsidP="005B6A4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（</w:t>
      </w:r>
      <w:r w:rsidR="00A26859">
        <w:rPr>
          <w:rFonts w:ascii="仿宋" w:eastAsia="仿宋" w:hAnsi="仿宋" w:hint="eastAsia"/>
          <w:color w:val="555555"/>
          <w:sz w:val="30"/>
          <w:szCs w:val="30"/>
        </w:rPr>
        <w:t>2</w:t>
      </w:r>
      <w:r>
        <w:rPr>
          <w:rFonts w:ascii="仿宋" w:eastAsia="仿宋" w:hAnsi="仿宋" w:hint="eastAsia"/>
          <w:color w:val="555555"/>
          <w:sz w:val="30"/>
          <w:szCs w:val="30"/>
        </w:rPr>
        <w:t>）</w:t>
      </w:r>
      <w:r w:rsidR="00D779CF" w:rsidRPr="00D779CF">
        <w:rPr>
          <w:rFonts w:ascii="仿宋" w:eastAsia="仿宋" w:hAnsi="仿宋" w:hint="eastAsia"/>
          <w:color w:val="555555"/>
          <w:sz w:val="30"/>
          <w:szCs w:val="30"/>
        </w:rPr>
        <w:t>疫情防控期间，学校实行封闭管理。</w:t>
      </w:r>
      <w:r w:rsidR="00D779CF">
        <w:rPr>
          <w:rFonts w:ascii="仿宋" w:eastAsia="仿宋" w:hAnsi="仿宋" w:hint="eastAsia"/>
          <w:color w:val="555555"/>
          <w:sz w:val="30"/>
          <w:szCs w:val="30"/>
        </w:rPr>
        <w:t>用人单位与</w:t>
      </w:r>
      <w:r w:rsidR="00D779CF" w:rsidRPr="00D779CF">
        <w:rPr>
          <w:rFonts w:ascii="仿宋" w:eastAsia="仿宋" w:hAnsi="仿宋" w:hint="eastAsia"/>
          <w:color w:val="555555"/>
          <w:sz w:val="30"/>
          <w:szCs w:val="30"/>
        </w:rPr>
        <w:t>毕业生进入会场</w:t>
      </w:r>
      <w:r w:rsidR="007764F4">
        <w:rPr>
          <w:rFonts w:ascii="仿宋" w:eastAsia="仿宋" w:hAnsi="仿宋" w:hint="eastAsia"/>
          <w:color w:val="555555"/>
          <w:sz w:val="30"/>
          <w:szCs w:val="30"/>
        </w:rPr>
        <w:t>须</w:t>
      </w:r>
      <w:r w:rsidR="007764F4" w:rsidRPr="007764F4">
        <w:rPr>
          <w:rFonts w:ascii="仿宋" w:eastAsia="仿宋" w:hAnsi="仿宋" w:hint="eastAsia"/>
          <w:color w:val="555555"/>
          <w:sz w:val="30"/>
          <w:szCs w:val="30"/>
        </w:rPr>
        <w:t>接受体温检测，</w:t>
      </w:r>
      <w:r w:rsidR="00D779CF" w:rsidRPr="00D779CF">
        <w:rPr>
          <w:rFonts w:ascii="仿宋" w:eastAsia="仿宋" w:hAnsi="仿宋" w:hint="eastAsia"/>
          <w:color w:val="555555"/>
          <w:sz w:val="30"/>
          <w:szCs w:val="30"/>
        </w:rPr>
        <w:t>服从现场工作人员的安排</w:t>
      </w:r>
      <w:r w:rsidR="00D779CF">
        <w:rPr>
          <w:rFonts w:ascii="仿宋" w:eastAsia="仿宋" w:hAnsi="仿宋" w:hint="eastAsia"/>
          <w:color w:val="555555"/>
          <w:sz w:val="30"/>
          <w:szCs w:val="30"/>
        </w:rPr>
        <w:t>，</w:t>
      </w:r>
      <w:r w:rsidR="00D779CF" w:rsidRPr="00D779CF">
        <w:rPr>
          <w:rFonts w:ascii="仿宋" w:eastAsia="仿宋" w:hAnsi="仿宋" w:hint="eastAsia"/>
          <w:color w:val="555555"/>
          <w:sz w:val="30"/>
          <w:szCs w:val="30"/>
        </w:rPr>
        <w:t>全程配带口罩，自觉保持安全防控距离</w:t>
      </w:r>
      <w:r w:rsidR="00D779CF">
        <w:rPr>
          <w:rFonts w:ascii="仿宋" w:eastAsia="仿宋" w:hAnsi="仿宋" w:hint="eastAsia"/>
          <w:color w:val="555555"/>
          <w:sz w:val="30"/>
          <w:szCs w:val="30"/>
        </w:rPr>
        <w:t>，</w:t>
      </w:r>
      <w:r w:rsidR="00D779CF" w:rsidRPr="00D779CF">
        <w:rPr>
          <w:rFonts w:ascii="仿宋" w:eastAsia="仿宋" w:hAnsi="仿宋" w:hint="eastAsia"/>
          <w:color w:val="555555"/>
          <w:sz w:val="30"/>
          <w:szCs w:val="30"/>
        </w:rPr>
        <w:t>遵守会场秩序，不聚集、</w:t>
      </w:r>
      <w:proofErr w:type="gramStart"/>
      <w:r w:rsidR="00D779CF" w:rsidRPr="00D779CF">
        <w:rPr>
          <w:rFonts w:ascii="仿宋" w:eastAsia="仿宋" w:hAnsi="仿宋" w:hint="eastAsia"/>
          <w:color w:val="555555"/>
          <w:sz w:val="30"/>
          <w:szCs w:val="30"/>
        </w:rPr>
        <w:t>不</w:t>
      </w:r>
      <w:proofErr w:type="gramEnd"/>
      <w:r w:rsidR="00D779CF" w:rsidRPr="00D779CF">
        <w:rPr>
          <w:rFonts w:ascii="仿宋" w:eastAsia="仿宋" w:hAnsi="仿宋" w:hint="eastAsia"/>
          <w:color w:val="555555"/>
          <w:sz w:val="30"/>
          <w:szCs w:val="30"/>
        </w:rPr>
        <w:t>滞留，在</w:t>
      </w:r>
      <w:proofErr w:type="gramStart"/>
      <w:r w:rsidR="00D779CF">
        <w:rPr>
          <w:rFonts w:ascii="仿宋" w:eastAsia="仿宋" w:hAnsi="仿宋" w:hint="eastAsia"/>
          <w:color w:val="555555"/>
          <w:sz w:val="30"/>
          <w:szCs w:val="30"/>
        </w:rPr>
        <w:t>双选会</w:t>
      </w:r>
      <w:r w:rsidR="00D779CF" w:rsidRPr="00D779CF">
        <w:rPr>
          <w:rFonts w:ascii="仿宋" w:eastAsia="仿宋" w:hAnsi="仿宋" w:hint="eastAsia"/>
          <w:color w:val="555555"/>
          <w:sz w:val="30"/>
          <w:szCs w:val="30"/>
        </w:rPr>
        <w:t>结束</w:t>
      </w:r>
      <w:proofErr w:type="gramEnd"/>
      <w:r w:rsidR="00D779CF" w:rsidRPr="00D779CF">
        <w:rPr>
          <w:rFonts w:ascii="仿宋" w:eastAsia="仿宋" w:hAnsi="仿宋" w:hint="eastAsia"/>
          <w:color w:val="555555"/>
          <w:sz w:val="30"/>
          <w:szCs w:val="30"/>
        </w:rPr>
        <w:t>后尽快离开招聘现场</w:t>
      </w:r>
      <w:r w:rsidR="005B6A47">
        <w:rPr>
          <w:rFonts w:ascii="仿宋" w:eastAsia="仿宋" w:hAnsi="仿宋" w:hint="eastAsia"/>
          <w:color w:val="555555"/>
          <w:sz w:val="30"/>
          <w:szCs w:val="30"/>
        </w:rPr>
        <w:t>。所有入校人员在4月1</w:t>
      </w:r>
      <w:r w:rsidR="009C4175">
        <w:rPr>
          <w:rFonts w:ascii="仿宋" w:eastAsia="仿宋" w:hAnsi="仿宋"/>
          <w:color w:val="555555"/>
          <w:sz w:val="30"/>
          <w:szCs w:val="30"/>
        </w:rPr>
        <w:t>8</w:t>
      </w:r>
      <w:r w:rsidR="005B6A47">
        <w:rPr>
          <w:rFonts w:ascii="仿宋" w:eastAsia="仿宋" w:hAnsi="仿宋" w:hint="eastAsia"/>
          <w:color w:val="555555"/>
          <w:sz w:val="30"/>
          <w:szCs w:val="30"/>
        </w:rPr>
        <w:t>日前的</w:t>
      </w:r>
      <w:r w:rsidR="005B6A47" w:rsidRPr="005B6A47">
        <w:rPr>
          <w:rFonts w:ascii="仿宋" w:eastAsia="仿宋" w:hAnsi="仿宋" w:hint="eastAsia"/>
          <w:color w:val="555555"/>
          <w:sz w:val="30"/>
          <w:szCs w:val="30"/>
        </w:rPr>
        <w:t>14天内不得有中高风险地区旅居史和潜在感染者接触史</w:t>
      </w:r>
      <w:r w:rsidR="005B6A47">
        <w:rPr>
          <w:rFonts w:ascii="仿宋" w:eastAsia="仿宋" w:hAnsi="仿宋" w:hint="eastAsia"/>
          <w:color w:val="555555"/>
          <w:sz w:val="30"/>
          <w:szCs w:val="30"/>
        </w:rPr>
        <w:t>。</w:t>
      </w:r>
    </w:p>
    <w:p w14:paraId="40B25538" w14:textId="3F3E39FC" w:rsidR="007764F4" w:rsidRDefault="00DA0C50" w:rsidP="007F4F50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lastRenderedPageBreak/>
        <w:t>（3）</w:t>
      </w:r>
      <w:r w:rsidRPr="00DA0C50">
        <w:rPr>
          <w:rFonts w:ascii="仿宋" w:eastAsia="仿宋" w:hAnsi="仿宋" w:hint="eastAsia"/>
          <w:color w:val="555555"/>
          <w:sz w:val="30"/>
          <w:szCs w:val="30"/>
        </w:rPr>
        <w:t>学校将</w:t>
      </w:r>
      <w:r>
        <w:rPr>
          <w:rFonts w:ascii="仿宋" w:eastAsia="仿宋" w:hAnsi="仿宋" w:hint="eastAsia"/>
          <w:color w:val="555555"/>
          <w:sz w:val="30"/>
          <w:szCs w:val="30"/>
        </w:rPr>
        <w:t>在</w:t>
      </w:r>
      <w:proofErr w:type="gramStart"/>
      <w:r>
        <w:rPr>
          <w:rFonts w:ascii="仿宋" w:eastAsia="仿宋" w:hAnsi="仿宋" w:hint="eastAsia"/>
          <w:color w:val="555555"/>
          <w:sz w:val="30"/>
          <w:szCs w:val="30"/>
        </w:rPr>
        <w:t>双选会现场</w:t>
      </w:r>
      <w:proofErr w:type="gramEnd"/>
      <w:r>
        <w:rPr>
          <w:rFonts w:ascii="仿宋" w:eastAsia="仿宋" w:hAnsi="仿宋" w:hint="eastAsia"/>
          <w:color w:val="555555"/>
          <w:sz w:val="30"/>
          <w:szCs w:val="30"/>
        </w:rPr>
        <w:t>安排</w:t>
      </w:r>
      <w:r w:rsidRPr="00DA0C50">
        <w:rPr>
          <w:rFonts w:ascii="仿宋" w:eastAsia="仿宋" w:hAnsi="仿宋" w:hint="eastAsia"/>
          <w:color w:val="555555"/>
          <w:sz w:val="30"/>
          <w:szCs w:val="30"/>
        </w:rPr>
        <w:t>志愿者，</w:t>
      </w:r>
      <w:r>
        <w:rPr>
          <w:rFonts w:ascii="仿宋" w:eastAsia="仿宋" w:hAnsi="仿宋" w:hint="eastAsia"/>
          <w:color w:val="555555"/>
          <w:sz w:val="30"/>
          <w:szCs w:val="30"/>
        </w:rPr>
        <w:t>为广大毕业生及用人单位提供志愿服务</w:t>
      </w:r>
      <w:r w:rsidRPr="00DA0C50">
        <w:rPr>
          <w:rFonts w:ascii="仿宋" w:eastAsia="仿宋" w:hAnsi="仿宋" w:hint="eastAsia"/>
          <w:color w:val="555555"/>
          <w:sz w:val="30"/>
          <w:szCs w:val="30"/>
        </w:rPr>
        <w:t>。请各用人单位规范招聘行为，积极协助校方做好招聘现场的疫情防控和安全保障工作，服从学校统一安排，杜绝一切存在安全隐患的行为。如有违反相关法规、存在虚假欺骗等行为或出现咳嗽、发热等症状的，</w:t>
      </w:r>
      <w:r>
        <w:rPr>
          <w:rFonts w:ascii="仿宋" w:eastAsia="仿宋" w:hAnsi="仿宋" w:hint="eastAsia"/>
          <w:color w:val="555555"/>
          <w:sz w:val="30"/>
          <w:szCs w:val="30"/>
        </w:rPr>
        <w:t>学校</w:t>
      </w:r>
      <w:r w:rsidRPr="00DA0C50">
        <w:rPr>
          <w:rFonts w:ascii="仿宋" w:eastAsia="仿宋" w:hAnsi="仿宋" w:hint="eastAsia"/>
          <w:color w:val="555555"/>
          <w:sz w:val="30"/>
          <w:szCs w:val="30"/>
        </w:rPr>
        <w:t>将立即停止其一切招聘活动。</w:t>
      </w:r>
    </w:p>
    <w:p w14:paraId="3B708D6F" w14:textId="77777777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Style w:val="a4"/>
          <w:rFonts w:ascii="仿宋" w:eastAsia="仿宋" w:hAnsi="仿宋" w:hint="eastAsia"/>
          <w:color w:val="555555"/>
          <w:sz w:val="30"/>
          <w:szCs w:val="30"/>
        </w:rPr>
        <w:t>五、联系方式</w:t>
      </w:r>
    </w:p>
    <w:p w14:paraId="67EEAD38" w14:textId="0BA08A8E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联系人：</w:t>
      </w:r>
      <w:r w:rsidR="006F4029">
        <w:rPr>
          <w:rFonts w:ascii="仿宋" w:eastAsia="仿宋" w:hAnsi="仿宋" w:hint="eastAsia"/>
          <w:color w:val="555555"/>
          <w:sz w:val="30"/>
          <w:szCs w:val="30"/>
        </w:rPr>
        <w:t>高</w:t>
      </w:r>
      <w:r w:rsidR="00D0455D">
        <w:rPr>
          <w:rFonts w:ascii="仿宋" w:eastAsia="仿宋" w:hAnsi="仿宋" w:hint="eastAsia"/>
          <w:color w:val="555555"/>
          <w:sz w:val="30"/>
          <w:szCs w:val="30"/>
        </w:rPr>
        <w:t>新源</w:t>
      </w:r>
      <w:r w:rsidR="006F4029">
        <w:rPr>
          <w:rFonts w:ascii="仿宋" w:eastAsia="仿宋" w:hAnsi="仿宋" w:hint="eastAsia"/>
          <w:color w:val="555555"/>
          <w:sz w:val="30"/>
          <w:szCs w:val="30"/>
        </w:rPr>
        <w:t xml:space="preserve"> 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联系电话：0373-3831680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  </w:t>
      </w:r>
    </w:p>
    <w:p w14:paraId="4A782BA3" w14:textId="77777777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传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 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真：0373—3831683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   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Email:xxyxy@vip.163.com</w:t>
      </w:r>
    </w:p>
    <w:p w14:paraId="7F2EF470" w14:textId="10AB2DBD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通讯地址：河南省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新乡市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金穗大道东段601号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新乡医学院</w:t>
      </w:r>
      <w:r w:rsidR="006F4029">
        <w:rPr>
          <w:rFonts w:ascii="仿宋" w:eastAsia="仿宋" w:hAnsi="仿宋" w:hint="eastAsia"/>
          <w:color w:val="555555"/>
          <w:sz w:val="30"/>
          <w:szCs w:val="30"/>
        </w:rPr>
        <w:t>南校区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招生与就业处</w:t>
      </w:r>
      <w:r w:rsidRPr="003E6475">
        <w:rPr>
          <w:rFonts w:ascii="Calibri" w:eastAsia="仿宋" w:hAnsi="Calibri" w:cs="Calibri"/>
          <w:color w:val="555555"/>
          <w:sz w:val="30"/>
          <w:szCs w:val="30"/>
        </w:rPr>
        <w:t> 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（邮编：453003）</w:t>
      </w:r>
    </w:p>
    <w:p w14:paraId="47645FED" w14:textId="77777777" w:rsidR="003E6475" w:rsidRPr="003E6475" w:rsidRDefault="003E6475" w:rsidP="003E647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会议的有关详细情况请登陆：</w:t>
      </w:r>
    </w:p>
    <w:p w14:paraId="70C0EF05" w14:textId="6BB5B321" w:rsidR="003E6475" w:rsidRPr="003E6475" w:rsidRDefault="003E6475" w:rsidP="00DC436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河南省毕业生就业信息网：</w:t>
      </w:r>
      <w:hyperlink r:id="rId7" w:history="1">
        <w:r w:rsidR="00DC4362" w:rsidRPr="00DC4362">
          <w:rPr>
            <w:rStyle w:val="a5"/>
            <w:rFonts w:ascii="仿宋" w:eastAsia="仿宋" w:hAnsi="仿宋"/>
            <w:sz w:val="30"/>
            <w:szCs w:val="30"/>
          </w:rPr>
          <w:t>http://yun.hnbys.haedu.gov.cn/</w:t>
        </w:r>
      </w:hyperlink>
    </w:p>
    <w:p w14:paraId="349E908C" w14:textId="77492EAC" w:rsidR="003E6475" w:rsidRPr="003E6475" w:rsidRDefault="003E6475" w:rsidP="00DC436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新乡医学院就业信息网：</w:t>
      </w:r>
      <w:hyperlink r:id="rId8" w:history="1">
        <w:r w:rsidRPr="005F523A">
          <w:rPr>
            <w:rStyle w:val="a5"/>
            <w:rFonts w:ascii="仿宋" w:eastAsia="仿宋" w:hAnsi="仿宋" w:hint="eastAsia"/>
            <w:sz w:val="30"/>
            <w:szCs w:val="30"/>
          </w:rPr>
          <w:t>http://job.xxmu.edu.cn/</w:t>
        </w:r>
      </w:hyperlink>
    </w:p>
    <w:p w14:paraId="421C1CE8" w14:textId="23D3D366" w:rsidR="003E6475" w:rsidRPr="003E6475" w:rsidRDefault="00943859" w:rsidP="00DC436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新乡医学院</w:t>
      </w:r>
      <w:r w:rsidR="003E6475" w:rsidRPr="003E6475">
        <w:rPr>
          <w:rFonts w:ascii="仿宋" w:eastAsia="仿宋" w:hAnsi="仿宋" w:hint="eastAsia"/>
          <w:color w:val="555555"/>
          <w:sz w:val="30"/>
          <w:szCs w:val="30"/>
        </w:rPr>
        <w:t>三全学院：</w:t>
      </w:r>
      <w:hyperlink r:id="rId9" w:history="1">
        <w:r w:rsidR="003C6FEA" w:rsidRPr="00095F5C">
          <w:rPr>
            <w:rStyle w:val="a5"/>
            <w:rFonts w:ascii="仿宋" w:eastAsia="仿宋" w:hAnsi="仿宋" w:hint="eastAsia"/>
            <w:sz w:val="30"/>
            <w:szCs w:val="30"/>
          </w:rPr>
          <w:t>http://jyzd.sqmc.edu.cn/</w:t>
        </w:r>
      </w:hyperlink>
    </w:p>
    <w:p w14:paraId="0F7A20C6" w14:textId="1F953AA4" w:rsidR="001E05FD" w:rsidRDefault="001E05FD" w:rsidP="0060482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仿宋" w:eastAsia="仿宋" w:hAnsi="仿宋" w:hint="eastAsia"/>
          <w:color w:val="555555"/>
          <w:sz w:val="30"/>
          <w:szCs w:val="30"/>
        </w:rPr>
      </w:pPr>
    </w:p>
    <w:p w14:paraId="3AF77381" w14:textId="07AB1A36" w:rsidR="009C3F11" w:rsidRDefault="00E34358" w:rsidP="0060482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附件一：</w:t>
      </w:r>
      <w:r w:rsidR="00C909C6">
        <w:rPr>
          <w:rFonts w:ascii="仿宋" w:eastAsia="仿宋" w:hAnsi="仿宋" w:hint="eastAsia"/>
          <w:color w:val="555555"/>
          <w:sz w:val="30"/>
          <w:szCs w:val="30"/>
        </w:rPr>
        <w:t>“</w:t>
      </w:r>
      <w:r w:rsidRPr="0049438D">
        <w:rPr>
          <w:rFonts w:ascii="仿宋" w:eastAsia="仿宋" w:hAnsi="仿宋"/>
          <w:color w:val="555555"/>
          <w:sz w:val="30"/>
          <w:szCs w:val="30"/>
        </w:rPr>
        <w:t>2021年（春季）河南省医学卫生类大中专毕业生就业双向选择洽谈会</w:t>
      </w:r>
      <w:r w:rsidR="00C909C6">
        <w:rPr>
          <w:rFonts w:ascii="仿宋" w:eastAsia="仿宋" w:hAnsi="仿宋" w:hint="eastAsia"/>
          <w:color w:val="555555"/>
          <w:sz w:val="30"/>
          <w:szCs w:val="30"/>
        </w:rPr>
        <w:t>”</w:t>
      </w:r>
      <w:r w:rsidRPr="0049438D">
        <w:rPr>
          <w:rFonts w:ascii="仿宋" w:eastAsia="仿宋" w:hAnsi="仿宋"/>
          <w:color w:val="555555"/>
          <w:sz w:val="30"/>
          <w:szCs w:val="30"/>
        </w:rPr>
        <w:t>参会声明</w:t>
      </w:r>
    </w:p>
    <w:p w14:paraId="5AF08895" w14:textId="216AD9D3" w:rsidR="000B1A97" w:rsidRPr="001C2F6D" w:rsidRDefault="001C2F6D" w:rsidP="0060482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仿宋" w:eastAsia="仿宋" w:hAnsi="仿宋"/>
          <w:color w:val="555555"/>
          <w:sz w:val="30"/>
          <w:szCs w:val="30"/>
        </w:rPr>
      </w:pPr>
      <w:r>
        <w:rPr>
          <w:rFonts w:ascii="仿宋" w:eastAsia="仿宋" w:hAnsi="仿宋" w:hint="eastAsia"/>
          <w:color w:val="555555"/>
          <w:sz w:val="30"/>
          <w:szCs w:val="30"/>
        </w:rPr>
        <w:t>附件二：</w:t>
      </w:r>
      <w:r w:rsidR="00DC5E48">
        <w:rPr>
          <w:rFonts w:ascii="仿宋" w:eastAsia="仿宋" w:hAnsi="仿宋" w:hint="eastAsia"/>
          <w:color w:val="555555"/>
          <w:sz w:val="30"/>
          <w:szCs w:val="30"/>
        </w:rPr>
        <w:t>“</w:t>
      </w:r>
      <w:r w:rsidR="00DC5E48" w:rsidRPr="0049438D">
        <w:rPr>
          <w:rFonts w:ascii="仿宋" w:eastAsia="仿宋" w:hAnsi="仿宋"/>
          <w:color w:val="555555"/>
          <w:sz w:val="30"/>
          <w:szCs w:val="30"/>
        </w:rPr>
        <w:t>2021年（春季）河南省医学卫生类大中专毕业生就业双向选择洽谈会</w:t>
      </w:r>
      <w:r w:rsidR="00DC5E48">
        <w:rPr>
          <w:rFonts w:ascii="仿宋" w:eastAsia="仿宋" w:hAnsi="仿宋" w:hint="eastAsia"/>
          <w:color w:val="555555"/>
          <w:sz w:val="30"/>
          <w:szCs w:val="30"/>
        </w:rPr>
        <w:t>”邀请函</w:t>
      </w:r>
    </w:p>
    <w:p w14:paraId="57B9E71F" w14:textId="77777777" w:rsidR="001842FE" w:rsidRDefault="001842FE" w:rsidP="00C71ED0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仿宋" w:eastAsia="仿宋" w:hAnsi="仿宋"/>
          <w:color w:val="555555"/>
          <w:sz w:val="30"/>
          <w:szCs w:val="30"/>
        </w:rPr>
      </w:pPr>
    </w:p>
    <w:p w14:paraId="587F6E9E" w14:textId="4D29CD68" w:rsidR="00052E14" w:rsidRDefault="003E6475" w:rsidP="00C71ED0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河南省毕业生就业市场医学</w:t>
      </w:r>
      <w:proofErr w:type="gramStart"/>
      <w:r w:rsidRPr="003E6475">
        <w:rPr>
          <w:rFonts w:ascii="仿宋" w:eastAsia="仿宋" w:hAnsi="仿宋" w:hint="eastAsia"/>
          <w:color w:val="555555"/>
          <w:sz w:val="30"/>
          <w:szCs w:val="30"/>
        </w:rPr>
        <w:t>卫生类分市场</w:t>
      </w:r>
      <w:proofErr w:type="gramEnd"/>
      <w:r w:rsidR="00A62256">
        <w:rPr>
          <w:rFonts w:ascii="仿宋" w:eastAsia="仿宋" w:hAnsi="仿宋" w:hint="eastAsia"/>
          <w:color w:val="555555"/>
          <w:sz w:val="30"/>
          <w:szCs w:val="30"/>
        </w:rPr>
        <w:t>（新乡医学院代</w:t>
      </w:r>
      <w:r w:rsidR="00C71ED0">
        <w:rPr>
          <w:rFonts w:ascii="仿宋" w:eastAsia="仿宋" w:hAnsi="仿宋" w:hint="eastAsia"/>
          <w:color w:val="555555"/>
          <w:sz w:val="30"/>
          <w:szCs w:val="30"/>
        </w:rPr>
        <w:t>章）</w:t>
      </w:r>
    </w:p>
    <w:p w14:paraId="42A75CEC" w14:textId="618EB28D" w:rsidR="00373A7A" w:rsidRPr="00802DE9" w:rsidRDefault="003E6475" w:rsidP="00802DE9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right"/>
        <w:rPr>
          <w:rFonts w:ascii="仿宋" w:eastAsia="仿宋" w:hAnsi="仿宋"/>
          <w:color w:val="555555"/>
          <w:sz w:val="30"/>
          <w:szCs w:val="30"/>
        </w:rPr>
      </w:pPr>
      <w:r w:rsidRPr="003E6475">
        <w:rPr>
          <w:rFonts w:ascii="仿宋" w:eastAsia="仿宋" w:hAnsi="仿宋" w:hint="eastAsia"/>
          <w:color w:val="555555"/>
          <w:sz w:val="30"/>
          <w:szCs w:val="30"/>
        </w:rPr>
        <w:t>二〇</w:t>
      </w:r>
      <w:r w:rsidR="00F22F9E">
        <w:rPr>
          <w:rFonts w:ascii="仿宋" w:eastAsia="仿宋" w:hAnsi="仿宋" w:hint="eastAsia"/>
          <w:color w:val="555555"/>
          <w:sz w:val="30"/>
          <w:szCs w:val="30"/>
        </w:rPr>
        <w:t>二一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年</w:t>
      </w:r>
      <w:r w:rsidR="000076E4">
        <w:rPr>
          <w:rFonts w:ascii="仿宋" w:eastAsia="仿宋" w:hAnsi="仿宋" w:hint="eastAsia"/>
          <w:color w:val="555555"/>
          <w:sz w:val="30"/>
          <w:szCs w:val="30"/>
        </w:rPr>
        <w:t>三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月</w:t>
      </w:r>
      <w:r w:rsidR="0068308E">
        <w:rPr>
          <w:rFonts w:ascii="仿宋" w:eastAsia="仿宋" w:hAnsi="仿宋" w:hint="eastAsia"/>
          <w:color w:val="555555"/>
          <w:sz w:val="30"/>
          <w:szCs w:val="30"/>
        </w:rPr>
        <w:t>二十二</w:t>
      </w:r>
      <w:r w:rsidRPr="003E6475">
        <w:rPr>
          <w:rFonts w:ascii="仿宋" w:eastAsia="仿宋" w:hAnsi="仿宋" w:hint="eastAsia"/>
          <w:color w:val="555555"/>
          <w:sz w:val="30"/>
          <w:szCs w:val="30"/>
        </w:rPr>
        <w:t>日</w:t>
      </w:r>
    </w:p>
    <w:sectPr w:rsidR="00373A7A" w:rsidRPr="00802DE9" w:rsidSect="00C71E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9C991" w14:textId="77777777" w:rsidR="0094088C" w:rsidRDefault="0094088C" w:rsidP="0006148B">
      <w:r>
        <w:separator/>
      </w:r>
    </w:p>
  </w:endnote>
  <w:endnote w:type="continuationSeparator" w:id="0">
    <w:p w14:paraId="2A9270E6" w14:textId="77777777" w:rsidR="0094088C" w:rsidRDefault="0094088C" w:rsidP="0006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B9905" w14:textId="77777777" w:rsidR="0094088C" w:rsidRDefault="0094088C" w:rsidP="0006148B">
      <w:r>
        <w:separator/>
      </w:r>
    </w:p>
  </w:footnote>
  <w:footnote w:type="continuationSeparator" w:id="0">
    <w:p w14:paraId="612012DA" w14:textId="77777777" w:rsidR="0094088C" w:rsidRDefault="0094088C" w:rsidP="0006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CD"/>
    <w:rsid w:val="000076E4"/>
    <w:rsid w:val="000204A3"/>
    <w:rsid w:val="000245B6"/>
    <w:rsid w:val="0005038F"/>
    <w:rsid w:val="00052E14"/>
    <w:rsid w:val="000573BA"/>
    <w:rsid w:val="0006148B"/>
    <w:rsid w:val="0006444B"/>
    <w:rsid w:val="000928B5"/>
    <w:rsid w:val="0009695E"/>
    <w:rsid w:val="000B1A97"/>
    <w:rsid w:val="000B2617"/>
    <w:rsid w:val="000B3117"/>
    <w:rsid w:val="000B343A"/>
    <w:rsid w:val="000D1301"/>
    <w:rsid w:val="000F6044"/>
    <w:rsid w:val="000F7C7F"/>
    <w:rsid w:val="00120F1E"/>
    <w:rsid w:val="001273EC"/>
    <w:rsid w:val="0014217F"/>
    <w:rsid w:val="001533FE"/>
    <w:rsid w:val="001842FE"/>
    <w:rsid w:val="00184528"/>
    <w:rsid w:val="001A2FB9"/>
    <w:rsid w:val="001B52E5"/>
    <w:rsid w:val="001C04AF"/>
    <w:rsid w:val="001C2F6D"/>
    <w:rsid w:val="001E05FD"/>
    <w:rsid w:val="001E761F"/>
    <w:rsid w:val="002037C1"/>
    <w:rsid w:val="00242F36"/>
    <w:rsid w:val="00246A85"/>
    <w:rsid w:val="002576D6"/>
    <w:rsid w:val="00271B49"/>
    <w:rsid w:val="002C62FC"/>
    <w:rsid w:val="00342470"/>
    <w:rsid w:val="00373A7A"/>
    <w:rsid w:val="003958CC"/>
    <w:rsid w:val="003A062A"/>
    <w:rsid w:val="003C6FEA"/>
    <w:rsid w:val="003E6475"/>
    <w:rsid w:val="00401A45"/>
    <w:rsid w:val="00411C58"/>
    <w:rsid w:val="00424B9A"/>
    <w:rsid w:val="00426F33"/>
    <w:rsid w:val="004408D7"/>
    <w:rsid w:val="004676BA"/>
    <w:rsid w:val="00483E77"/>
    <w:rsid w:val="0049438D"/>
    <w:rsid w:val="004B605F"/>
    <w:rsid w:val="004D3648"/>
    <w:rsid w:val="004F5FB9"/>
    <w:rsid w:val="00523489"/>
    <w:rsid w:val="00537969"/>
    <w:rsid w:val="00560698"/>
    <w:rsid w:val="00562DC0"/>
    <w:rsid w:val="00571735"/>
    <w:rsid w:val="00584A7E"/>
    <w:rsid w:val="00586D32"/>
    <w:rsid w:val="00597BB9"/>
    <w:rsid w:val="005B6A47"/>
    <w:rsid w:val="005D6BB6"/>
    <w:rsid w:val="005E71C1"/>
    <w:rsid w:val="005F10A8"/>
    <w:rsid w:val="005F4321"/>
    <w:rsid w:val="005F4E18"/>
    <w:rsid w:val="005F523A"/>
    <w:rsid w:val="00603AF7"/>
    <w:rsid w:val="00603F32"/>
    <w:rsid w:val="00604825"/>
    <w:rsid w:val="00610692"/>
    <w:rsid w:val="006659E2"/>
    <w:rsid w:val="0068308E"/>
    <w:rsid w:val="006B0026"/>
    <w:rsid w:val="006C0707"/>
    <w:rsid w:val="006D7D5B"/>
    <w:rsid w:val="006F4029"/>
    <w:rsid w:val="006F712D"/>
    <w:rsid w:val="00706B48"/>
    <w:rsid w:val="00737039"/>
    <w:rsid w:val="00742C6C"/>
    <w:rsid w:val="007764F4"/>
    <w:rsid w:val="00783BCF"/>
    <w:rsid w:val="00783EE2"/>
    <w:rsid w:val="0079002E"/>
    <w:rsid w:val="007947A4"/>
    <w:rsid w:val="007F4F50"/>
    <w:rsid w:val="00802DE9"/>
    <w:rsid w:val="00830C59"/>
    <w:rsid w:val="00833875"/>
    <w:rsid w:val="00846639"/>
    <w:rsid w:val="008700D1"/>
    <w:rsid w:val="008956B4"/>
    <w:rsid w:val="008A072A"/>
    <w:rsid w:val="008A6BF7"/>
    <w:rsid w:val="008B4D46"/>
    <w:rsid w:val="008B5B37"/>
    <w:rsid w:val="008E6120"/>
    <w:rsid w:val="0091148F"/>
    <w:rsid w:val="00917D08"/>
    <w:rsid w:val="00923658"/>
    <w:rsid w:val="00932039"/>
    <w:rsid w:val="0094088C"/>
    <w:rsid w:val="009417AC"/>
    <w:rsid w:val="00943859"/>
    <w:rsid w:val="00947D70"/>
    <w:rsid w:val="0097272D"/>
    <w:rsid w:val="00975EFC"/>
    <w:rsid w:val="009A48FD"/>
    <w:rsid w:val="009C3F11"/>
    <w:rsid w:val="009C4175"/>
    <w:rsid w:val="009D0EB9"/>
    <w:rsid w:val="009E21BC"/>
    <w:rsid w:val="009E3A2E"/>
    <w:rsid w:val="00A26859"/>
    <w:rsid w:val="00A42DCD"/>
    <w:rsid w:val="00A62256"/>
    <w:rsid w:val="00A644D3"/>
    <w:rsid w:val="00A8449C"/>
    <w:rsid w:val="00AE1D4B"/>
    <w:rsid w:val="00B35572"/>
    <w:rsid w:val="00B5110F"/>
    <w:rsid w:val="00B530FE"/>
    <w:rsid w:val="00B84CA4"/>
    <w:rsid w:val="00B84E95"/>
    <w:rsid w:val="00BA7E47"/>
    <w:rsid w:val="00BB7530"/>
    <w:rsid w:val="00BC0AE6"/>
    <w:rsid w:val="00BF7B76"/>
    <w:rsid w:val="00C14FB7"/>
    <w:rsid w:val="00C23571"/>
    <w:rsid w:val="00C24C69"/>
    <w:rsid w:val="00C63112"/>
    <w:rsid w:val="00C70EB5"/>
    <w:rsid w:val="00C71ED0"/>
    <w:rsid w:val="00C764B3"/>
    <w:rsid w:val="00C83B21"/>
    <w:rsid w:val="00C9050E"/>
    <w:rsid w:val="00C909C6"/>
    <w:rsid w:val="00C91140"/>
    <w:rsid w:val="00C94840"/>
    <w:rsid w:val="00CC27AC"/>
    <w:rsid w:val="00CD0A85"/>
    <w:rsid w:val="00CF4B68"/>
    <w:rsid w:val="00D0455D"/>
    <w:rsid w:val="00D12460"/>
    <w:rsid w:val="00D14D5C"/>
    <w:rsid w:val="00D54F86"/>
    <w:rsid w:val="00D779CF"/>
    <w:rsid w:val="00DA0C50"/>
    <w:rsid w:val="00DA51CA"/>
    <w:rsid w:val="00DC4362"/>
    <w:rsid w:val="00DC5E48"/>
    <w:rsid w:val="00DE145E"/>
    <w:rsid w:val="00DF49A9"/>
    <w:rsid w:val="00E30728"/>
    <w:rsid w:val="00E33373"/>
    <w:rsid w:val="00E34358"/>
    <w:rsid w:val="00E574B9"/>
    <w:rsid w:val="00E57631"/>
    <w:rsid w:val="00E70872"/>
    <w:rsid w:val="00E72FF4"/>
    <w:rsid w:val="00EB4C63"/>
    <w:rsid w:val="00ED1B8B"/>
    <w:rsid w:val="00EF2485"/>
    <w:rsid w:val="00EF642D"/>
    <w:rsid w:val="00F22F9E"/>
    <w:rsid w:val="00F270AA"/>
    <w:rsid w:val="00F463D5"/>
    <w:rsid w:val="00F50210"/>
    <w:rsid w:val="00F64672"/>
    <w:rsid w:val="00F670E0"/>
    <w:rsid w:val="00F7093E"/>
    <w:rsid w:val="00F70B3C"/>
    <w:rsid w:val="00F73E0D"/>
    <w:rsid w:val="00F76EB0"/>
    <w:rsid w:val="00F927B3"/>
    <w:rsid w:val="00FA1F73"/>
    <w:rsid w:val="00FA7AB3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C4164"/>
  <w15:chartTrackingRefBased/>
  <w15:docId w15:val="{D1676093-F632-4F7B-9AEF-137FE555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6475"/>
    <w:rPr>
      <w:b/>
      <w:bCs/>
    </w:rPr>
  </w:style>
  <w:style w:type="character" w:styleId="a5">
    <w:name w:val="Hyperlink"/>
    <w:basedOn w:val="a0"/>
    <w:uiPriority w:val="99"/>
    <w:unhideWhenUsed/>
    <w:rsid w:val="003E647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148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148B"/>
    <w:rPr>
      <w:sz w:val="18"/>
      <w:szCs w:val="18"/>
    </w:rPr>
  </w:style>
  <w:style w:type="paragraph" w:customStyle="1" w:styleId="Default">
    <w:name w:val="Default"/>
    <w:rsid w:val="0006148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42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F52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F64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xxmu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un.hnbys.haedu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xxmu.edu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jyzd.sqmc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新源</dc:creator>
  <cp:keywords/>
  <dc:description/>
  <cp:lastModifiedBy>高 新源</cp:lastModifiedBy>
  <cp:revision>1145</cp:revision>
  <dcterms:created xsi:type="dcterms:W3CDTF">2021-03-04T08:37:00Z</dcterms:created>
  <dcterms:modified xsi:type="dcterms:W3CDTF">2021-03-22T02:38:00Z</dcterms:modified>
</cp:coreProperties>
</file>