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诚信承诺书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我已仔细阅读《靖西市2021年度公开招聘急需紧缺人才公告》，清楚并理解其内容，符合报考条件。我郑重承诺︰本人所提供的个人信息、证明资料、证件等相关材料真实、准确，能够按要求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放弃应聘资格并承担相应的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本人已周知《事业单位公开招聘违纪违规行为处理规定》，保证诚信应聘，严守应聘纪律，认真履行应聘人员义务，对因违纪违规、提供虚假信息等行为所造成的后果，本人自愿承担相应责任。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应聘人员签名∶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>(按手印）</w:t>
      </w:r>
    </w:p>
    <w:p>
      <w:pPr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F6137"/>
    <w:rsid w:val="783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2021-03-08T07:20:18Z</dcterms:created>
  <dc:creator>jxcx</dc:creator>
  <cp:lastModifiedBy>天道酬勤</cp:lastModifiedBy>
  <dcterms:modified xsi:type="dcterms:W3CDTF">2021-03-08T07:25:42Z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