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color w:val="auto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</w:rPr>
        <w:t>2021年广西英烈褒扬事业促进会招聘报名表</w:t>
      </w:r>
    </w:p>
    <w:tbl>
      <w:tblPr>
        <w:tblStyle w:val="7"/>
        <w:tblpPr w:leftFromText="180" w:rightFromText="180" w:vertAnchor="text" w:horzAnchor="margin" w:tblpXSpec="center" w:tblpY="526"/>
        <w:tblW w:w="11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77"/>
        <w:gridCol w:w="1277"/>
        <w:gridCol w:w="1335"/>
        <w:gridCol w:w="1350"/>
        <w:gridCol w:w="1500"/>
        <w:gridCol w:w="1262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姓名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性别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年月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color w:val="auto"/>
                <w:sz w:val="24"/>
                <w:lang w:val="en-US" w:eastAsia="zh-CN"/>
              </w:rPr>
              <w:t>小2寸</w:t>
            </w:r>
            <w:r>
              <w:rPr>
                <w:rFonts w:hint="eastAsia" w:ascii="华文中宋" w:hAnsi="华文中宋" w:eastAsia="华文中宋"/>
                <w:b/>
                <w:color w:val="auto"/>
                <w:sz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民族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ind w:firstLine="360" w:firstLineChars="150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籍贯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面貌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健康状况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专业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学历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学位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英语水平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身高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毕业学校及时间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2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工作单位</w:t>
            </w:r>
          </w:p>
        </w:tc>
        <w:tc>
          <w:tcPr>
            <w:tcW w:w="4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岗位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取得资格证情况</w:t>
            </w:r>
          </w:p>
        </w:tc>
        <w:tc>
          <w:tcPr>
            <w:tcW w:w="3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身份证号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9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联系电话</w:t>
            </w:r>
          </w:p>
        </w:tc>
        <w:tc>
          <w:tcPr>
            <w:tcW w:w="3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经历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8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经历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8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受过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何种奖励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8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特长爱好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8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诚信声明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</w:tcPr>
          <w:p>
            <w:pPr>
              <w:spacing w:line="300" w:lineRule="exact"/>
              <w:ind w:firstLine="6360" w:firstLineChars="2650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8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</w:tcPr>
          <w:p>
            <w:pPr>
              <w:spacing w:line="300" w:lineRule="exact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本人承诺以上所填内容属实，并已达到报名条件，否则本次面试成绩无效，取消录取资格。</w:t>
            </w:r>
          </w:p>
          <w:p>
            <w:pPr>
              <w:spacing w:line="300" w:lineRule="exact"/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签名：</w:t>
            </w:r>
          </w:p>
          <w:p>
            <w:pPr>
              <w:spacing w:line="300" w:lineRule="exact"/>
              <w:ind w:firstLine="6360" w:firstLineChars="2650"/>
              <w:rPr>
                <w:rFonts w:ascii="华文中宋" w:hAnsi="华文中宋" w:eastAsia="华文中宋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初审人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员签字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8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color w:val="auto"/>
                <w:sz w:val="24"/>
              </w:rPr>
            </w:pPr>
            <w:r>
              <w:rPr>
                <w:rFonts w:hint="eastAsia" w:ascii="黑体" w:hAnsi="华文中宋" w:eastAsia="黑体"/>
                <w:color w:val="auto"/>
                <w:sz w:val="24"/>
              </w:rPr>
              <w:t>审核情况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8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</w:tbl>
    <w:p>
      <w:pPr>
        <w:pStyle w:val="2"/>
        <w:spacing w:line="500" w:lineRule="exact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65"/>
    <w:rsid w:val="000A2D46"/>
    <w:rsid w:val="000E75D6"/>
    <w:rsid w:val="0013000C"/>
    <w:rsid w:val="0029400F"/>
    <w:rsid w:val="0039360A"/>
    <w:rsid w:val="003D3317"/>
    <w:rsid w:val="004537A8"/>
    <w:rsid w:val="00461A91"/>
    <w:rsid w:val="004F0065"/>
    <w:rsid w:val="005E5081"/>
    <w:rsid w:val="006A3F3B"/>
    <w:rsid w:val="006B664C"/>
    <w:rsid w:val="006D703E"/>
    <w:rsid w:val="00747BA0"/>
    <w:rsid w:val="007817BF"/>
    <w:rsid w:val="007850EA"/>
    <w:rsid w:val="007B62D5"/>
    <w:rsid w:val="00914C83"/>
    <w:rsid w:val="00921126"/>
    <w:rsid w:val="00946DEE"/>
    <w:rsid w:val="009C6F27"/>
    <w:rsid w:val="009C7BF8"/>
    <w:rsid w:val="00AE2200"/>
    <w:rsid w:val="00B67861"/>
    <w:rsid w:val="00C03864"/>
    <w:rsid w:val="00C364E4"/>
    <w:rsid w:val="00D042C9"/>
    <w:rsid w:val="00D51778"/>
    <w:rsid w:val="00EC3F00"/>
    <w:rsid w:val="00FB0791"/>
    <w:rsid w:val="00FE6453"/>
    <w:rsid w:val="12560537"/>
    <w:rsid w:val="1CC07A8B"/>
    <w:rsid w:val="1F771A72"/>
    <w:rsid w:val="22424B87"/>
    <w:rsid w:val="22FE1021"/>
    <w:rsid w:val="283D3024"/>
    <w:rsid w:val="28B84AB6"/>
    <w:rsid w:val="3C575CFE"/>
    <w:rsid w:val="43FF6422"/>
    <w:rsid w:val="4F717D18"/>
    <w:rsid w:val="564D359C"/>
    <w:rsid w:val="59FB78F1"/>
    <w:rsid w:val="5CCC26DA"/>
    <w:rsid w:val="5FCE4001"/>
    <w:rsid w:val="6BD91E95"/>
    <w:rsid w:val="6EF510AD"/>
    <w:rsid w:val="7A6B316F"/>
    <w:rsid w:val="7AF3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1 Char"/>
    <w:basedOn w:val="8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页眉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394</Words>
  <Characters>2252</Characters>
  <Lines>18</Lines>
  <Paragraphs>5</Paragraphs>
  <TotalTime>12</TotalTime>
  <ScaleCrop>false</ScaleCrop>
  <LinksUpToDate>false</LinksUpToDate>
  <CharactersWithSpaces>2641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2021-01-12T07:54:00Z</dcterms:created>
  <dc:creator>机关党委(人事处)-廖晨</dc:creator>
  <cp:lastModifiedBy>扌疌  </cp:lastModifiedBy>
  <cp:lastPrinted>2021-03-04T09:12:00Z</cp:lastPrinted>
  <dcterms:modified xsi:type="dcterms:W3CDTF">2021-03-08T03:41:31Z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