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333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keepNext w:val="0"/>
        <w:keepLines w:val="0"/>
        <w:pageBreakBefore w:val="0"/>
        <w:tabs>
          <w:tab w:val="left" w:pos="33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  <w:t>2021年缙云县融媒体中心公开招聘工作人员需求计划表</w:t>
      </w:r>
    </w:p>
    <w:tbl>
      <w:tblPr>
        <w:tblStyle w:val="4"/>
        <w:tblpPr w:leftFromText="180" w:rightFromText="180" w:vertAnchor="text" w:horzAnchor="page" w:tblpX="2054" w:tblpY="2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337"/>
        <w:gridCol w:w="968"/>
        <w:gridCol w:w="696"/>
        <w:gridCol w:w="3886"/>
        <w:gridCol w:w="1323"/>
        <w:gridCol w:w="1285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需求职位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3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专业类别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 历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备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秘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中国语言文学类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18至35周岁（1985年3月15日至2003年3月15日期间出生）。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经济学、经济统计学、国民经济管理、劳动经济学、经济工程、会计学、财务管理、审计学、财务会计教育、国民经济学、财政学、统计学、应用经济学、财务学、会计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技术运维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广播电视工程、计算机科学与技术、网络工程、信息安全、网络空间安全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适合男性，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网页设计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计算机科学与技术、软件工程、新媒体技术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笔试前进行技能测试；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适应日班夜班轮流工作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新媒体制作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闻学、网络与新媒体、数字媒体技术、数字媒体艺术、新媒体技术、新媒体艺术、艺术设计学、视觉传达设计、影视摄影与制作、媒体语言学、民族文学与新闻传播学、文化传播、文化传播与媒介、文化与传媒、文艺与传媒、文艺与文化传播学、传媒创意与设计学、数字媒体艺术设计及理论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笔试前进行技能测试；熟练运用PR AE AI PS Adobe等软件，能独立完成新闻的采写编，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适应日班夜班轮流工作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摄像记者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字媒体应用技术、视觉传达艺术设计、视觉传播设计与制作、多媒体设计与制作、数字媒体艺术设计、摄影与摄像艺术、新闻采编与制作、影视多媒体技术、广播影视节目制作、摄影摄像技术、新闻学、广播电视学、广告学、传播学、广播电视编导、影视摄影与制作、影视技术、摄影、广播电视、广播电视艺术学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丽水市户籍。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笔试前进行技能测试；适合男性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电视编导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新闻学、广播电视学、广告学、传播学、广播电视编导、戏剧影视导演、影视摄影与制作、影视技术、数字媒体艺术、舞蹈编导、传播学、电视电影与视听传播学、新闻传播学、新闻与传播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浙江省户籍。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笔试前进行技能测试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播音主持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播音与主持、主持与播音、播音与主持艺术、播音主持艺术学、新闻学、广播电视编导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浙江省户籍。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笔试前进行技能测试，普通话等级一级乙等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33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51935" cy="5269230"/>
            <wp:effectExtent l="0" t="0" r="5715" b="762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1935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8C"/>
    <w:rsid w:val="00107B8C"/>
    <w:rsid w:val="00957675"/>
    <w:rsid w:val="01F932C5"/>
    <w:rsid w:val="083D5562"/>
    <w:rsid w:val="086A264F"/>
    <w:rsid w:val="088E2404"/>
    <w:rsid w:val="0A547AED"/>
    <w:rsid w:val="0CA84B89"/>
    <w:rsid w:val="13570ED7"/>
    <w:rsid w:val="141870A8"/>
    <w:rsid w:val="14F75D83"/>
    <w:rsid w:val="1A3F6E6D"/>
    <w:rsid w:val="281C3D54"/>
    <w:rsid w:val="2A347D15"/>
    <w:rsid w:val="2A7A3CE2"/>
    <w:rsid w:val="2BEF7EF5"/>
    <w:rsid w:val="2CC033C8"/>
    <w:rsid w:val="2D2A4648"/>
    <w:rsid w:val="2D835AFE"/>
    <w:rsid w:val="2E0E6971"/>
    <w:rsid w:val="2EDA7FF7"/>
    <w:rsid w:val="313054B0"/>
    <w:rsid w:val="33EB0E82"/>
    <w:rsid w:val="3DE815AB"/>
    <w:rsid w:val="438419F8"/>
    <w:rsid w:val="463C37C7"/>
    <w:rsid w:val="464B4AD4"/>
    <w:rsid w:val="4702133F"/>
    <w:rsid w:val="49D96AA9"/>
    <w:rsid w:val="4B5766DC"/>
    <w:rsid w:val="4DCF3EC1"/>
    <w:rsid w:val="4E250AE2"/>
    <w:rsid w:val="5198176F"/>
    <w:rsid w:val="53487A32"/>
    <w:rsid w:val="577E75CF"/>
    <w:rsid w:val="58B25DFC"/>
    <w:rsid w:val="5C0D2A77"/>
    <w:rsid w:val="5C33144E"/>
    <w:rsid w:val="5DEC5618"/>
    <w:rsid w:val="5E5101B0"/>
    <w:rsid w:val="633836E6"/>
    <w:rsid w:val="65004D40"/>
    <w:rsid w:val="666957A6"/>
    <w:rsid w:val="69D1112C"/>
    <w:rsid w:val="6B4F74D2"/>
    <w:rsid w:val="6C263CFD"/>
    <w:rsid w:val="6F157BBA"/>
    <w:rsid w:val="6FBB58E9"/>
    <w:rsid w:val="71852A5B"/>
    <w:rsid w:val="74155ADB"/>
    <w:rsid w:val="78122300"/>
    <w:rsid w:val="78401932"/>
    <w:rsid w:val="7AF0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930</Characters>
  <Lines>7</Lines>
  <Paragraphs>2</Paragraphs>
  <TotalTime>9</TotalTime>
  <ScaleCrop>false</ScaleCrop>
  <LinksUpToDate>false</LinksUpToDate>
  <CharactersWithSpaces>1091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2021-03-01T06:38:00Z</dcterms:created>
  <dc:creator>dell</dc:creator>
  <cp:lastModifiedBy>浙江展鸿教育-傅老师</cp:lastModifiedBy>
  <cp:lastPrinted>2021-03-04T08:05:00Z</cp:lastPrinted>
  <dcterms:modified xsi:type="dcterms:W3CDTF">2021-03-05T10:40:04Z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