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left"/>
        <w:outlineLvl w:val="0"/>
        <w:rPr>
          <w:rStyle w:val="10"/>
          <w:rFonts w:hint="default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Style w:val="10"/>
          <w:rFonts w:hint="eastAsia" w:ascii="宋体" w:hAnsi="宋体" w:cs="宋体"/>
          <w:b w:val="0"/>
          <w:bCs/>
          <w:sz w:val="30"/>
          <w:szCs w:val="30"/>
          <w:lang w:val="en-US" w:eastAsia="zh-CN"/>
        </w:rPr>
        <w:t>附件4</w:t>
      </w:r>
    </w:p>
    <w:p>
      <w:pPr>
        <w:pStyle w:val="11"/>
        <w:spacing w:line="360" w:lineRule="auto"/>
        <w:outlineLvl w:val="0"/>
        <w:rPr>
          <w:rStyle w:val="10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10"/>
          <w:rFonts w:hint="eastAsia" w:ascii="宋体" w:hAnsi="宋体" w:eastAsia="宋体" w:cs="宋体"/>
          <w:b/>
          <w:bCs w:val="0"/>
          <w:sz w:val="44"/>
          <w:szCs w:val="44"/>
        </w:rPr>
        <w:t>面试考场规则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1、所有考生在进入面试考场时，均应主动出示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绿色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（穗）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康码，接受体温检测，并自备一次性医用口罩参加面试。如粤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（穗）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康码等电子健康码为红码、黄码或体温≥37.3℃，不得进入面试考场。如发现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有考生出现发热（体温≥37.3℃）或其他疑似新冠肺炎症状，将按相关规定处理。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2、考生须在开考前指定时间内，凭本人准考证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身份证原件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及经考生本人签名的《个人健康信息申报承诺书》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到指定候考室签到，并参加面试抽签。未能依时签到的，按自动放弃面试资格处理。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3、考生进入候考室前，要求将所携带的所有通讯工具（包括但不限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于手机、笔记本电脑、IPad、Kindle、智能手表）关闭电源后上交给工作人员保管。面试开始后，凡发现身上仍携带通讯设备的，一律按违纪处理。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4、所有考生抽签确定面试先后顺序，并按顺序分开就坐。考生不得穿制服或有明显的文字或图案标识的服装参加面试。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、考生应服从考场工作人员的管理，须在候考室、候分室静候，不得喧哗，不得影响他人。候考（候分）期间实行全封闭管理，考生不得擅自离开候考（候分）室。需上洗手间的，经工作人员同意后，并由工作人员陪同前往，候考考生需离开考场的，应书面提出申请，经考场主考同意后按弃考处理。中途擅离考场者，取消面试资格，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被呼叫考生，由工作人员引至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面试室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进入后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须向各位考官说明自己的抽签顺序号，但不得以任何方式向考官透露本人的姓名、笔试准考证、工作单位、毕业院校等个人信息，违者面试成绩按零分处理。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试期间，考生必须以普通话回答提问。在面试中，应严格按照的指令回答问题，若考生对所提问题未听清或有疑问时，可要求重新念题（所需时间占用本人答题时间），但不得要求对试题进行说明解释。每面试完一道题面试人员应告知“该题答题完毕”，不再补充的，可转入下一题的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、面试结束后，考生空手离开面试室，不得带走题签、草稿纸等面试材料。由工作人员引至候分室等候成绩，凭身份证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抽签号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领取成绩，待签字确认、领取成绩单及手机后迅速离开，不得在考场附近逗留。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、考生应接受现场工作人员的管理，对违反面试规定的，将按照有关规行严肃处理。</w:t>
      </w:r>
    </w:p>
    <w:sectPr>
      <w:pgSz w:w="11850" w:h="16783"/>
      <w:pgMar w:top="127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9"/>
    <w:rsid w:val="001F4A74"/>
    <w:rsid w:val="00296D1E"/>
    <w:rsid w:val="00325DFF"/>
    <w:rsid w:val="00343BEA"/>
    <w:rsid w:val="00374166"/>
    <w:rsid w:val="0057049F"/>
    <w:rsid w:val="00582319"/>
    <w:rsid w:val="006A6738"/>
    <w:rsid w:val="00897342"/>
    <w:rsid w:val="008F6E7A"/>
    <w:rsid w:val="00A50778"/>
    <w:rsid w:val="00BD50ED"/>
    <w:rsid w:val="00CD148F"/>
    <w:rsid w:val="00D205DD"/>
    <w:rsid w:val="00F92930"/>
    <w:rsid w:val="06690566"/>
    <w:rsid w:val="081E53FD"/>
    <w:rsid w:val="09AA72BD"/>
    <w:rsid w:val="0BF55455"/>
    <w:rsid w:val="13A83699"/>
    <w:rsid w:val="13FB1524"/>
    <w:rsid w:val="1DCB6225"/>
    <w:rsid w:val="29DF48DE"/>
    <w:rsid w:val="419A451E"/>
    <w:rsid w:val="49D859CF"/>
    <w:rsid w:val="4FBB4A09"/>
    <w:rsid w:val="519A3CDB"/>
    <w:rsid w:val="54384ACC"/>
    <w:rsid w:val="5465704D"/>
    <w:rsid w:val="5A0B3E5F"/>
    <w:rsid w:val="5A5F058D"/>
    <w:rsid w:val="65630430"/>
    <w:rsid w:val="6F7A1252"/>
    <w:rsid w:val="75F2229C"/>
    <w:rsid w:val="7BF617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40" w:lineRule="exact"/>
      <w:ind w:firstLine="200" w:firstLineChars="200"/>
      <w:outlineLvl w:val="1"/>
    </w:pPr>
    <w:rPr>
      <w:rFonts w:ascii="仿宋" w:hAnsi="仿宋" w:eastAsia="仿宋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工作手册标题"/>
    <w:basedOn w:val="1"/>
    <w:qFormat/>
    <w:uiPriority w:val="99"/>
    <w:pPr>
      <w:jc w:val="center"/>
    </w:pPr>
    <w:rPr>
      <w:rFonts w:ascii="Calibri" w:hAnsi="Calibri" w:eastAsia="宋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111</Words>
  <Characters>639</Characters>
  <Lines>5</Lines>
  <Paragraphs>1</Paragraphs>
  <TotalTime>15</TotalTime>
  <ScaleCrop>false</ScaleCrop>
  <LinksUpToDate>false</LinksUpToDate>
  <CharactersWithSpaces>749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2019-10-15T05:56:00Z</dcterms:created>
  <dc:creator>WIN-</dc:creator>
  <cp:lastModifiedBy>Yan</cp:lastModifiedBy>
  <cp:lastPrinted>2020-12-10T02:02:00Z</cp:lastPrinted>
  <dcterms:modified xsi:type="dcterms:W3CDTF">2020-12-15T07:00:54Z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