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6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38"/>
        <w:gridCol w:w="2105"/>
        <w:gridCol w:w="35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15" w:type="dxa"/>
          <w:jc w:val="center"/>
        </w:trPr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ascii="黑体" w:hAnsi="宋体" w:eastAsia="黑体" w:cs="黑体"/>
                <w:color w:val="333333"/>
                <w:sz w:val="31"/>
                <w:szCs w:val="31"/>
                <w:bdr w:val="none" w:color="auto" w:sz="0" w:space="0"/>
              </w:rPr>
              <w:t>安置岗位</w:t>
            </w:r>
          </w:p>
        </w:tc>
        <w:tc>
          <w:tcPr>
            <w:tcW w:w="21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31"/>
                <w:szCs w:val="31"/>
                <w:bdr w:val="none" w:color="auto" w:sz="0" w:space="0"/>
              </w:rPr>
              <w:t>姓名</w:t>
            </w:r>
          </w:p>
        </w:tc>
        <w:tc>
          <w:tcPr>
            <w:tcW w:w="34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31"/>
                <w:szCs w:val="31"/>
                <w:bdr w:val="none" w:color="auto" w:sz="0" w:space="0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46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赈济救护部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健康服务处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廖  龑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055144020302918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4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李晓娟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055112010300402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赈济救护部救护处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张洪远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055132020102406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95EA0"/>
    <w:rsid w:val="24A95EA0"/>
    <w:rsid w:val="6F54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2021-02-22T09:52:00Z</dcterms:created>
  <dc:creator>幸福与你有关</dc:creator>
  <cp:lastModifiedBy>幸福与你有关</cp:lastModifiedBy>
  <dcterms:modified xsi:type="dcterms:W3CDTF">2021-02-22T09:55:31Z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