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来宾市兴宾区妇幼保健院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公开招聘高层次人才报名表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ind w:firstLine="240" w:firstLineChars="1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报名序号：</w:t>
      </w:r>
      <w:r>
        <w:rPr>
          <w:sz w:val="24"/>
          <w:szCs w:val="24"/>
        </w:rPr>
        <w:t xml:space="preserve">                              </w:t>
      </w:r>
      <w:r>
        <w:rPr>
          <w:rFonts w:hint="eastAsia" w:ascii="宋体" w:hAnsi="宋体"/>
          <w:sz w:val="24"/>
          <w:szCs w:val="24"/>
        </w:rPr>
        <w:t>填报日期：</w:t>
      </w:r>
      <w:r>
        <w:rPr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21"/>
        <w:gridCol w:w="672"/>
        <w:gridCol w:w="387"/>
        <w:gridCol w:w="730"/>
        <w:gridCol w:w="1139"/>
        <w:gridCol w:w="537"/>
        <w:gridCol w:w="549"/>
        <w:gridCol w:w="990"/>
        <w:gridCol w:w="246"/>
        <w:gridCol w:w="75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执业范围（类别）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何年何月取得何职称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年度考核等次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 生</w:t>
            </w:r>
          </w:p>
          <w:p>
            <w:pPr>
              <w:jc w:val="center"/>
              <w:rPr>
                <w:rFonts w:ascii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 诺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楷体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 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引进人才单位或其主管部门意见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审签人：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D5"/>
    <w:rsid w:val="001008D5"/>
    <w:rsid w:val="00274CE5"/>
    <w:rsid w:val="00312636"/>
    <w:rsid w:val="00414006"/>
    <w:rsid w:val="00C66839"/>
    <w:rsid w:val="3CA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2021-02-19T08:04:00Z</dcterms:created>
  <dc:creator>张洪彬</dc:creator>
  <cp:lastModifiedBy>战殇</cp:lastModifiedBy>
  <dcterms:modified xsi:type="dcterms:W3CDTF">2021-02-19T08:47:41Z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