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7260" w:hanging="7920" w:hangingChars="1650"/>
        <w:jc w:val="center"/>
        <w:rPr>
          <w:rFonts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8"/>
          <w:szCs w:val="48"/>
          <w:lang w:val="en-US" w:eastAsia="zh-CN"/>
        </w:rPr>
        <w:t>黄陵</w:t>
      </w:r>
      <w:r>
        <w:rPr>
          <w:rFonts w:hint="eastAsia" w:ascii="方正小标宋简体" w:hAnsi="仿宋" w:eastAsia="方正小标宋简体"/>
          <w:sz w:val="48"/>
          <w:szCs w:val="48"/>
        </w:rPr>
        <w:t>县事业单位公开招聘安置退役大学生义务兵岗位表</w:t>
      </w:r>
    </w:p>
    <w:tbl>
      <w:tblPr>
        <w:tblStyle w:val="5"/>
        <w:tblW w:w="14686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1"/>
        <w:gridCol w:w="2296"/>
        <w:gridCol w:w="3095"/>
        <w:gridCol w:w="692"/>
        <w:gridCol w:w="2435"/>
        <w:gridCol w:w="1043"/>
        <w:gridCol w:w="3889"/>
        <w:gridCol w:w="73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22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b/>
                <w:bCs/>
                <w:kern w:val="0"/>
                <w:szCs w:val="21"/>
              </w:rPr>
              <w:t>主管部门</w:t>
            </w:r>
          </w:p>
        </w:tc>
        <w:tc>
          <w:tcPr>
            <w:tcW w:w="3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b/>
                <w:bCs/>
                <w:kern w:val="0"/>
                <w:szCs w:val="21"/>
              </w:rPr>
              <w:t>招聘单位</w:t>
            </w:r>
          </w:p>
        </w:tc>
        <w:tc>
          <w:tcPr>
            <w:tcW w:w="6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b/>
                <w:bCs/>
                <w:kern w:val="0"/>
                <w:szCs w:val="21"/>
              </w:rPr>
              <w:t>招聘计划</w:t>
            </w:r>
          </w:p>
        </w:tc>
        <w:tc>
          <w:tcPr>
            <w:tcW w:w="24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b/>
                <w:bCs/>
                <w:kern w:val="0"/>
                <w:szCs w:val="21"/>
              </w:rPr>
              <w:t>学历（学位）</w:t>
            </w:r>
          </w:p>
        </w:tc>
        <w:tc>
          <w:tcPr>
            <w:tcW w:w="10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b/>
                <w:bCs/>
                <w:kern w:val="0"/>
                <w:szCs w:val="21"/>
              </w:rPr>
              <w:t>所需</w:t>
            </w:r>
          </w:p>
          <w:p>
            <w:pPr>
              <w:widowControl/>
              <w:jc w:val="center"/>
              <w:rPr>
                <w:rFonts w:ascii="宋体" w:hAnsi="宋体" w:eastAsia="宋体" w:cs="Tahoma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b/>
                <w:bCs/>
                <w:kern w:val="0"/>
                <w:szCs w:val="21"/>
              </w:rPr>
              <w:t>专业</w:t>
            </w:r>
          </w:p>
        </w:tc>
        <w:tc>
          <w:tcPr>
            <w:tcW w:w="38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Tahoma"/>
                <w:b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ahoma"/>
                <w:b/>
                <w:bCs/>
                <w:kern w:val="0"/>
                <w:szCs w:val="21"/>
                <w:lang w:val="en-US" w:eastAsia="zh-CN"/>
              </w:rPr>
              <w:t>其他条件</w:t>
            </w: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b/>
                <w:bCs/>
                <w:kern w:val="0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5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ascii="宋体" w:hAnsi="宋体" w:eastAsia="宋体" w:cs="Tahoma"/>
                <w:kern w:val="0"/>
                <w:sz w:val="18"/>
                <w:szCs w:val="18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Tahom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8"/>
                <w:szCs w:val="18"/>
                <w:lang w:val="en-US" w:eastAsia="zh-CN"/>
              </w:rPr>
              <w:t>检察院</w:t>
            </w:r>
          </w:p>
        </w:tc>
        <w:tc>
          <w:tcPr>
            <w:tcW w:w="3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Tahom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8"/>
                <w:szCs w:val="18"/>
                <w:lang w:val="en-US" w:eastAsia="zh-CN"/>
              </w:rPr>
              <w:t>检察院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Tahoma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8"/>
                <w:szCs w:val="18"/>
              </w:rPr>
              <w:t>全日制普通高校大学本科</w:t>
            </w:r>
          </w:p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8"/>
                <w:szCs w:val="18"/>
              </w:rPr>
              <w:t>及以上学历、学士学位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8"/>
                <w:szCs w:val="18"/>
              </w:rPr>
              <w:t>专业不限</w:t>
            </w:r>
          </w:p>
        </w:tc>
        <w:tc>
          <w:tcPr>
            <w:tcW w:w="3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ind w:left="3300" w:hanging="3300" w:hangingChars="165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符合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黄陵</w:t>
            </w:r>
            <w:r>
              <w:rPr>
                <w:rFonts w:hint="eastAsia"/>
                <w:sz w:val="20"/>
                <w:szCs w:val="20"/>
              </w:rPr>
              <w:t>县退役大学生安置政策</w:t>
            </w:r>
          </w:p>
          <w:p>
            <w:pPr>
              <w:spacing w:line="200" w:lineRule="exact"/>
              <w:ind w:left="3300" w:hanging="3300" w:hangingChars="1650"/>
              <w:jc w:val="center"/>
              <w:rPr>
                <w:rFonts w:ascii="方正小标宋简体" w:hAnsi="仿宋" w:eastAsia="方正小标宋简体"/>
                <w:sz w:val="44"/>
                <w:szCs w:val="44"/>
              </w:rPr>
            </w:pPr>
            <w:r>
              <w:rPr>
                <w:rFonts w:hint="eastAsia"/>
                <w:sz w:val="20"/>
                <w:szCs w:val="20"/>
              </w:rPr>
              <w:t>的已安置大学本科生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50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Tahoma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2296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ahom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8"/>
                <w:szCs w:val="18"/>
                <w:lang w:val="en-US" w:eastAsia="zh-CN"/>
              </w:rPr>
              <w:t>公安局</w:t>
            </w:r>
          </w:p>
        </w:tc>
        <w:tc>
          <w:tcPr>
            <w:tcW w:w="3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Tahom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8"/>
                <w:szCs w:val="18"/>
                <w:lang w:val="en-US" w:eastAsia="zh-CN"/>
              </w:rPr>
              <w:t>公安局所属事业单位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Tahoma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8"/>
                <w:szCs w:val="18"/>
              </w:rPr>
              <w:t>全日制普通高校大学本科</w:t>
            </w:r>
          </w:p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8"/>
                <w:szCs w:val="18"/>
              </w:rPr>
              <w:t>及以上学历、学士学位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8"/>
                <w:szCs w:val="18"/>
              </w:rPr>
              <w:t>专业不限</w:t>
            </w:r>
          </w:p>
        </w:tc>
        <w:tc>
          <w:tcPr>
            <w:tcW w:w="3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ind w:left="3300" w:hanging="3300" w:hangingChars="165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符合</w:t>
            </w:r>
            <w:r>
              <w:rPr>
                <w:rFonts w:hint="eastAsia"/>
                <w:sz w:val="20"/>
                <w:szCs w:val="20"/>
                <w:lang w:eastAsia="zh-CN"/>
              </w:rPr>
              <w:t>黄陵</w:t>
            </w:r>
            <w:r>
              <w:rPr>
                <w:rFonts w:hint="eastAsia"/>
                <w:sz w:val="20"/>
                <w:szCs w:val="20"/>
              </w:rPr>
              <w:t>县退役大学生安置政策</w:t>
            </w:r>
          </w:p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的已安置大学本科生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50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kern w:val="0"/>
                <w:sz w:val="18"/>
                <w:szCs w:val="18"/>
              </w:rPr>
            </w:pPr>
          </w:p>
        </w:tc>
        <w:tc>
          <w:tcPr>
            <w:tcW w:w="229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ahoma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3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8"/>
                <w:szCs w:val="18"/>
                <w:lang w:val="en-US" w:eastAsia="zh-CN"/>
              </w:rPr>
              <w:t>交警队</w:t>
            </w:r>
            <w:bookmarkStart w:id="0" w:name="_GoBack"/>
            <w:bookmarkEnd w:id="0"/>
          </w:p>
        </w:tc>
        <w:tc>
          <w:tcPr>
            <w:tcW w:w="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8"/>
                <w:szCs w:val="18"/>
              </w:rPr>
              <w:t>全日制普通高校大学本科</w:t>
            </w:r>
          </w:p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8"/>
                <w:szCs w:val="18"/>
              </w:rPr>
              <w:t>及以上学历、学士学位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8"/>
                <w:szCs w:val="18"/>
              </w:rPr>
              <w:t>专业不限</w:t>
            </w:r>
          </w:p>
        </w:tc>
        <w:tc>
          <w:tcPr>
            <w:tcW w:w="3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ind w:left="3300" w:hanging="3300" w:hangingChars="165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符合</w:t>
            </w:r>
            <w:r>
              <w:rPr>
                <w:rFonts w:hint="eastAsia"/>
                <w:sz w:val="20"/>
                <w:szCs w:val="20"/>
                <w:lang w:eastAsia="zh-CN"/>
              </w:rPr>
              <w:t>黄陵</w:t>
            </w:r>
            <w:r>
              <w:rPr>
                <w:rFonts w:hint="eastAsia"/>
                <w:sz w:val="20"/>
                <w:szCs w:val="20"/>
              </w:rPr>
              <w:t>县退役大学生安置政策</w:t>
            </w:r>
          </w:p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的已安置大学本科生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5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Tahoma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22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Tahom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8"/>
                <w:szCs w:val="18"/>
                <w:lang w:val="en-US" w:eastAsia="zh-CN"/>
              </w:rPr>
              <w:t>城市管理局</w:t>
            </w:r>
          </w:p>
        </w:tc>
        <w:tc>
          <w:tcPr>
            <w:tcW w:w="3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Tahom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8"/>
                <w:szCs w:val="18"/>
                <w:lang w:val="en-US" w:eastAsia="zh-CN"/>
              </w:rPr>
              <w:t>城管执法大队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8"/>
                <w:szCs w:val="18"/>
              </w:rPr>
              <w:t>全日制普通高校大学本科</w:t>
            </w:r>
          </w:p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8"/>
                <w:szCs w:val="18"/>
              </w:rPr>
              <w:t>及以上学历、学士学位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8"/>
                <w:szCs w:val="18"/>
              </w:rPr>
              <w:t>专业不限</w:t>
            </w:r>
          </w:p>
        </w:tc>
        <w:tc>
          <w:tcPr>
            <w:tcW w:w="3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ind w:left="3300" w:hanging="3300" w:hangingChars="165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符合</w:t>
            </w:r>
            <w:r>
              <w:rPr>
                <w:rFonts w:hint="eastAsia"/>
                <w:sz w:val="20"/>
                <w:szCs w:val="20"/>
                <w:lang w:eastAsia="zh-CN"/>
              </w:rPr>
              <w:t>黄陵</w:t>
            </w:r>
            <w:r>
              <w:rPr>
                <w:rFonts w:hint="eastAsia"/>
                <w:sz w:val="20"/>
                <w:szCs w:val="20"/>
              </w:rPr>
              <w:t>县退役大学生安置政策</w:t>
            </w:r>
          </w:p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的已安置大学本科生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ahoma" w:hAnsi="Tahoma" w:eastAsia="宋体" w:cs="Tahoma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5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Tahoma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22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ahom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8"/>
                <w:szCs w:val="18"/>
                <w:lang w:val="en-US" w:eastAsia="zh-CN"/>
              </w:rPr>
              <w:t>民政局</w:t>
            </w:r>
          </w:p>
        </w:tc>
        <w:tc>
          <w:tcPr>
            <w:tcW w:w="3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Tahom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8"/>
                <w:szCs w:val="18"/>
                <w:lang w:val="en-US" w:eastAsia="zh-CN"/>
              </w:rPr>
              <w:t>民政局所属事业单位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8"/>
                <w:szCs w:val="18"/>
              </w:rPr>
              <w:t>全日制普通高校大学本科</w:t>
            </w:r>
          </w:p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8"/>
                <w:szCs w:val="18"/>
              </w:rPr>
              <w:t>及以上学历、学士学位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8"/>
                <w:szCs w:val="18"/>
              </w:rPr>
              <w:t>专业不限</w:t>
            </w:r>
          </w:p>
        </w:tc>
        <w:tc>
          <w:tcPr>
            <w:tcW w:w="3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ind w:left="3300" w:hanging="3300" w:hangingChars="165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符合</w:t>
            </w:r>
            <w:r>
              <w:rPr>
                <w:rFonts w:hint="eastAsia"/>
                <w:sz w:val="20"/>
                <w:szCs w:val="20"/>
                <w:lang w:eastAsia="zh-CN"/>
              </w:rPr>
              <w:t>黄陵</w:t>
            </w:r>
            <w:r>
              <w:rPr>
                <w:rFonts w:hint="eastAsia"/>
                <w:sz w:val="20"/>
                <w:szCs w:val="20"/>
              </w:rPr>
              <w:t>县退役大学生安置政策</w:t>
            </w:r>
          </w:p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的已安置大学本科生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ahoma" w:hAnsi="Tahoma" w:eastAsia="宋体" w:cs="Tahoma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5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Tahoma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22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ahom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kern w:val="0"/>
                <w:sz w:val="18"/>
                <w:szCs w:val="18"/>
                <w:lang w:val="en-US" w:eastAsia="zh-CN"/>
              </w:rPr>
              <w:t>扶贫局</w:t>
            </w:r>
          </w:p>
        </w:tc>
        <w:tc>
          <w:tcPr>
            <w:tcW w:w="3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kern w:val="0"/>
                <w:sz w:val="18"/>
                <w:szCs w:val="18"/>
                <w:lang w:val="en-US" w:eastAsia="zh-CN"/>
              </w:rPr>
              <w:t>扶贫开发信息监测中心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8"/>
                <w:szCs w:val="18"/>
              </w:rPr>
              <w:t>全日制普通高校大学本科</w:t>
            </w:r>
          </w:p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8"/>
                <w:szCs w:val="18"/>
              </w:rPr>
              <w:t>及以上学历、学士学位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8"/>
                <w:szCs w:val="18"/>
              </w:rPr>
              <w:t>专业不限</w:t>
            </w:r>
          </w:p>
        </w:tc>
        <w:tc>
          <w:tcPr>
            <w:tcW w:w="3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ind w:left="3300" w:hanging="3300" w:hangingChars="165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符合</w:t>
            </w:r>
            <w:r>
              <w:rPr>
                <w:rFonts w:hint="eastAsia"/>
                <w:sz w:val="20"/>
                <w:szCs w:val="20"/>
                <w:lang w:eastAsia="zh-CN"/>
              </w:rPr>
              <w:t>黄陵</w:t>
            </w:r>
            <w:r>
              <w:rPr>
                <w:rFonts w:hint="eastAsia"/>
                <w:sz w:val="20"/>
                <w:szCs w:val="20"/>
              </w:rPr>
              <w:t>县退役大学生安置政策</w:t>
            </w:r>
          </w:p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</w:rPr>
              <w:t>的已安置大学本科生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5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Tahoma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22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ahom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kern w:val="0"/>
                <w:sz w:val="18"/>
                <w:szCs w:val="18"/>
                <w:lang w:val="en-US" w:eastAsia="zh-CN"/>
              </w:rPr>
              <w:t>武装部</w:t>
            </w:r>
          </w:p>
        </w:tc>
        <w:tc>
          <w:tcPr>
            <w:tcW w:w="3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kern w:val="0"/>
                <w:sz w:val="18"/>
                <w:szCs w:val="18"/>
                <w:lang w:val="en-US" w:eastAsia="zh-CN"/>
              </w:rPr>
              <w:t>民兵训练基地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8"/>
                <w:szCs w:val="18"/>
              </w:rPr>
              <w:t>全日制普通高校大学本科</w:t>
            </w:r>
          </w:p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8"/>
                <w:szCs w:val="18"/>
              </w:rPr>
              <w:t>及以上学历、学士学位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8"/>
                <w:szCs w:val="18"/>
              </w:rPr>
              <w:t>专业不限</w:t>
            </w:r>
          </w:p>
        </w:tc>
        <w:tc>
          <w:tcPr>
            <w:tcW w:w="3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ind w:left="3300" w:hanging="3300" w:hangingChars="165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符合</w:t>
            </w:r>
            <w:r>
              <w:rPr>
                <w:rFonts w:hint="eastAsia"/>
                <w:sz w:val="20"/>
                <w:szCs w:val="20"/>
                <w:lang w:eastAsia="zh-CN"/>
              </w:rPr>
              <w:t>黄陵</w:t>
            </w:r>
            <w:r>
              <w:rPr>
                <w:rFonts w:hint="eastAsia"/>
                <w:sz w:val="20"/>
                <w:szCs w:val="20"/>
              </w:rPr>
              <w:t>县退役大学生安置政策</w:t>
            </w:r>
          </w:p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</w:rPr>
              <w:t>的已安置大学本科生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50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ascii="宋体" w:hAnsi="宋体" w:eastAsia="宋体" w:cs="Tahoma"/>
                <w:kern w:val="0"/>
                <w:sz w:val="18"/>
                <w:szCs w:val="18"/>
              </w:rPr>
            </w:pPr>
          </w:p>
        </w:tc>
        <w:tc>
          <w:tcPr>
            <w:tcW w:w="2296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Tahom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Tahoma"/>
                <w:kern w:val="0"/>
                <w:sz w:val="18"/>
                <w:szCs w:val="18"/>
                <w:lang w:val="en-US" w:eastAsia="zh-CN"/>
              </w:rPr>
              <w:t>市场监督管理局</w:t>
            </w:r>
          </w:p>
        </w:tc>
        <w:tc>
          <w:tcPr>
            <w:tcW w:w="3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Tahoma"/>
                <w:kern w:val="0"/>
                <w:sz w:val="18"/>
                <w:szCs w:val="18"/>
                <w:lang w:val="en-US" w:eastAsia="zh-CN"/>
              </w:rPr>
              <w:t>店头镇市场监管所（原店头食药所）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8"/>
                <w:szCs w:val="18"/>
              </w:rPr>
              <w:t>全日制普通高校大学本科</w:t>
            </w:r>
          </w:p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8"/>
                <w:szCs w:val="18"/>
              </w:rPr>
              <w:t>及以上学历、学士学位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8"/>
                <w:szCs w:val="18"/>
              </w:rPr>
              <w:t>专业不限</w:t>
            </w:r>
          </w:p>
        </w:tc>
        <w:tc>
          <w:tcPr>
            <w:tcW w:w="3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ind w:left="3300" w:hanging="3300" w:hangingChars="165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符合</w:t>
            </w:r>
            <w:r>
              <w:rPr>
                <w:rFonts w:hint="eastAsia"/>
                <w:sz w:val="20"/>
                <w:szCs w:val="20"/>
                <w:lang w:eastAsia="zh-CN"/>
              </w:rPr>
              <w:t>黄陵</w:t>
            </w:r>
            <w:r>
              <w:rPr>
                <w:rFonts w:hint="eastAsia"/>
                <w:sz w:val="20"/>
                <w:szCs w:val="20"/>
              </w:rPr>
              <w:t>县退役大学生安置政策</w:t>
            </w:r>
          </w:p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的已安置大学本科生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50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kern w:val="0"/>
                <w:sz w:val="18"/>
                <w:szCs w:val="18"/>
              </w:rPr>
            </w:pPr>
          </w:p>
        </w:tc>
        <w:tc>
          <w:tcPr>
            <w:tcW w:w="22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ahoma"/>
                <w:kern w:val="0"/>
                <w:sz w:val="18"/>
                <w:szCs w:val="18"/>
              </w:rPr>
            </w:pPr>
          </w:p>
        </w:tc>
        <w:tc>
          <w:tcPr>
            <w:tcW w:w="3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Tahoma"/>
                <w:kern w:val="0"/>
                <w:sz w:val="18"/>
                <w:szCs w:val="18"/>
                <w:lang w:val="en-US" w:eastAsia="zh-CN"/>
              </w:rPr>
              <w:t>仓村食品药品监督管理所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8"/>
                <w:szCs w:val="18"/>
              </w:rPr>
              <w:t>全日制普通高校大学本科</w:t>
            </w:r>
          </w:p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8"/>
                <w:szCs w:val="18"/>
              </w:rPr>
              <w:t>及以上学历、学士学位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8"/>
                <w:szCs w:val="18"/>
              </w:rPr>
              <w:t>专业不限</w:t>
            </w:r>
          </w:p>
        </w:tc>
        <w:tc>
          <w:tcPr>
            <w:tcW w:w="3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ind w:left="3300" w:hanging="3300" w:hangingChars="165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符合</w:t>
            </w:r>
            <w:r>
              <w:rPr>
                <w:rFonts w:hint="eastAsia"/>
                <w:sz w:val="20"/>
                <w:szCs w:val="20"/>
                <w:lang w:eastAsia="zh-CN"/>
              </w:rPr>
              <w:t>黄陵</w:t>
            </w:r>
            <w:r>
              <w:rPr>
                <w:rFonts w:hint="eastAsia"/>
                <w:sz w:val="20"/>
                <w:szCs w:val="20"/>
              </w:rPr>
              <w:t>县退役大学生安置政策</w:t>
            </w:r>
          </w:p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的已安置大学本科生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50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kern w:val="0"/>
                <w:sz w:val="18"/>
                <w:szCs w:val="18"/>
              </w:rPr>
            </w:pPr>
          </w:p>
        </w:tc>
        <w:tc>
          <w:tcPr>
            <w:tcW w:w="229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ahoma"/>
                <w:kern w:val="0"/>
                <w:sz w:val="18"/>
                <w:szCs w:val="18"/>
              </w:rPr>
            </w:pPr>
          </w:p>
        </w:tc>
        <w:tc>
          <w:tcPr>
            <w:tcW w:w="3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Tahoma"/>
                <w:kern w:val="0"/>
                <w:sz w:val="18"/>
                <w:szCs w:val="18"/>
                <w:lang w:val="en-US" w:eastAsia="zh-CN"/>
              </w:rPr>
              <w:t>隆坊镇市场监管所（原隆坊食药所）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8"/>
                <w:szCs w:val="18"/>
              </w:rPr>
              <w:t>全日制普通高校大学本科</w:t>
            </w:r>
          </w:p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8"/>
                <w:szCs w:val="18"/>
              </w:rPr>
              <w:t>及以上学历、学士学位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8"/>
                <w:szCs w:val="18"/>
              </w:rPr>
              <w:t>专业不限</w:t>
            </w:r>
          </w:p>
        </w:tc>
        <w:tc>
          <w:tcPr>
            <w:tcW w:w="3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ind w:left="3300" w:hanging="3300" w:hangingChars="165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符合</w:t>
            </w:r>
            <w:r>
              <w:rPr>
                <w:rFonts w:hint="eastAsia"/>
                <w:sz w:val="20"/>
                <w:szCs w:val="20"/>
                <w:lang w:eastAsia="zh-CN"/>
              </w:rPr>
              <w:t>黄陵</w:t>
            </w:r>
            <w:r>
              <w:rPr>
                <w:rFonts w:hint="eastAsia"/>
                <w:sz w:val="20"/>
                <w:szCs w:val="20"/>
              </w:rPr>
              <w:t>县退役大学生安置政策</w:t>
            </w:r>
          </w:p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的已安置大学本科生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50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kern w:val="0"/>
                <w:sz w:val="18"/>
                <w:szCs w:val="18"/>
              </w:rPr>
            </w:pPr>
          </w:p>
        </w:tc>
        <w:tc>
          <w:tcPr>
            <w:tcW w:w="229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ahoma"/>
                <w:kern w:val="0"/>
                <w:sz w:val="18"/>
                <w:szCs w:val="18"/>
              </w:rPr>
            </w:pPr>
          </w:p>
        </w:tc>
        <w:tc>
          <w:tcPr>
            <w:tcW w:w="3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Tahoma"/>
                <w:kern w:val="0"/>
                <w:sz w:val="18"/>
                <w:szCs w:val="18"/>
                <w:lang w:val="en-US" w:eastAsia="zh-CN"/>
              </w:rPr>
              <w:t>阿党镇市场监管所（原阿党食药所）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8"/>
                <w:szCs w:val="18"/>
              </w:rPr>
              <w:t>全日制普通高校大学本科</w:t>
            </w:r>
          </w:p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8"/>
                <w:szCs w:val="18"/>
              </w:rPr>
              <w:t>及以上学历、学士学位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8"/>
                <w:szCs w:val="18"/>
              </w:rPr>
              <w:t>专业不限</w:t>
            </w:r>
          </w:p>
        </w:tc>
        <w:tc>
          <w:tcPr>
            <w:tcW w:w="3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ind w:left="3300" w:hanging="3300" w:hangingChars="165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符合</w:t>
            </w:r>
            <w:r>
              <w:rPr>
                <w:rFonts w:hint="eastAsia"/>
                <w:sz w:val="20"/>
                <w:szCs w:val="20"/>
                <w:lang w:eastAsia="zh-CN"/>
              </w:rPr>
              <w:t>黄陵</w:t>
            </w:r>
            <w:r>
              <w:rPr>
                <w:rFonts w:hint="eastAsia"/>
                <w:sz w:val="20"/>
                <w:szCs w:val="20"/>
              </w:rPr>
              <w:t>县退役大学生安置政策</w:t>
            </w:r>
          </w:p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的已安置大学本科生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50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kern w:val="0"/>
                <w:sz w:val="18"/>
                <w:szCs w:val="18"/>
              </w:rPr>
            </w:pPr>
          </w:p>
        </w:tc>
        <w:tc>
          <w:tcPr>
            <w:tcW w:w="22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ahoma"/>
                <w:kern w:val="0"/>
                <w:sz w:val="18"/>
                <w:szCs w:val="18"/>
              </w:rPr>
            </w:pPr>
          </w:p>
        </w:tc>
        <w:tc>
          <w:tcPr>
            <w:tcW w:w="3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Tahoma"/>
                <w:kern w:val="0"/>
                <w:sz w:val="18"/>
                <w:szCs w:val="18"/>
                <w:lang w:val="en-US" w:eastAsia="zh-CN"/>
              </w:rPr>
              <w:t>田庄镇市场监管所（原田庄食药所）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8"/>
                <w:szCs w:val="18"/>
              </w:rPr>
              <w:t>全日制普通高校大学本科</w:t>
            </w:r>
          </w:p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8"/>
                <w:szCs w:val="18"/>
              </w:rPr>
              <w:t>及以上学历、学士学位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8"/>
                <w:szCs w:val="18"/>
              </w:rPr>
              <w:t>专业不限</w:t>
            </w:r>
          </w:p>
        </w:tc>
        <w:tc>
          <w:tcPr>
            <w:tcW w:w="3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ind w:left="3300" w:hanging="3300" w:hangingChars="165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符合</w:t>
            </w:r>
            <w:r>
              <w:rPr>
                <w:rFonts w:hint="eastAsia"/>
                <w:sz w:val="20"/>
                <w:szCs w:val="20"/>
                <w:lang w:eastAsia="zh-CN"/>
              </w:rPr>
              <w:t>黄陵</w:t>
            </w:r>
            <w:r>
              <w:rPr>
                <w:rFonts w:hint="eastAsia"/>
                <w:sz w:val="20"/>
                <w:szCs w:val="20"/>
              </w:rPr>
              <w:t>县退役大学生安置政策</w:t>
            </w:r>
          </w:p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的已安置大学本科生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50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kern w:val="0"/>
                <w:sz w:val="18"/>
                <w:szCs w:val="18"/>
              </w:rPr>
            </w:pPr>
          </w:p>
        </w:tc>
        <w:tc>
          <w:tcPr>
            <w:tcW w:w="229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ahoma"/>
                <w:kern w:val="0"/>
                <w:sz w:val="18"/>
                <w:szCs w:val="18"/>
              </w:rPr>
            </w:pPr>
          </w:p>
        </w:tc>
        <w:tc>
          <w:tcPr>
            <w:tcW w:w="3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Tahoma"/>
                <w:kern w:val="0"/>
                <w:sz w:val="18"/>
                <w:szCs w:val="18"/>
                <w:lang w:val="en-US" w:eastAsia="zh-CN"/>
              </w:rPr>
              <w:t>双龙镇市场监管所（原双龙食药所）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8"/>
                <w:szCs w:val="18"/>
              </w:rPr>
              <w:t>全日制普通高校大学本科</w:t>
            </w:r>
          </w:p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8"/>
                <w:szCs w:val="18"/>
              </w:rPr>
              <w:t>及以上学历、学士学位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8"/>
                <w:szCs w:val="18"/>
              </w:rPr>
              <w:t>专业不限</w:t>
            </w:r>
          </w:p>
        </w:tc>
        <w:tc>
          <w:tcPr>
            <w:tcW w:w="3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ind w:left="3300" w:hanging="3300" w:hangingChars="165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符合</w:t>
            </w:r>
            <w:r>
              <w:rPr>
                <w:rFonts w:hint="eastAsia"/>
                <w:sz w:val="20"/>
                <w:szCs w:val="20"/>
                <w:lang w:eastAsia="zh-CN"/>
              </w:rPr>
              <w:t>黄陵</w:t>
            </w:r>
            <w:r>
              <w:rPr>
                <w:rFonts w:hint="eastAsia"/>
                <w:sz w:val="20"/>
                <w:szCs w:val="20"/>
              </w:rPr>
              <w:t>县退役大学生安置政策</w:t>
            </w:r>
          </w:p>
          <w:p>
            <w:pPr>
              <w:jc w:val="center"/>
              <w:rPr>
                <w:rFonts w:ascii="宋体" w:hAnsi="宋体" w:eastAsia="宋体" w:cs="Tahoma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的已安置大学本科生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ahoma" w:hAnsi="Tahoma" w:eastAsia="宋体" w:cs="Tahoma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0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ascii="宋体" w:hAnsi="宋体" w:eastAsia="宋体" w:cs="Tahoma"/>
                <w:kern w:val="0"/>
                <w:sz w:val="18"/>
                <w:szCs w:val="18"/>
              </w:rPr>
            </w:pPr>
          </w:p>
        </w:tc>
        <w:tc>
          <w:tcPr>
            <w:tcW w:w="229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ahom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Tahoma"/>
                <w:kern w:val="0"/>
                <w:sz w:val="18"/>
                <w:szCs w:val="18"/>
                <w:lang w:val="en-US" w:eastAsia="zh-CN"/>
              </w:rPr>
              <w:t>煤炭局</w:t>
            </w:r>
          </w:p>
        </w:tc>
        <w:tc>
          <w:tcPr>
            <w:tcW w:w="3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Tahoma"/>
                <w:kern w:val="0"/>
                <w:sz w:val="18"/>
                <w:szCs w:val="18"/>
                <w:lang w:val="en-US" w:eastAsia="zh-CN"/>
              </w:rPr>
              <w:t>矿山救护队</w:t>
            </w:r>
          </w:p>
        </w:tc>
        <w:tc>
          <w:tcPr>
            <w:tcW w:w="6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Tahom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24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8"/>
                <w:szCs w:val="18"/>
              </w:rPr>
              <w:t>全日制普通高校大学本科</w:t>
            </w:r>
          </w:p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8"/>
                <w:szCs w:val="18"/>
              </w:rPr>
              <w:t>及以上学历、学士学位</w:t>
            </w:r>
          </w:p>
        </w:tc>
        <w:tc>
          <w:tcPr>
            <w:tcW w:w="10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8"/>
                <w:szCs w:val="18"/>
              </w:rPr>
              <w:t>专业不限</w:t>
            </w:r>
          </w:p>
        </w:tc>
        <w:tc>
          <w:tcPr>
            <w:tcW w:w="38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ind w:left="3300" w:hanging="3300" w:hangingChars="165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符合</w:t>
            </w:r>
            <w:r>
              <w:rPr>
                <w:rFonts w:hint="eastAsia"/>
                <w:sz w:val="20"/>
                <w:szCs w:val="20"/>
                <w:lang w:eastAsia="zh-CN"/>
              </w:rPr>
              <w:t>黄陵</w:t>
            </w:r>
            <w:r>
              <w:rPr>
                <w:rFonts w:hint="eastAsia"/>
                <w:sz w:val="20"/>
                <w:szCs w:val="20"/>
              </w:rPr>
              <w:t>县退役大学生安置政策</w:t>
            </w:r>
          </w:p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的已安置大学本科生</w:t>
            </w: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0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kern w:val="0"/>
                <w:sz w:val="18"/>
                <w:szCs w:val="18"/>
              </w:rPr>
            </w:pPr>
          </w:p>
        </w:tc>
        <w:tc>
          <w:tcPr>
            <w:tcW w:w="229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ahoma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3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kern w:val="0"/>
                <w:sz w:val="18"/>
                <w:szCs w:val="18"/>
                <w:lang w:val="en-US" w:eastAsia="zh-CN"/>
              </w:rPr>
              <w:t>煤炭稽查队</w:t>
            </w:r>
          </w:p>
        </w:tc>
        <w:tc>
          <w:tcPr>
            <w:tcW w:w="6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24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8"/>
                <w:szCs w:val="18"/>
              </w:rPr>
              <w:t>全日制普通高校大学本科</w:t>
            </w:r>
          </w:p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8"/>
                <w:szCs w:val="18"/>
              </w:rPr>
              <w:t>及以上学历、学士学位</w:t>
            </w:r>
          </w:p>
        </w:tc>
        <w:tc>
          <w:tcPr>
            <w:tcW w:w="10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8"/>
                <w:szCs w:val="18"/>
              </w:rPr>
              <w:t>专业不限</w:t>
            </w:r>
          </w:p>
        </w:tc>
        <w:tc>
          <w:tcPr>
            <w:tcW w:w="38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ind w:left="3300" w:hanging="3300" w:hangingChars="165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符合</w:t>
            </w:r>
            <w:r>
              <w:rPr>
                <w:rFonts w:hint="eastAsia"/>
                <w:sz w:val="20"/>
                <w:szCs w:val="20"/>
                <w:lang w:eastAsia="zh-CN"/>
              </w:rPr>
              <w:t>黄陵</w:t>
            </w:r>
            <w:r>
              <w:rPr>
                <w:rFonts w:hint="eastAsia"/>
                <w:sz w:val="20"/>
                <w:szCs w:val="20"/>
              </w:rPr>
              <w:t>县退役大学生安置政策</w:t>
            </w:r>
          </w:p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</w:rPr>
              <w:t>的已安置大学本科生</w:t>
            </w: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0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kern w:val="0"/>
                <w:sz w:val="18"/>
                <w:szCs w:val="18"/>
              </w:rPr>
            </w:pPr>
          </w:p>
        </w:tc>
        <w:tc>
          <w:tcPr>
            <w:tcW w:w="229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ahom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3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kern w:val="0"/>
                <w:sz w:val="18"/>
                <w:szCs w:val="18"/>
                <w:lang w:val="en-US" w:eastAsia="zh-CN"/>
              </w:rPr>
              <w:t>煤矿安全技术服务中心</w:t>
            </w:r>
          </w:p>
        </w:tc>
        <w:tc>
          <w:tcPr>
            <w:tcW w:w="6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4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8"/>
                <w:szCs w:val="18"/>
              </w:rPr>
              <w:t>全日制普通高校大学本科</w:t>
            </w:r>
          </w:p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8"/>
                <w:szCs w:val="18"/>
              </w:rPr>
              <w:t>及以上学历、学士学位</w:t>
            </w:r>
          </w:p>
        </w:tc>
        <w:tc>
          <w:tcPr>
            <w:tcW w:w="10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8"/>
                <w:szCs w:val="18"/>
              </w:rPr>
              <w:t>专业不限</w:t>
            </w:r>
          </w:p>
        </w:tc>
        <w:tc>
          <w:tcPr>
            <w:tcW w:w="38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ind w:left="3300" w:hanging="3300" w:hangingChars="165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符合</w:t>
            </w:r>
            <w:r>
              <w:rPr>
                <w:rFonts w:hint="eastAsia"/>
                <w:sz w:val="20"/>
                <w:szCs w:val="20"/>
                <w:lang w:eastAsia="zh-CN"/>
              </w:rPr>
              <w:t>黄陵</w:t>
            </w:r>
            <w:r>
              <w:rPr>
                <w:rFonts w:hint="eastAsia"/>
                <w:sz w:val="20"/>
                <w:szCs w:val="20"/>
              </w:rPr>
              <w:t>县退役大学生安置政策</w:t>
            </w:r>
          </w:p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</w:rPr>
              <w:t>的已安置大学本科生</w:t>
            </w: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0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ascii="宋体" w:hAnsi="宋体" w:eastAsia="宋体" w:cs="Tahoma"/>
                <w:kern w:val="0"/>
                <w:sz w:val="18"/>
                <w:szCs w:val="18"/>
              </w:rPr>
            </w:pPr>
          </w:p>
        </w:tc>
        <w:tc>
          <w:tcPr>
            <w:tcW w:w="2296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Tahom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Tahoma"/>
                <w:kern w:val="0"/>
                <w:sz w:val="18"/>
                <w:szCs w:val="18"/>
                <w:lang w:val="en-US" w:eastAsia="zh-CN"/>
              </w:rPr>
              <w:t>经济发展局</w:t>
            </w:r>
          </w:p>
        </w:tc>
        <w:tc>
          <w:tcPr>
            <w:tcW w:w="3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Tahoma"/>
                <w:kern w:val="0"/>
                <w:sz w:val="18"/>
                <w:szCs w:val="18"/>
                <w:lang w:val="en-US" w:eastAsia="zh-CN"/>
              </w:rPr>
              <w:t>以工代赈办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8"/>
                <w:szCs w:val="18"/>
              </w:rPr>
              <w:t>全日制普通高校大学本科</w:t>
            </w:r>
          </w:p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8"/>
                <w:szCs w:val="18"/>
              </w:rPr>
              <w:t>及以上学历、学士学位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8"/>
                <w:szCs w:val="18"/>
              </w:rPr>
              <w:t>专业不限</w:t>
            </w:r>
          </w:p>
        </w:tc>
        <w:tc>
          <w:tcPr>
            <w:tcW w:w="3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ind w:left="3300" w:hanging="3300" w:hangingChars="165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符合</w:t>
            </w:r>
            <w:r>
              <w:rPr>
                <w:rFonts w:hint="eastAsia"/>
                <w:sz w:val="20"/>
                <w:szCs w:val="20"/>
                <w:lang w:eastAsia="zh-CN"/>
              </w:rPr>
              <w:t>黄陵</w:t>
            </w:r>
            <w:r>
              <w:rPr>
                <w:rFonts w:hint="eastAsia"/>
                <w:sz w:val="20"/>
                <w:szCs w:val="20"/>
              </w:rPr>
              <w:t>县退役大学生安置政策</w:t>
            </w:r>
          </w:p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的已安置大学本科生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0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425" w:leftChars="0" w:hanging="425" w:firstLineChars="0"/>
              <w:jc w:val="center"/>
              <w:rPr>
                <w:rFonts w:ascii="宋体" w:hAnsi="宋体" w:eastAsia="宋体" w:cs="Tahoma"/>
                <w:kern w:val="0"/>
                <w:sz w:val="18"/>
                <w:szCs w:val="18"/>
              </w:rPr>
            </w:pPr>
          </w:p>
        </w:tc>
        <w:tc>
          <w:tcPr>
            <w:tcW w:w="229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ahoma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3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kern w:val="0"/>
                <w:sz w:val="18"/>
                <w:szCs w:val="18"/>
                <w:lang w:val="en-US" w:eastAsia="zh-CN"/>
              </w:rPr>
              <w:t>民营经济服务中心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kern w:val="0"/>
                <w:sz w:val="18"/>
                <w:szCs w:val="18"/>
              </w:rPr>
              <w:t>1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8"/>
                <w:szCs w:val="18"/>
              </w:rPr>
              <w:t>全日制普通高校大学本科</w:t>
            </w:r>
          </w:p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8"/>
                <w:szCs w:val="18"/>
              </w:rPr>
              <w:t>及以上学历、学士学位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8"/>
                <w:szCs w:val="18"/>
              </w:rPr>
              <w:t>专业不限</w:t>
            </w:r>
          </w:p>
        </w:tc>
        <w:tc>
          <w:tcPr>
            <w:tcW w:w="3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ind w:left="3300" w:hanging="3300" w:hangingChars="165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符合</w:t>
            </w:r>
            <w:r>
              <w:rPr>
                <w:rFonts w:hint="eastAsia"/>
                <w:sz w:val="20"/>
                <w:szCs w:val="20"/>
                <w:lang w:eastAsia="zh-CN"/>
              </w:rPr>
              <w:t>黄陵</w:t>
            </w:r>
            <w:r>
              <w:rPr>
                <w:rFonts w:hint="eastAsia"/>
                <w:sz w:val="20"/>
                <w:szCs w:val="20"/>
              </w:rPr>
              <w:t>县退役大学生安置政策</w:t>
            </w:r>
          </w:p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</w:rPr>
              <w:t>的已安置大学本科生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ascii="宋体" w:hAnsi="宋体" w:eastAsia="宋体" w:cs="Tahoma"/>
                <w:kern w:val="0"/>
                <w:sz w:val="18"/>
                <w:szCs w:val="18"/>
              </w:rPr>
            </w:pPr>
          </w:p>
        </w:tc>
        <w:tc>
          <w:tcPr>
            <w:tcW w:w="22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ahom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Tahoma"/>
                <w:kern w:val="0"/>
                <w:sz w:val="18"/>
                <w:szCs w:val="18"/>
                <w:lang w:val="en-US" w:eastAsia="zh-CN"/>
              </w:rPr>
              <w:t>应急局</w:t>
            </w:r>
          </w:p>
        </w:tc>
        <w:tc>
          <w:tcPr>
            <w:tcW w:w="3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Tahoma"/>
                <w:kern w:val="0"/>
                <w:sz w:val="18"/>
                <w:szCs w:val="18"/>
                <w:lang w:val="en-US" w:eastAsia="zh-CN"/>
              </w:rPr>
              <w:t>安全生产服务中心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8"/>
                <w:szCs w:val="18"/>
              </w:rPr>
              <w:t>全日制普通高校大学本科</w:t>
            </w:r>
          </w:p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8"/>
                <w:szCs w:val="18"/>
              </w:rPr>
              <w:t>及以上学历、学士学位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8"/>
                <w:szCs w:val="18"/>
              </w:rPr>
              <w:t>专业不限</w:t>
            </w:r>
          </w:p>
        </w:tc>
        <w:tc>
          <w:tcPr>
            <w:tcW w:w="3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ind w:left="3300" w:hanging="3300" w:hangingChars="165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符合</w:t>
            </w:r>
            <w:r>
              <w:rPr>
                <w:rFonts w:hint="eastAsia"/>
                <w:sz w:val="20"/>
                <w:szCs w:val="20"/>
                <w:lang w:eastAsia="zh-CN"/>
              </w:rPr>
              <w:t>黄陵</w:t>
            </w:r>
            <w:r>
              <w:rPr>
                <w:rFonts w:hint="eastAsia"/>
                <w:sz w:val="20"/>
                <w:szCs w:val="20"/>
              </w:rPr>
              <w:t>县退役大学生安置政策</w:t>
            </w:r>
          </w:p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的已安置大学本科生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ascii="宋体" w:hAnsi="宋体" w:eastAsia="宋体" w:cs="Tahoma"/>
                <w:kern w:val="0"/>
                <w:sz w:val="18"/>
                <w:szCs w:val="18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ahom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Tahoma"/>
                <w:kern w:val="0"/>
                <w:sz w:val="18"/>
                <w:szCs w:val="18"/>
                <w:lang w:val="en-US" w:eastAsia="zh-CN"/>
              </w:rPr>
              <w:t>政府办</w:t>
            </w:r>
          </w:p>
        </w:tc>
        <w:tc>
          <w:tcPr>
            <w:tcW w:w="3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Tahoma"/>
                <w:kern w:val="0"/>
                <w:sz w:val="18"/>
                <w:szCs w:val="18"/>
                <w:lang w:val="en-US" w:eastAsia="zh-CN"/>
              </w:rPr>
              <w:t>信访接待中心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8"/>
                <w:szCs w:val="18"/>
              </w:rPr>
              <w:t>全日制普通高校大学本科</w:t>
            </w:r>
          </w:p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8"/>
                <w:szCs w:val="18"/>
              </w:rPr>
              <w:t>及以上学历、学士学位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8"/>
                <w:szCs w:val="18"/>
              </w:rPr>
              <w:t>专业不限</w:t>
            </w:r>
          </w:p>
        </w:tc>
        <w:tc>
          <w:tcPr>
            <w:tcW w:w="3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ind w:left="3300" w:hanging="3300" w:hangingChars="165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符合</w:t>
            </w:r>
            <w:r>
              <w:rPr>
                <w:rFonts w:hint="eastAsia"/>
                <w:sz w:val="20"/>
                <w:szCs w:val="20"/>
                <w:lang w:eastAsia="zh-CN"/>
              </w:rPr>
              <w:t>黄陵</w:t>
            </w:r>
            <w:r>
              <w:rPr>
                <w:rFonts w:hint="eastAsia"/>
                <w:sz w:val="20"/>
                <w:szCs w:val="20"/>
              </w:rPr>
              <w:t>县退役大学生安置政策</w:t>
            </w:r>
          </w:p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的已安置大学本科生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ascii="宋体" w:hAnsi="宋体" w:eastAsia="宋体" w:cs="Tahoma"/>
                <w:kern w:val="0"/>
                <w:sz w:val="18"/>
                <w:szCs w:val="18"/>
              </w:rPr>
            </w:pPr>
          </w:p>
        </w:tc>
        <w:tc>
          <w:tcPr>
            <w:tcW w:w="22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ahom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8"/>
                <w:szCs w:val="18"/>
                <w:lang w:val="en-US" w:eastAsia="zh-CN"/>
              </w:rPr>
              <w:t>交通运输局</w:t>
            </w:r>
          </w:p>
        </w:tc>
        <w:tc>
          <w:tcPr>
            <w:tcW w:w="3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Tahoma"/>
                <w:kern w:val="0"/>
                <w:sz w:val="18"/>
                <w:szCs w:val="18"/>
                <w:lang w:val="en-US" w:eastAsia="zh-CN"/>
              </w:rPr>
              <w:t>农村公路建设办公室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8"/>
                <w:szCs w:val="18"/>
              </w:rPr>
              <w:t>全日制普通高校大学本科</w:t>
            </w:r>
          </w:p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8"/>
                <w:szCs w:val="18"/>
              </w:rPr>
              <w:t>及以上学历、学士学位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8"/>
                <w:szCs w:val="18"/>
              </w:rPr>
              <w:t>专业不限</w:t>
            </w:r>
          </w:p>
        </w:tc>
        <w:tc>
          <w:tcPr>
            <w:tcW w:w="3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ind w:left="3300" w:hanging="3300" w:hangingChars="165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符合</w:t>
            </w:r>
            <w:r>
              <w:rPr>
                <w:rFonts w:hint="eastAsia"/>
                <w:sz w:val="20"/>
                <w:szCs w:val="20"/>
                <w:lang w:eastAsia="zh-CN"/>
              </w:rPr>
              <w:t>黄陵</w:t>
            </w:r>
            <w:r>
              <w:rPr>
                <w:rFonts w:hint="eastAsia"/>
                <w:sz w:val="20"/>
                <w:szCs w:val="20"/>
              </w:rPr>
              <w:t>县退役大学生安置政策</w:t>
            </w:r>
          </w:p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的已安置大学本科生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ascii="宋体" w:hAnsi="宋体" w:eastAsia="宋体" w:cs="Tahoma"/>
                <w:kern w:val="0"/>
                <w:sz w:val="18"/>
                <w:szCs w:val="18"/>
              </w:rPr>
            </w:pPr>
          </w:p>
        </w:tc>
        <w:tc>
          <w:tcPr>
            <w:tcW w:w="22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Tahom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8"/>
                <w:szCs w:val="18"/>
                <w:lang w:val="en-US" w:eastAsia="zh-CN"/>
              </w:rPr>
              <w:t>行政审批局</w:t>
            </w:r>
          </w:p>
        </w:tc>
        <w:tc>
          <w:tcPr>
            <w:tcW w:w="3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Tahoma"/>
                <w:kern w:val="0"/>
                <w:sz w:val="18"/>
                <w:szCs w:val="18"/>
                <w:lang w:val="en-US" w:eastAsia="zh-CN"/>
              </w:rPr>
              <w:t>行政审批服务保障中心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8"/>
                <w:szCs w:val="18"/>
              </w:rPr>
              <w:t>全日制普通高校大学本科</w:t>
            </w:r>
          </w:p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8"/>
                <w:szCs w:val="18"/>
              </w:rPr>
              <w:t>及以上学历、学士学位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8"/>
                <w:szCs w:val="18"/>
              </w:rPr>
              <w:t>专业不限</w:t>
            </w:r>
          </w:p>
        </w:tc>
        <w:tc>
          <w:tcPr>
            <w:tcW w:w="3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ind w:left="3300" w:hanging="3300" w:hangingChars="165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符合</w:t>
            </w:r>
            <w:r>
              <w:rPr>
                <w:rFonts w:hint="eastAsia"/>
                <w:sz w:val="20"/>
                <w:szCs w:val="20"/>
                <w:lang w:eastAsia="zh-CN"/>
              </w:rPr>
              <w:t>黄陵</w:t>
            </w:r>
            <w:r>
              <w:rPr>
                <w:rFonts w:hint="eastAsia"/>
                <w:sz w:val="20"/>
                <w:szCs w:val="20"/>
              </w:rPr>
              <w:t>县退役大学生安置政策</w:t>
            </w:r>
          </w:p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的已安置大学本科生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ascii="宋体" w:hAnsi="宋体" w:eastAsia="宋体" w:cs="Tahoma"/>
                <w:kern w:val="0"/>
                <w:sz w:val="18"/>
                <w:szCs w:val="18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ahom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kern w:val="0"/>
                <w:sz w:val="18"/>
                <w:szCs w:val="18"/>
                <w:lang w:val="en-US" w:eastAsia="zh-CN"/>
              </w:rPr>
              <w:t>县委办</w:t>
            </w:r>
          </w:p>
        </w:tc>
        <w:tc>
          <w:tcPr>
            <w:tcW w:w="3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kern w:val="0"/>
                <w:sz w:val="18"/>
                <w:szCs w:val="18"/>
                <w:lang w:val="en-US" w:eastAsia="zh-CN"/>
              </w:rPr>
              <w:t>县委机关事务管理中心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8"/>
                <w:szCs w:val="18"/>
              </w:rPr>
              <w:t>全日制普通高校大学本科</w:t>
            </w:r>
          </w:p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8"/>
                <w:szCs w:val="18"/>
              </w:rPr>
              <w:t>及以上学历、学士学位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8"/>
                <w:szCs w:val="18"/>
              </w:rPr>
              <w:t>专业不限</w:t>
            </w:r>
          </w:p>
        </w:tc>
        <w:tc>
          <w:tcPr>
            <w:tcW w:w="3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ind w:left="3300" w:hanging="3300" w:hangingChars="165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符合</w:t>
            </w:r>
            <w:r>
              <w:rPr>
                <w:rFonts w:hint="eastAsia"/>
                <w:sz w:val="20"/>
                <w:szCs w:val="20"/>
                <w:lang w:eastAsia="zh-CN"/>
              </w:rPr>
              <w:t>黄陵</w:t>
            </w:r>
            <w:r>
              <w:rPr>
                <w:rFonts w:hint="eastAsia"/>
                <w:sz w:val="20"/>
                <w:szCs w:val="20"/>
              </w:rPr>
              <w:t>县退役大学生安置政策</w:t>
            </w:r>
          </w:p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</w:rPr>
              <w:t>的已安置大学本科生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ahoma" w:hAnsi="Tahoma" w:eastAsia="宋体" w:cs="Tahoma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ascii="宋体" w:hAnsi="宋体" w:eastAsia="宋体" w:cs="Tahoma"/>
                <w:kern w:val="0"/>
                <w:sz w:val="18"/>
                <w:szCs w:val="18"/>
              </w:rPr>
            </w:pPr>
          </w:p>
        </w:tc>
        <w:tc>
          <w:tcPr>
            <w:tcW w:w="22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Tahom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8"/>
                <w:szCs w:val="18"/>
                <w:lang w:val="en-US" w:eastAsia="zh-CN"/>
              </w:rPr>
              <w:t>县委宣传部</w:t>
            </w:r>
          </w:p>
        </w:tc>
        <w:tc>
          <w:tcPr>
            <w:tcW w:w="3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Tahoma"/>
                <w:kern w:val="0"/>
                <w:sz w:val="18"/>
                <w:szCs w:val="18"/>
                <w:lang w:val="en-US" w:eastAsia="zh-CN"/>
              </w:rPr>
              <w:t>县委网信办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8"/>
                <w:szCs w:val="18"/>
              </w:rPr>
              <w:t>全日制普通高校大学本科</w:t>
            </w:r>
          </w:p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8"/>
                <w:szCs w:val="18"/>
              </w:rPr>
              <w:t>及以上学历、学士学位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8"/>
                <w:szCs w:val="18"/>
              </w:rPr>
              <w:t>专业不限</w:t>
            </w:r>
          </w:p>
        </w:tc>
        <w:tc>
          <w:tcPr>
            <w:tcW w:w="3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ind w:left="3300" w:hanging="3300" w:hangingChars="165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符合</w:t>
            </w:r>
            <w:r>
              <w:rPr>
                <w:rFonts w:hint="eastAsia"/>
                <w:sz w:val="20"/>
                <w:szCs w:val="20"/>
                <w:lang w:eastAsia="zh-CN"/>
              </w:rPr>
              <w:t>黄陵</w:t>
            </w:r>
            <w:r>
              <w:rPr>
                <w:rFonts w:hint="eastAsia"/>
                <w:sz w:val="20"/>
                <w:szCs w:val="20"/>
              </w:rPr>
              <w:t>县退役大学生安置政策</w:t>
            </w:r>
          </w:p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的已安置大学本科生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ascii="宋体" w:hAnsi="宋体" w:eastAsia="宋体" w:cs="Tahoma"/>
                <w:kern w:val="0"/>
                <w:sz w:val="18"/>
                <w:szCs w:val="18"/>
              </w:rPr>
            </w:pPr>
          </w:p>
        </w:tc>
        <w:tc>
          <w:tcPr>
            <w:tcW w:w="22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Tahom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8"/>
                <w:szCs w:val="18"/>
                <w:lang w:val="en-US" w:eastAsia="zh-CN"/>
              </w:rPr>
              <w:t>政府办</w:t>
            </w:r>
          </w:p>
        </w:tc>
        <w:tc>
          <w:tcPr>
            <w:tcW w:w="3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Tahoma"/>
                <w:kern w:val="0"/>
                <w:sz w:val="18"/>
                <w:szCs w:val="18"/>
                <w:lang w:val="en-US" w:eastAsia="zh-CN"/>
              </w:rPr>
              <w:t>工业园区管委会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8"/>
                <w:szCs w:val="18"/>
              </w:rPr>
              <w:t>全日制普通高校大学本科</w:t>
            </w:r>
          </w:p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8"/>
                <w:szCs w:val="18"/>
              </w:rPr>
              <w:t>及以上学历、学士学位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8"/>
                <w:szCs w:val="18"/>
              </w:rPr>
              <w:t>专业不限</w:t>
            </w:r>
          </w:p>
        </w:tc>
        <w:tc>
          <w:tcPr>
            <w:tcW w:w="3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ind w:left="3300" w:hanging="3300" w:hangingChars="165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符合</w:t>
            </w:r>
            <w:r>
              <w:rPr>
                <w:rFonts w:hint="eastAsia"/>
                <w:sz w:val="20"/>
                <w:szCs w:val="20"/>
                <w:lang w:eastAsia="zh-CN"/>
              </w:rPr>
              <w:t>黄陵</w:t>
            </w:r>
            <w:r>
              <w:rPr>
                <w:rFonts w:hint="eastAsia"/>
                <w:sz w:val="20"/>
                <w:szCs w:val="20"/>
              </w:rPr>
              <w:t>县退役大学生安置政策</w:t>
            </w:r>
          </w:p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的已安置大学本科生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ascii="宋体" w:hAnsi="宋体" w:eastAsia="宋体" w:cs="Tahoma"/>
                <w:kern w:val="0"/>
                <w:sz w:val="18"/>
                <w:szCs w:val="18"/>
              </w:rPr>
            </w:pPr>
          </w:p>
        </w:tc>
        <w:tc>
          <w:tcPr>
            <w:tcW w:w="22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Tahom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Tahoma"/>
                <w:kern w:val="0"/>
                <w:sz w:val="18"/>
                <w:szCs w:val="18"/>
                <w:lang w:val="en-US" w:eastAsia="zh-CN"/>
              </w:rPr>
              <w:t>退役军人事务局</w:t>
            </w:r>
          </w:p>
        </w:tc>
        <w:tc>
          <w:tcPr>
            <w:tcW w:w="3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Tahoma"/>
                <w:kern w:val="0"/>
                <w:sz w:val="18"/>
                <w:szCs w:val="18"/>
                <w:lang w:val="en-US" w:eastAsia="zh-CN"/>
              </w:rPr>
              <w:t>退役军人服务中心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8"/>
                <w:szCs w:val="18"/>
              </w:rPr>
              <w:t>全日制普通高校大学本科</w:t>
            </w:r>
          </w:p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8"/>
                <w:szCs w:val="18"/>
              </w:rPr>
              <w:t>及以上学历、学士学位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8"/>
                <w:szCs w:val="18"/>
              </w:rPr>
              <w:t>专业不限</w:t>
            </w:r>
          </w:p>
        </w:tc>
        <w:tc>
          <w:tcPr>
            <w:tcW w:w="3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ind w:left="3300" w:hanging="3300" w:hangingChars="165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符合</w:t>
            </w:r>
            <w:r>
              <w:rPr>
                <w:rFonts w:hint="eastAsia"/>
                <w:sz w:val="20"/>
                <w:szCs w:val="20"/>
                <w:lang w:eastAsia="zh-CN"/>
              </w:rPr>
              <w:t>黄陵</w:t>
            </w:r>
            <w:r>
              <w:rPr>
                <w:rFonts w:hint="eastAsia"/>
                <w:sz w:val="20"/>
                <w:szCs w:val="20"/>
              </w:rPr>
              <w:t>县退役大学生安置政策</w:t>
            </w:r>
          </w:p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的已安置大学本科生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ascii="宋体" w:hAnsi="宋体" w:eastAsia="宋体" w:cs="Tahoma"/>
                <w:kern w:val="0"/>
                <w:sz w:val="18"/>
                <w:szCs w:val="18"/>
              </w:rPr>
            </w:pPr>
          </w:p>
        </w:tc>
        <w:tc>
          <w:tcPr>
            <w:tcW w:w="22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ahom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Tahoma"/>
                <w:kern w:val="0"/>
                <w:sz w:val="18"/>
                <w:szCs w:val="18"/>
                <w:lang w:val="en-US" w:eastAsia="zh-CN"/>
              </w:rPr>
              <w:t>审计局</w:t>
            </w:r>
          </w:p>
        </w:tc>
        <w:tc>
          <w:tcPr>
            <w:tcW w:w="3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Tahoma"/>
                <w:kern w:val="0"/>
                <w:sz w:val="18"/>
                <w:szCs w:val="18"/>
                <w:lang w:val="en-US" w:eastAsia="zh-CN"/>
              </w:rPr>
              <w:t>审计工作中心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8"/>
                <w:szCs w:val="18"/>
              </w:rPr>
              <w:t>全日制普通高校大学本科</w:t>
            </w:r>
          </w:p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8"/>
                <w:szCs w:val="18"/>
              </w:rPr>
              <w:t>及以上学历、学士学位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8"/>
                <w:szCs w:val="18"/>
              </w:rPr>
              <w:t>专业不限</w:t>
            </w:r>
          </w:p>
        </w:tc>
        <w:tc>
          <w:tcPr>
            <w:tcW w:w="3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ind w:left="3300" w:hanging="3300" w:hangingChars="165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符合</w:t>
            </w:r>
            <w:r>
              <w:rPr>
                <w:rFonts w:hint="eastAsia"/>
                <w:sz w:val="20"/>
                <w:szCs w:val="20"/>
                <w:lang w:eastAsia="zh-CN"/>
              </w:rPr>
              <w:t>黄陵</w:t>
            </w:r>
            <w:r>
              <w:rPr>
                <w:rFonts w:hint="eastAsia"/>
                <w:sz w:val="20"/>
                <w:szCs w:val="20"/>
              </w:rPr>
              <w:t>县退役大学生安置政策</w:t>
            </w:r>
          </w:p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的已安置大学本科生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ascii="宋体" w:hAnsi="宋体" w:eastAsia="宋体" w:cs="Tahoma"/>
                <w:kern w:val="0"/>
                <w:sz w:val="18"/>
                <w:szCs w:val="18"/>
              </w:rPr>
            </w:pPr>
          </w:p>
        </w:tc>
        <w:tc>
          <w:tcPr>
            <w:tcW w:w="22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ahom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8"/>
                <w:szCs w:val="18"/>
                <w:lang w:val="en-US" w:eastAsia="zh-CN"/>
              </w:rPr>
              <w:t>统计局</w:t>
            </w:r>
          </w:p>
        </w:tc>
        <w:tc>
          <w:tcPr>
            <w:tcW w:w="3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Tahoma"/>
                <w:kern w:val="0"/>
                <w:sz w:val="18"/>
                <w:szCs w:val="18"/>
                <w:lang w:val="en-US" w:eastAsia="zh-CN"/>
              </w:rPr>
              <w:t>城乡社会经济调查队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8"/>
                <w:szCs w:val="18"/>
              </w:rPr>
              <w:t>全日制普通高校大学本科</w:t>
            </w:r>
          </w:p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8"/>
                <w:szCs w:val="18"/>
              </w:rPr>
              <w:t>及以上学历、学士学位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8"/>
                <w:szCs w:val="18"/>
              </w:rPr>
              <w:t>专业不限</w:t>
            </w:r>
          </w:p>
        </w:tc>
        <w:tc>
          <w:tcPr>
            <w:tcW w:w="3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ind w:left="3300" w:hanging="3300" w:hangingChars="165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符合</w:t>
            </w:r>
            <w:r>
              <w:rPr>
                <w:rFonts w:hint="eastAsia"/>
                <w:sz w:val="20"/>
                <w:szCs w:val="20"/>
                <w:lang w:eastAsia="zh-CN"/>
              </w:rPr>
              <w:t>黄陵</w:t>
            </w:r>
            <w:r>
              <w:rPr>
                <w:rFonts w:hint="eastAsia"/>
                <w:sz w:val="20"/>
                <w:szCs w:val="20"/>
              </w:rPr>
              <w:t>县退役大学生安置政策</w:t>
            </w:r>
          </w:p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的已安置大学本科生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ascii="宋体" w:hAnsi="宋体" w:eastAsia="宋体" w:cs="Tahoma"/>
                <w:kern w:val="0"/>
                <w:sz w:val="18"/>
                <w:szCs w:val="18"/>
              </w:rPr>
            </w:pPr>
          </w:p>
        </w:tc>
        <w:tc>
          <w:tcPr>
            <w:tcW w:w="22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Tahom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8"/>
                <w:szCs w:val="18"/>
                <w:lang w:val="en-US" w:eastAsia="zh-CN"/>
              </w:rPr>
              <w:t>文旅局</w:t>
            </w:r>
          </w:p>
        </w:tc>
        <w:tc>
          <w:tcPr>
            <w:tcW w:w="3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Tahoma"/>
                <w:kern w:val="0"/>
                <w:sz w:val="18"/>
                <w:szCs w:val="18"/>
                <w:lang w:val="en-US" w:eastAsia="zh-CN"/>
              </w:rPr>
              <w:t>融媒体中心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8"/>
                <w:szCs w:val="18"/>
              </w:rPr>
              <w:t>全日制普通高校大学本科</w:t>
            </w:r>
          </w:p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8"/>
                <w:szCs w:val="18"/>
              </w:rPr>
              <w:t>及以上学历、学士学位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8"/>
                <w:szCs w:val="18"/>
              </w:rPr>
              <w:t>专业不限</w:t>
            </w:r>
          </w:p>
        </w:tc>
        <w:tc>
          <w:tcPr>
            <w:tcW w:w="3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ind w:left="3300" w:hanging="3300" w:hangingChars="165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符合</w:t>
            </w:r>
            <w:r>
              <w:rPr>
                <w:rFonts w:hint="eastAsia"/>
                <w:sz w:val="20"/>
                <w:szCs w:val="20"/>
                <w:lang w:eastAsia="zh-CN"/>
              </w:rPr>
              <w:t>黄陵</w:t>
            </w:r>
            <w:r>
              <w:rPr>
                <w:rFonts w:hint="eastAsia"/>
                <w:sz w:val="20"/>
                <w:szCs w:val="20"/>
              </w:rPr>
              <w:t>县退役大学生安置政策</w:t>
            </w:r>
          </w:p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的已安置大学本科生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ahoma" w:hAnsi="Tahoma" w:eastAsia="宋体" w:cs="Tahoma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ascii="宋体" w:hAnsi="宋体" w:eastAsia="宋体" w:cs="Tahoma"/>
                <w:kern w:val="0"/>
                <w:sz w:val="18"/>
                <w:szCs w:val="18"/>
              </w:rPr>
            </w:pPr>
          </w:p>
        </w:tc>
        <w:tc>
          <w:tcPr>
            <w:tcW w:w="2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Tahom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Tahoma"/>
                <w:kern w:val="0"/>
                <w:sz w:val="18"/>
                <w:szCs w:val="18"/>
                <w:lang w:val="en-US" w:eastAsia="zh-CN"/>
              </w:rPr>
              <w:t>人社局</w:t>
            </w:r>
          </w:p>
        </w:tc>
        <w:tc>
          <w:tcPr>
            <w:tcW w:w="3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Tahoma"/>
                <w:kern w:val="0"/>
                <w:sz w:val="18"/>
                <w:szCs w:val="18"/>
                <w:lang w:val="en-US" w:eastAsia="zh-CN"/>
              </w:rPr>
              <w:t>就业局</w:t>
            </w:r>
          </w:p>
        </w:tc>
        <w:tc>
          <w:tcPr>
            <w:tcW w:w="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2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8"/>
                <w:szCs w:val="18"/>
              </w:rPr>
              <w:t>全日制普通高校大学本科</w:t>
            </w:r>
          </w:p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8"/>
                <w:szCs w:val="18"/>
              </w:rPr>
              <w:t>及以上学历、学士学位</w:t>
            </w:r>
          </w:p>
        </w:tc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8"/>
                <w:szCs w:val="18"/>
              </w:rPr>
              <w:t>专业不限</w:t>
            </w:r>
          </w:p>
        </w:tc>
        <w:tc>
          <w:tcPr>
            <w:tcW w:w="3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ind w:left="3300" w:hanging="3300" w:hangingChars="165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符合</w:t>
            </w:r>
            <w:r>
              <w:rPr>
                <w:rFonts w:hint="eastAsia"/>
                <w:sz w:val="20"/>
                <w:szCs w:val="20"/>
                <w:lang w:eastAsia="zh-CN"/>
              </w:rPr>
              <w:t>黄陵</w:t>
            </w:r>
            <w:r>
              <w:rPr>
                <w:rFonts w:hint="eastAsia"/>
                <w:sz w:val="20"/>
                <w:szCs w:val="20"/>
              </w:rPr>
              <w:t>县退役大学生安置政策</w:t>
            </w:r>
          </w:p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的已安置大学本科生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ahoma" w:hAnsi="Tahoma" w:eastAsia="宋体" w:cs="Tahoma"/>
                <w:color w:val="000000"/>
                <w:kern w:val="0"/>
                <w:sz w:val="22"/>
              </w:rPr>
            </w:pPr>
          </w:p>
        </w:tc>
      </w:tr>
    </w:tbl>
    <w:p>
      <w:pPr>
        <w:spacing w:line="640" w:lineRule="exact"/>
        <w:jc w:val="left"/>
        <w:rPr>
          <w:rFonts w:ascii="方正小标宋简体" w:hAnsi="仿宋" w:eastAsia="方正小标宋简体"/>
          <w:sz w:val="44"/>
          <w:szCs w:val="44"/>
        </w:rPr>
      </w:pPr>
    </w:p>
    <w:sectPr>
      <w:headerReference r:id="rId3" w:type="default"/>
      <w:headerReference r:id="rId4" w:type="even"/>
      <w:pgSz w:w="16838" w:h="11906" w:orient="landscape"/>
      <w:pgMar w:top="1474" w:right="1440" w:bottom="567" w:left="1440" w:header="851" w:footer="992" w:gutter="0"/>
      <w:pgNumType w:fmt="numberInDash" w:start="9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EE351B"/>
    <w:multiLevelType w:val="singleLevel"/>
    <w:tmpl w:val="47EE351B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357EC"/>
    <w:rsid w:val="00001466"/>
    <w:rsid w:val="00042716"/>
    <w:rsid w:val="000A158E"/>
    <w:rsid w:val="000C2CF9"/>
    <w:rsid w:val="00112762"/>
    <w:rsid w:val="00134D34"/>
    <w:rsid w:val="00163DE6"/>
    <w:rsid w:val="00196B76"/>
    <w:rsid w:val="001B3158"/>
    <w:rsid w:val="001E7C31"/>
    <w:rsid w:val="002820AE"/>
    <w:rsid w:val="00284672"/>
    <w:rsid w:val="00284927"/>
    <w:rsid w:val="002A0224"/>
    <w:rsid w:val="002A1CA8"/>
    <w:rsid w:val="002C475D"/>
    <w:rsid w:val="002F14C4"/>
    <w:rsid w:val="002F20D6"/>
    <w:rsid w:val="002F79F4"/>
    <w:rsid w:val="00303718"/>
    <w:rsid w:val="00332479"/>
    <w:rsid w:val="00340100"/>
    <w:rsid w:val="0037179A"/>
    <w:rsid w:val="0039401C"/>
    <w:rsid w:val="003A1972"/>
    <w:rsid w:val="003A3E62"/>
    <w:rsid w:val="003F25AB"/>
    <w:rsid w:val="003F6CD7"/>
    <w:rsid w:val="004303C1"/>
    <w:rsid w:val="004C743E"/>
    <w:rsid w:val="00516EA3"/>
    <w:rsid w:val="00593413"/>
    <w:rsid w:val="005A47FA"/>
    <w:rsid w:val="005E44C6"/>
    <w:rsid w:val="006005F6"/>
    <w:rsid w:val="006703B5"/>
    <w:rsid w:val="00742775"/>
    <w:rsid w:val="00751CDB"/>
    <w:rsid w:val="00783DCE"/>
    <w:rsid w:val="007D6999"/>
    <w:rsid w:val="00813A44"/>
    <w:rsid w:val="008379A2"/>
    <w:rsid w:val="00883EEC"/>
    <w:rsid w:val="00891C19"/>
    <w:rsid w:val="008961CB"/>
    <w:rsid w:val="008E4551"/>
    <w:rsid w:val="009033F1"/>
    <w:rsid w:val="0090655E"/>
    <w:rsid w:val="009074BF"/>
    <w:rsid w:val="00911D81"/>
    <w:rsid w:val="009A1AFE"/>
    <w:rsid w:val="009B24E5"/>
    <w:rsid w:val="009B41DE"/>
    <w:rsid w:val="009D3185"/>
    <w:rsid w:val="009E6DBC"/>
    <w:rsid w:val="00A03A05"/>
    <w:rsid w:val="00A357EC"/>
    <w:rsid w:val="00A42CA1"/>
    <w:rsid w:val="00A66DDA"/>
    <w:rsid w:val="00A75C8C"/>
    <w:rsid w:val="00AA609E"/>
    <w:rsid w:val="00AB7C3B"/>
    <w:rsid w:val="00AD35C0"/>
    <w:rsid w:val="00B16711"/>
    <w:rsid w:val="00B1767A"/>
    <w:rsid w:val="00B201BD"/>
    <w:rsid w:val="00B2692F"/>
    <w:rsid w:val="00B602AF"/>
    <w:rsid w:val="00BB7479"/>
    <w:rsid w:val="00BE216B"/>
    <w:rsid w:val="00BF35EB"/>
    <w:rsid w:val="00C063D6"/>
    <w:rsid w:val="00C13DE1"/>
    <w:rsid w:val="00C4185E"/>
    <w:rsid w:val="00C42B26"/>
    <w:rsid w:val="00CE0744"/>
    <w:rsid w:val="00D308D4"/>
    <w:rsid w:val="00D5276C"/>
    <w:rsid w:val="00D527F5"/>
    <w:rsid w:val="00D73543"/>
    <w:rsid w:val="00DA3D29"/>
    <w:rsid w:val="00DA7D40"/>
    <w:rsid w:val="00E673B3"/>
    <w:rsid w:val="00E85236"/>
    <w:rsid w:val="00EC79D9"/>
    <w:rsid w:val="00ED2BC9"/>
    <w:rsid w:val="00F252A4"/>
    <w:rsid w:val="00F3561C"/>
    <w:rsid w:val="00FC3416"/>
    <w:rsid w:val="00FD4146"/>
    <w:rsid w:val="00FE56F8"/>
    <w:rsid w:val="0A4C6FFC"/>
    <w:rsid w:val="19390BAB"/>
    <w:rsid w:val="196F37E8"/>
    <w:rsid w:val="1C4E6580"/>
    <w:rsid w:val="29E4570C"/>
    <w:rsid w:val="2BBD03BC"/>
    <w:rsid w:val="2FE17DE4"/>
    <w:rsid w:val="30204AC4"/>
    <w:rsid w:val="317102D6"/>
    <w:rsid w:val="31D66221"/>
    <w:rsid w:val="326B2A1E"/>
    <w:rsid w:val="34CC08C5"/>
    <w:rsid w:val="34D90547"/>
    <w:rsid w:val="3B370A48"/>
    <w:rsid w:val="41002ED8"/>
    <w:rsid w:val="4D5322C3"/>
    <w:rsid w:val="54881832"/>
    <w:rsid w:val="59DB393E"/>
    <w:rsid w:val="5C0E452F"/>
    <w:rsid w:val="65E97D5B"/>
    <w:rsid w:val="69F24FA1"/>
    <w:rsid w:val="6B6A0D8E"/>
    <w:rsid w:val="6C957BB8"/>
    <w:rsid w:val="6E58280A"/>
    <w:rsid w:val="6FAC3173"/>
    <w:rsid w:val="6FE33FC7"/>
    <w:rsid w:val="70A0471C"/>
    <w:rsid w:val="74C71697"/>
    <w:rsid w:val="79A36207"/>
    <w:rsid w:val="7D7B318C"/>
    <w:rsid w:val="7FC44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qFormat="1" w:unhideWhenUsed="0" w:uiPriority="0" w:semiHidden="0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2"/>
    <w:basedOn w:val="1"/>
    <w:qFormat/>
    <w:uiPriority w:val="0"/>
    <w:pPr>
      <w:ind w:left="100" w:leftChars="200" w:hanging="200" w:hangingChars="200"/>
    </w:pPr>
    <w:rPr>
      <w:rFonts w:ascii="Times New Roman" w:hAnsi="Times New Roman" w:eastAsia="宋体" w:cs="Times New Roman"/>
      <w:szCs w:val="24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  <w:rPr>
      <w:rFonts w:cs="Times New Roman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页眉 Char"/>
    <w:basedOn w:val="6"/>
    <w:link w:val="4"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9E9A5C9-9B88-454A-B0B9-C478CB9CE9D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12</Pages>
  <Words>877</Words>
  <Characters>5003</Characters>
  <Lines>41</Lines>
  <Paragraphs>11</Paragraphs>
  <TotalTime>12</TotalTime>
  <ScaleCrop>false</ScaleCrop>
  <LinksUpToDate>false</LinksUpToDate>
  <CharactersWithSpaces>5869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2017-11-05T11:59:00Z</dcterms:created>
  <dc:creator>tclsevers</dc:creator>
  <cp:lastModifiedBy>rr</cp:lastModifiedBy>
  <cp:lastPrinted>2020-09-11T06:41:00Z</cp:lastPrinted>
  <dcterms:modified xsi:type="dcterms:W3CDTF">2021-02-18T03:07:21Z</dcterms:modified>
  <cp:revision>75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