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5"/>
      </w:pPr>
      <w:r>
        <w:rPr>
          <w:rFonts w:ascii="仿宋_GB2312" w:eastAsia="仿宋_GB2312" w:cs="仿宋_GB2312"/>
          <w:sz w:val="31"/>
          <w:szCs w:val="31"/>
        </w:rPr>
        <w:t>因报考我县</w:t>
      </w:r>
      <w:r>
        <w:rPr>
          <w:rFonts w:hint="default" w:ascii="仿宋_GB2312" w:eastAsia="仿宋_GB2312" w:cs="仿宋_GB2312"/>
          <w:sz w:val="31"/>
          <w:szCs w:val="31"/>
        </w:rPr>
        <w:t>2020年部分事业单位公开招聘工作人员（第二批）个别岗位有考生主动放弃政审，根据《石门县2020年部分事业单位公开招聘工作人员公告》精神，现将递补考生名单公告如下：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乡镇人民政府农业综合服务中心（林业）岗位：郁兴明，准考证号：20200447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特此公告。</w:t>
      </w:r>
      <w:r>
        <w:rPr>
          <w:rFonts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31"/>
          <w:szCs w:val="31"/>
        </w:rPr>
        <w:t>   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rFonts w:hint="eastAsia" w:ascii="仿宋" w:hAnsi="仿宋" w:eastAsia="仿宋" w:cs="仿宋"/>
          <w:sz w:val="31"/>
          <w:szCs w:val="31"/>
        </w:rPr>
        <w:t>                       </w:t>
      </w:r>
      <w:r>
        <w:rPr>
          <w:rFonts w:hint="default" w:ascii="仿宋_GB2312" w:eastAsia="仿宋_GB2312" w:cs="仿宋_GB2312"/>
          <w:sz w:val="31"/>
          <w:szCs w:val="31"/>
        </w:rPr>
        <w:t xml:space="preserve">  石门县人力资源和社会保障局 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2021年2月5日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128C4"/>
    <w:rsid w:val="0C021BE6"/>
    <w:rsid w:val="130E1622"/>
    <w:rsid w:val="4C5F3438"/>
    <w:rsid w:val="65E1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2021-02-06T06:14:00Z</dcterms:created>
  <dc:creator>陌上~夕舞诺</dc:creator>
  <cp:lastModifiedBy>陌上~夕舞诺</cp:lastModifiedBy>
  <dcterms:modified xsi:type="dcterms:W3CDTF">2021-02-06T09:11:43Z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