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31"/>
          <w:szCs w:val="31"/>
        </w:rPr>
        <w:t>           中共桑植县委党校2021年公开选调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31"/>
          <w:szCs w:val="31"/>
        </w:rPr>
        <w:t>              优秀教师拟调动人员名单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1703"/>
        <w:gridCol w:w="1703"/>
        <w:gridCol w:w="1703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报考职位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蒋婷冰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教员</w:t>
            </w:r>
            <w:r>
              <w:rPr>
                <w:rFonts w:hint="default" w:ascii="Times New Roman" w:hAnsi="Times New Roman" w:eastAsia="宋体" w:cs="Times New Roman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曾立君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教员</w:t>
            </w:r>
            <w:r>
              <w:rPr>
                <w:rFonts w:hint="default" w:ascii="Times New Roman" w:hAnsi="Times New Roman" w:eastAsia="宋体" w:cs="Times New Roman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96.6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2021-02-04T01:15:09Z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