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4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9"/>
        <w:gridCol w:w="1372"/>
        <w:gridCol w:w="1112"/>
        <w:gridCol w:w="2040"/>
        <w:gridCol w:w="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CellSpacing w:w="0" w:type="dxa"/>
          <w:jc w:val="center"/>
        </w:trPr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bookmarkStart w:id="0" w:name="RANGE!B4:F45"/>
            <w:r>
              <w:rPr>
                <w:rFonts w:hint="eastAsia" w:ascii="宋体" w:hAnsi="宋体" w:eastAsia="宋体" w:cs="宋体"/>
                <w:color w:val="000000"/>
              </w:rPr>
              <w:t>职位</w:t>
            </w:r>
            <w:bookmarkEnd w:id="0"/>
            <w:r>
              <w:rPr>
                <w:rFonts w:hint="eastAsia" w:ascii="宋体" w:hAnsi="宋体" w:eastAsia="宋体" w:cs="宋体"/>
              </w:rPr>
              <w:t>名称及代码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进入面试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最低分数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准考证号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7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科技司综合处一级主任科员及以下（200110002001）</w:t>
            </w:r>
          </w:p>
        </w:tc>
        <w:tc>
          <w:tcPr>
            <w:tcW w:w="1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111.7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万忠启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</w:rPr>
              <w:t>118112011000104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孙昕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</w:rPr>
              <w:t>118111017100127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肖同新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</w:rPr>
              <w:t>118121014200927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张鹏浩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</w:rPr>
              <w:t>118111012800717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耿欣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</w:rPr>
              <w:t>118111067700423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7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科技司科技创新发展处一级主任科员及以下（200110002002）</w:t>
            </w:r>
          </w:p>
        </w:tc>
        <w:tc>
          <w:tcPr>
            <w:tcW w:w="1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110.9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吕扬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</w:rPr>
              <w:t>118111071300824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吴振东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</w:rPr>
              <w:t>104111024600404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林利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</w:rPr>
              <w:t>118135101202512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欧阳帅捷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</w:rPr>
              <w:t>107111062801219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郑楚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</w:rPr>
              <w:t>118142012008121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7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离退休干部局黄寺离退休干部工作处（老干部活动中心）一级主任科员及以下（200110003001）</w:t>
            </w:r>
          </w:p>
        </w:tc>
        <w:tc>
          <w:tcPr>
            <w:tcW w:w="1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113.6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李智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</w:rPr>
              <w:t>118112011100215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李湉笑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</w:rPr>
              <w:t>118111053001007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冷倩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</w:rPr>
              <w:t>118111051804008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周倩莹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</w:rPr>
              <w:t>118111101002324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郭然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</w:rPr>
              <w:t>118111051801503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561DC"/>
    <w:rsid w:val="57A5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2021-02-01T09:05:00Z</dcterms:created>
  <dc:creator>幸福与你有关</dc:creator>
  <cp:lastModifiedBy>幸福与你有关</cp:lastModifiedBy>
  <dcterms:modified xsi:type="dcterms:W3CDTF">2021-02-01T09:06:20Z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