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  <w:t>渝北区面向2020年服务期满且考核合格的“大学生村官”公开招聘基层事业单位工作人员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拟聘人员公示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表</w:t>
      </w:r>
    </w:p>
    <w:bookmarkEnd w:id="1"/>
    <w:tbl>
      <w:tblPr>
        <w:tblStyle w:val="3"/>
        <w:tblW w:w="13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35"/>
        <w:gridCol w:w="675"/>
        <w:gridCol w:w="960"/>
        <w:gridCol w:w="2640"/>
        <w:gridCol w:w="930"/>
        <w:gridCol w:w="960"/>
        <w:gridCol w:w="671"/>
        <w:gridCol w:w="2989"/>
        <w:gridCol w:w="1080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bookmarkStart w:id="0" w:name="RANGE!A2:J112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序号</w:t>
            </w:r>
            <w:bookmarkEnd w:id="0"/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(学位)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拟聘单位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1994.07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四川外国语大学重庆南方翻译学院国际经济与贸易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2017.06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本科（学士）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洛碛镇农业服务中心综合管理服务岗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刘源林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1994.04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四川农业大学农业电气化与自动化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2016.06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本科（学士）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龙兴镇劳动就业和社会保障服务所综合管理服务岗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婕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1994.12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重庆理工大学金融工程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2017.06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本科（学士）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玉峰山镇村镇建设服务中心村镇建设服务岗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甄越云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1995.12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重庆师范大学地理科学（师范）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2017.06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本科（学士）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兴隆镇村镇建设服务中心综合管理服务岗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琪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1994.06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重庆第二师范学院学前教育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2016.07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本科（学士））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统景镇劳动就业与社会保障服务所劳动保障服务岗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ind w:right="640"/>
        <w:jc w:val="center"/>
        <w:rPr>
          <w:rFonts w:ascii="方正仿宋_GBK" w:eastAsia="方正仿宋_GBK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094F"/>
    <w:rsid w:val="0D14094F"/>
    <w:rsid w:val="38A85F37"/>
    <w:rsid w:val="4E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2021-01-28T09:13:00Z</dcterms:created>
  <dc:creator>渝北区人社局</dc:creator>
  <cp:lastModifiedBy>渝北区人社局</cp:lastModifiedBy>
  <dcterms:modified xsi:type="dcterms:W3CDTF">2021-01-28T09:13:37Z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