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hAnsi="宋体" w:cs="宋体"/>
          <w:b/>
          <w:sz w:val="28"/>
          <w:szCs w:val="28"/>
        </w:rPr>
      </w:pPr>
      <w:bookmarkStart w:id="1" w:name="_GoBack"/>
      <w:bookmarkEnd w:id="1"/>
      <w:r>
        <w:rPr>
          <w:rFonts w:hint="eastAsia" w:ascii="方正小标宋简体" w:hAnsi="方正小标宋简体" w:eastAsia="方正小标宋简体" w:cs="方正小标宋简体"/>
          <w:b/>
          <w:sz w:val="44"/>
          <w:szCs w:val="44"/>
        </w:rPr>
        <w:t>承诺书</w:t>
      </w:r>
    </w:p>
    <w:p>
      <w:pPr>
        <w:spacing w:line="500" w:lineRule="exact"/>
        <w:ind w:firstLine="600"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根据《怀化市2021年市直企事业单位引进高层次及急需紧缺人才公告》，我郑重承诺：</w:t>
      </w:r>
    </w:p>
    <w:p>
      <w:pPr>
        <w:spacing w:line="500" w:lineRule="exact"/>
        <w:ind w:firstLine="600"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一、自觉遵守怀化市2021年市直企事业单位引进高层次及急需紧缺人才有关规定及政策。</w:t>
      </w:r>
    </w:p>
    <w:p>
      <w:pPr>
        <w:spacing w:line="500" w:lineRule="exact"/>
        <w:ind w:firstLine="600"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二、真实、准确提供本人个人信息、证明资料、证件等相关材料，不弄虚作假，不隐瞒真实情况。</w:t>
      </w:r>
    </w:p>
    <w:p>
      <w:pPr>
        <w:spacing w:line="500" w:lineRule="exact"/>
        <w:ind w:firstLine="600"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三、不属于以下不得报考的人员：</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1.现役军人；2.在读的非应届毕业生；3.曾因犯罪受过刑事处罚的或曾被开除公职的；4.违纪违法或涉嫌违纪违法正在接受有关机关调查尚未作出结论的；5.尚在党纪、政纪处分影响期内的;6.在各级各类事业单位公开招聘中被认定有舞弊等严重违反录用纪律行为的人员；7.被依法列为失信联合惩戒对象的人员；8.本公告发布之日前，已在怀化市行政区域内机关、企事业单位正式工作的；9.本公告发布之日前，已通过怀化市行政区域内机关、企事业单位人才引进且公示的；10.截至本公告发布之日，在我市相关企事业单位辞职未满一年或辞退未满两年的；11.有法律法规规定不能报考或不得聘用为事业单位工作人员的其他情形的。</w:t>
      </w:r>
    </w:p>
    <w:p>
      <w:pPr>
        <w:spacing w:line="500" w:lineRule="exact"/>
        <w:ind w:firstLine="600"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四、遵守考试纪律，服从考试安排，不舞弊或协助他人舞弊。</w:t>
      </w:r>
    </w:p>
    <w:p>
      <w:pPr>
        <w:spacing w:line="500" w:lineRule="exact"/>
        <w:ind w:firstLine="600"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五、按要求参与怀化市2021年市直企事业单位引进高层次及急需紧缺人才考试录用的每一个环节，不违规、不放弃，特殊情况确需放弃的，提前向引才单位说明原因，并提出书面申请。</w:t>
      </w:r>
    </w:p>
    <w:p>
      <w:pPr>
        <w:spacing w:line="500" w:lineRule="exact"/>
        <w:ind w:firstLine="600"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六、对违反以上承诺所造成的后果，本人自愿承担相应责任。</w:t>
      </w:r>
    </w:p>
    <w:p>
      <w:pPr>
        <w:spacing w:line="500" w:lineRule="exact"/>
        <w:ind w:firstLine="603" w:firstLineChars="200"/>
        <w:rPr>
          <w:rFonts w:ascii="仿宋_GB2312" w:hAnsi="仿宋_GB2312" w:eastAsia="仿宋_GB2312" w:cs="仿宋_GB2312"/>
          <w:b/>
          <w:spacing w:val="-10"/>
          <w:kern w:val="0"/>
          <w:sz w:val="32"/>
          <w:szCs w:val="32"/>
        </w:rPr>
      </w:pPr>
      <w:r>
        <w:rPr>
          <w:rFonts w:hint="eastAsia" w:ascii="仿宋_GB2312" w:hAnsi="仿宋_GB2312" w:eastAsia="仿宋_GB2312" w:cs="仿宋_GB2312"/>
          <w:b/>
          <w:spacing w:val="-10"/>
          <w:kern w:val="0"/>
          <w:sz w:val="32"/>
          <w:szCs w:val="32"/>
        </w:rPr>
        <w:t xml:space="preserve">                   </w:t>
      </w:r>
    </w:p>
    <w:p>
      <w:pPr>
        <w:spacing w:line="500" w:lineRule="exact"/>
        <w:ind w:firstLine="603" w:firstLineChars="200"/>
        <w:rPr>
          <w:rFonts w:ascii="仿宋_GB2312" w:hAnsi="仿宋_GB2312" w:eastAsia="仿宋_GB2312" w:cs="仿宋_GB2312"/>
          <w:spacing w:val="-10"/>
          <w:sz w:val="32"/>
          <w:szCs w:val="32"/>
        </w:rPr>
      </w:pPr>
      <w:r>
        <w:rPr>
          <w:rFonts w:hint="eastAsia" w:ascii="仿宋_GB2312" w:hAnsi="仿宋_GB2312" w:eastAsia="仿宋_GB2312" w:cs="仿宋_GB2312"/>
          <w:b/>
          <w:spacing w:val="-10"/>
          <w:sz w:val="32"/>
          <w:szCs w:val="32"/>
        </w:rPr>
        <w:t xml:space="preserve">                             </w:t>
      </w:r>
      <w:r>
        <w:rPr>
          <w:rFonts w:hint="eastAsia" w:ascii="仿宋_GB2312" w:hAnsi="仿宋_GB2312" w:eastAsia="仿宋_GB2312" w:cs="仿宋_GB2312"/>
          <w:spacing w:val="-10"/>
          <w:sz w:val="32"/>
          <w:szCs w:val="32"/>
        </w:rPr>
        <w:t xml:space="preserve"> 签名：</w:t>
      </w:r>
    </w:p>
    <w:p>
      <w:pPr>
        <w:spacing w:line="500" w:lineRule="exact"/>
        <w:ind w:firstLine="600" w:firstLineChars="200"/>
        <w:rPr>
          <w:spacing w:val="-10"/>
        </w:rPr>
      </w:pPr>
      <w:r>
        <w:rPr>
          <w:rFonts w:hint="eastAsia" w:ascii="仿宋_GB2312" w:hAnsi="仿宋_GB2312" w:eastAsia="仿宋_GB2312" w:cs="仿宋_GB2312"/>
          <w:spacing w:val="-10"/>
          <w:sz w:val="32"/>
          <w:szCs w:val="32"/>
        </w:rPr>
        <w:t xml:space="preserve">                                年   月 </w:t>
      </w:r>
      <w:r>
        <w:rPr>
          <w:rFonts w:hint="eastAsia" w:ascii="仿宋_GB2312" w:hAnsi="仿宋_GB2312" w:eastAsia="仿宋_GB2312" w:cs="仿宋_GB2312"/>
          <w:spacing w:val="-10"/>
          <w:sz w:val="28"/>
          <w:szCs w:val="28"/>
        </w:rPr>
        <w:t xml:space="preserve">  日</w:t>
      </w:r>
    </w:p>
    <w:p>
      <w:pPr>
        <w:spacing w:line="560" w:lineRule="exact"/>
        <w:ind w:firstLine="5184" w:firstLineChars="1800"/>
        <w:jc w:val="left"/>
        <w:rPr>
          <w:rFonts w:ascii="Times New Roman" w:hAnsi="Times New Roman" w:eastAsia="仿宋_GB2312" w:cs="Times New Roman"/>
          <w:spacing w:val="-16"/>
          <w:kern w:val="0"/>
          <w:sz w:val="32"/>
          <w:szCs w:val="32"/>
          <w:lang w:bidi="ar"/>
        </w:rPr>
        <w:sectPr>
          <w:footerReference r:id="rId3" w:type="default"/>
          <w:pgSz w:w="11906" w:h="16838"/>
          <w:pgMar w:top="1440" w:right="1797" w:bottom="1440" w:left="1797" w:header="851" w:footer="992" w:gutter="0"/>
          <w:cols w:space="425" w:num="1"/>
          <w:docGrid w:type="lines" w:linePitch="312" w:charSpace="0"/>
        </w:sectPr>
      </w:pPr>
    </w:p>
    <w:tbl>
      <w:tblPr>
        <w:tblStyle w:val="7"/>
        <w:tblW w:w="14350" w:type="dxa"/>
        <w:tblInd w:w="-176" w:type="dxa"/>
        <w:tblLayout w:type="fixed"/>
        <w:tblCellMar>
          <w:top w:w="0" w:type="dxa"/>
          <w:left w:w="108" w:type="dxa"/>
          <w:bottom w:w="0" w:type="dxa"/>
          <w:right w:w="108" w:type="dxa"/>
        </w:tblCellMar>
      </w:tblPr>
      <w:tblGrid>
        <w:gridCol w:w="426"/>
        <w:gridCol w:w="938"/>
        <w:gridCol w:w="417"/>
        <w:gridCol w:w="630"/>
        <w:gridCol w:w="992"/>
        <w:gridCol w:w="1060"/>
        <w:gridCol w:w="616"/>
        <w:gridCol w:w="550"/>
        <w:gridCol w:w="484"/>
        <w:gridCol w:w="882"/>
        <w:gridCol w:w="949"/>
        <w:gridCol w:w="618"/>
        <w:gridCol w:w="484"/>
        <w:gridCol w:w="617"/>
        <w:gridCol w:w="1148"/>
        <w:gridCol w:w="1148"/>
        <w:gridCol w:w="1907"/>
        <w:gridCol w:w="484"/>
      </w:tblGrid>
      <w:tr>
        <w:tblPrEx>
          <w:tblCellMar>
            <w:top w:w="0" w:type="dxa"/>
            <w:left w:w="108" w:type="dxa"/>
            <w:bottom w:w="0" w:type="dxa"/>
            <w:right w:w="108" w:type="dxa"/>
          </w:tblCellMar>
        </w:tblPrEx>
        <w:trPr>
          <w:trHeight w:val="975" w:hRule="atLeast"/>
        </w:trPr>
        <w:tc>
          <w:tcPr>
            <w:tcW w:w="14350" w:type="dxa"/>
            <w:gridSpan w:val="18"/>
            <w:tcBorders>
              <w:top w:val="nil"/>
              <w:left w:val="nil"/>
              <w:bottom w:val="nil"/>
              <w:right w:val="nil"/>
            </w:tcBorders>
            <w:shd w:val="clear" w:color="auto" w:fill="auto"/>
            <w:vAlign w:val="center"/>
          </w:tcPr>
          <w:p>
            <w:pPr>
              <w:widowControl/>
              <w:jc w:val="left"/>
              <w:rPr>
                <w:rFonts w:ascii="黑体" w:hAnsi="黑体" w:eastAsia="黑体" w:cs="宋体"/>
                <w:kern w:val="0"/>
                <w:sz w:val="28"/>
                <w:szCs w:val="36"/>
              </w:rPr>
            </w:pPr>
            <w:bookmarkStart w:id="0" w:name="RANGE!A1:R15"/>
            <w:r>
              <w:rPr>
                <w:rFonts w:hint="eastAsia" w:ascii="黑体" w:hAnsi="黑体" w:eastAsia="黑体" w:cs="宋体"/>
                <w:kern w:val="0"/>
                <w:sz w:val="28"/>
                <w:szCs w:val="36"/>
              </w:rPr>
              <w:t>附件2：</w:t>
            </w:r>
          </w:p>
          <w:p>
            <w:pPr>
              <w:widowControl/>
              <w:jc w:val="center"/>
              <w:rPr>
                <w:rFonts w:ascii="方正小标宋简体" w:hAnsi="等线" w:eastAsia="方正小标宋简体" w:cs="宋体"/>
                <w:kern w:val="0"/>
                <w:sz w:val="36"/>
                <w:szCs w:val="36"/>
              </w:rPr>
            </w:pPr>
            <w:r>
              <w:rPr>
                <w:rFonts w:hint="eastAsia" w:ascii="方正小标宋简体" w:hAnsi="等线" w:eastAsia="方正小标宋简体" w:cs="宋体"/>
                <w:kern w:val="0"/>
                <w:sz w:val="36"/>
                <w:szCs w:val="36"/>
              </w:rPr>
              <w:t>2021年市直引进高层次及急需紧缺人才资格初审合格人员名单</w:t>
            </w:r>
            <w:bookmarkEnd w:id="0"/>
          </w:p>
        </w:tc>
      </w:tr>
      <w:tr>
        <w:tblPrEx>
          <w:tblCellMar>
            <w:top w:w="0" w:type="dxa"/>
            <w:left w:w="108" w:type="dxa"/>
            <w:bottom w:w="0" w:type="dxa"/>
            <w:right w:w="108" w:type="dxa"/>
          </w:tblCellMar>
        </w:tblPrEx>
        <w:trPr>
          <w:trHeight w:val="600" w:hRule="atLeast"/>
        </w:trPr>
        <w:tc>
          <w:tcPr>
            <w:tcW w:w="14350" w:type="dxa"/>
            <w:gridSpan w:val="18"/>
            <w:tcBorders>
              <w:top w:val="nil"/>
              <w:left w:val="nil"/>
              <w:bottom w:val="nil"/>
              <w:right w:val="nil"/>
            </w:tcBorders>
            <w:shd w:val="clear" w:color="auto" w:fill="auto"/>
            <w:vAlign w:val="center"/>
          </w:tcPr>
          <w:p>
            <w:pPr>
              <w:widowControl/>
              <w:jc w:val="left"/>
              <w:rPr>
                <w:rFonts w:ascii="仿宋_GB2312" w:hAnsi="等线" w:eastAsia="仿宋_GB2312" w:cs="宋体"/>
                <w:kern w:val="0"/>
                <w:sz w:val="24"/>
              </w:rPr>
            </w:pPr>
            <w:r>
              <w:rPr>
                <w:rFonts w:hint="eastAsia" w:ascii="仿宋_GB2312" w:hAnsi="等线" w:eastAsia="仿宋_GB2312" w:cs="宋体"/>
                <w:kern w:val="0"/>
                <w:sz w:val="24"/>
              </w:rPr>
              <w:t>主管单位：</w:t>
            </w:r>
            <w:r>
              <w:rPr>
                <w:rFonts w:hint="eastAsia" w:ascii="仿宋_GB2312" w:hAnsi="等线" w:eastAsia="仿宋_GB2312" w:cs="宋体"/>
                <w:kern w:val="0"/>
                <w:sz w:val="24"/>
                <w:u w:val="single"/>
              </w:rPr>
              <w:t xml:space="preserve">             （盖章）</w:t>
            </w:r>
            <w:r>
              <w:rPr>
                <w:rFonts w:hint="eastAsia" w:ascii="仿宋_GB2312" w:hAnsi="等线" w:eastAsia="仿宋_GB2312" w:cs="宋体"/>
                <w:kern w:val="0"/>
                <w:sz w:val="24"/>
              </w:rPr>
              <w:t xml:space="preserve">           引进单位：</w:t>
            </w:r>
            <w:r>
              <w:rPr>
                <w:rFonts w:hint="eastAsia" w:ascii="仿宋_GB2312" w:hAnsi="等线" w:eastAsia="仿宋_GB2312" w:cs="宋体"/>
                <w:kern w:val="0"/>
                <w:sz w:val="24"/>
                <w:u w:val="single"/>
              </w:rPr>
              <w:t>怀化市住房公积金管理中心（盖章）</w:t>
            </w:r>
            <w:r>
              <w:rPr>
                <w:rFonts w:hint="eastAsia" w:ascii="仿宋_GB2312" w:hAnsi="等线" w:eastAsia="仿宋_GB2312" w:cs="宋体"/>
                <w:kern w:val="0"/>
                <w:sz w:val="24"/>
              </w:rPr>
              <w:t xml:space="preserve">            引进单位主要负责人签字：</w:t>
            </w:r>
            <w:r>
              <w:rPr>
                <w:rFonts w:hint="eastAsia" w:ascii="仿宋_GB2312" w:hAnsi="等线" w:eastAsia="仿宋_GB2312" w:cs="宋体"/>
                <w:kern w:val="0"/>
                <w:sz w:val="24"/>
                <w:u w:val="single"/>
              </w:rPr>
              <w:t xml:space="preserve">          </w:t>
            </w:r>
          </w:p>
        </w:tc>
      </w:tr>
      <w:tr>
        <w:tblPrEx>
          <w:tblCellMar>
            <w:top w:w="0" w:type="dxa"/>
            <w:left w:w="108" w:type="dxa"/>
            <w:bottom w:w="0" w:type="dxa"/>
            <w:right w:w="108" w:type="dxa"/>
          </w:tblCellMar>
        </w:tblPrEx>
        <w:trPr>
          <w:trHeight w:val="720"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序号</w:t>
            </w:r>
          </w:p>
        </w:tc>
        <w:tc>
          <w:tcPr>
            <w:tcW w:w="9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姓名</w:t>
            </w:r>
          </w:p>
        </w:tc>
        <w:tc>
          <w:tcPr>
            <w:tcW w:w="41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性别</w:t>
            </w:r>
          </w:p>
        </w:tc>
        <w:tc>
          <w:tcPr>
            <w:tcW w:w="63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民族</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出生</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年月</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入党时间</w:t>
            </w:r>
          </w:p>
        </w:tc>
        <w:tc>
          <w:tcPr>
            <w:tcW w:w="6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籍贯</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学历</w:t>
            </w:r>
          </w:p>
        </w:tc>
        <w:tc>
          <w:tcPr>
            <w:tcW w:w="48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学位</w:t>
            </w:r>
          </w:p>
        </w:tc>
        <w:tc>
          <w:tcPr>
            <w:tcW w:w="88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毕业院校</w:t>
            </w:r>
          </w:p>
        </w:tc>
        <w:tc>
          <w:tcPr>
            <w:tcW w:w="94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专业</w:t>
            </w:r>
          </w:p>
        </w:tc>
        <w:tc>
          <w:tcPr>
            <w:tcW w:w="61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是否应届</w:t>
            </w:r>
          </w:p>
        </w:tc>
        <w:tc>
          <w:tcPr>
            <w:tcW w:w="48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职称</w:t>
            </w:r>
          </w:p>
        </w:tc>
        <w:tc>
          <w:tcPr>
            <w:tcW w:w="61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岗位</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代码</w:t>
            </w:r>
          </w:p>
        </w:tc>
        <w:tc>
          <w:tcPr>
            <w:tcW w:w="114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岗位名称</w:t>
            </w:r>
          </w:p>
        </w:tc>
        <w:tc>
          <w:tcPr>
            <w:tcW w:w="114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引进单位</w:t>
            </w:r>
          </w:p>
        </w:tc>
        <w:tc>
          <w:tcPr>
            <w:tcW w:w="190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原工作单位</w:t>
            </w:r>
          </w:p>
        </w:tc>
        <w:tc>
          <w:tcPr>
            <w:tcW w:w="48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备注</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李世杰</w:t>
            </w:r>
          </w:p>
        </w:tc>
        <w:tc>
          <w:tcPr>
            <w:tcW w:w="4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6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汉族</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1996.11</w:t>
            </w:r>
          </w:p>
        </w:tc>
        <w:tc>
          <w:tcPr>
            <w:tcW w:w="10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江西赣州</w:t>
            </w:r>
          </w:p>
        </w:tc>
        <w:tc>
          <w:tcPr>
            <w:tcW w:w="5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4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w:t>
            </w:r>
          </w:p>
        </w:tc>
        <w:tc>
          <w:tcPr>
            <w:tcW w:w="88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中南大学</w:t>
            </w:r>
          </w:p>
        </w:tc>
        <w:tc>
          <w:tcPr>
            <w:tcW w:w="9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计算机科学与技术</w:t>
            </w: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是</w:t>
            </w:r>
          </w:p>
        </w:tc>
        <w:tc>
          <w:tcPr>
            <w:tcW w:w="4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3001</w:t>
            </w:r>
          </w:p>
        </w:tc>
        <w:tc>
          <w:tcPr>
            <w:tcW w:w="114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计算机专技人员</w:t>
            </w:r>
          </w:p>
        </w:tc>
        <w:tc>
          <w:tcPr>
            <w:tcW w:w="114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怀化市住房公积金管理中心</w:t>
            </w:r>
          </w:p>
        </w:tc>
        <w:tc>
          <w:tcPr>
            <w:tcW w:w="190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xml:space="preserve"> </w:t>
            </w:r>
          </w:p>
        </w:tc>
        <w:tc>
          <w:tcPr>
            <w:tcW w:w="4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9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杨瀛智</w:t>
            </w:r>
          </w:p>
        </w:tc>
        <w:tc>
          <w:tcPr>
            <w:tcW w:w="4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6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侗族</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1989.08</w:t>
            </w:r>
          </w:p>
        </w:tc>
        <w:tc>
          <w:tcPr>
            <w:tcW w:w="10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湖南通道</w:t>
            </w:r>
          </w:p>
        </w:tc>
        <w:tc>
          <w:tcPr>
            <w:tcW w:w="5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本科</w:t>
            </w:r>
          </w:p>
        </w:tc>
        <w:tc>
          <w:tcPr>
            <w:tcW w:w="4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学士</w:t>
            </w:r>
          </w:p>
        </w:tc>
        <w:tc>
          <w:tcPr>
            <w:tcW w:w="88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湖南大学</w:t>
            </w:r>
          </w:p>
        </w:tc>
        <w:tc>
          <w:tcPr>
            <w:tcW w:w="9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智能科学与技术专业</w:t>
            </w: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否</w:t>
            </w:r>
          </w:p>
        </w:tc>
        <w:tc>
          <w:tcPr>
            <w:tcW w:w="4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3001</w:t>
            </w:r>
          </w:p>
        </w:tc>
        <w:tc>
          <w:tcPr>
            <w:tcW w:w="114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计算机专技人员</w:t>
            </w:r>
          </w:p>
        </w:tc>
        <w:tc>
          <w:tcPr>
            <w:tcW w:w="114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怀化市住房公积金管理中心</w:t>
            </w:r>
          </w:p>
        </w:tc>
        <w:tc>
          <w:tcPr>
            <w:tcW w:w="190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华为技术有限公司波分产品部高级软件工程师及技术负责人</w:t>
            </w:r>
          </w:p>
        </w:tc>
        <w:tc>
          <w:tcPr>
            <w:tcW w:w="4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9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周丽娟</w:t>
            </w:r>
          </w:p>
        </w:tc>
        <w:tc>
          <w:tcPr>
            <w:tcW w:w="4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女</w:t>
            </w:r>
          </w:p>
        </w:tc>
        <w:tc>
          <w:tcPr>
            <w:tcW w:w="6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汉族</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1995.02</w:t>
            </w:r>
          </w:p>
        </w:tc>
        <w:tc>
          <w:tcPr>
            <w:tcW w:w="10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湖南邵阳</w:t>
            </w:r>
          </w:p>
        </w:tc>
        <w:tc>
          <w:tcPr>
            <w:tcW w:w="5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4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w:t>
            </w:r>
          </w:p>
        </w:tc>
        <w:tc>
          <w:tcPr>
            <w:tcW w:w="88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湖南大学</w:t>
            </w:r>
          </w:p>
        </w:tc>
        <w:tc>
          <w:tcPr>
            <w:tcW w:w="9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计算机技术</w:t>
            </w: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是</w:t>
            </w:r>
          </w:p>
        </w:tc>
        <w:tc>
          <w:tcPr>
            <w:tcW w:w="4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3001</w:t>
            </w:r>
          </w:p>
        </w:tc>
        <w:tc>
          <w:tcPr>
            <w:tcW w:w="114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计算机专技人员</w:t>
            </w:r>
          </w:p>
        </w:tc>
        <w:tc>
          <w:tcPr>
            <w:tcW w:w="114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怀化市住房公积金管理中心</w:t>
            </w:r>
          </w:p>
        </w:tc>
        <w:tc>
          <w:tcPr>
            <w:tcW w:w="190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9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周师羽</w:t>
            </w:r>
          </w:p>
        </w:tc>
        <w:tc>
          <w:tcPr>
            <w:tcW w:w="4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女</w:t>
            </w:r>
          </w:p>
        </w:tc>
        <w:tc>
          <w:tcPr>
            <w:tcW w:w="6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土家族</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1995.04</w:t>
            </w:r>
          </w:p>
        </w:tc>
        <w:tc>
          <w:tcPr>
            <w:tcW w:w="10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湖南湘西</w:t>
            </w:r>
          </w:p>
        </w:tc>
        <w:tc>
          <w:tcPr>
            <w:tcW w:w="5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4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w:t>
            </w:r>
          </w:p>
        </w:tc>
        <w:tc>
          <w:tcPr>
            <w:tcW w:w="88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西南政法大学</w:t>
            </w:r>
          </w:p>
        </w:tc>
        <w:tc>
          <w:tcPr>
            <w:tcW w:w="9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审计</w:t>
            </w: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否</w:t>
            </w:r>
          </w:p>
        </w:tc>
        <w:tc>
          <w:tcPr>
            <w:tcW w:w="4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3002</w:t>
            </w:r>
          </w:p>
        </w:tc>
        <w:tc>
          <w:tcPr>
            <w:tcW w:w="114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审计专技人员</w:t>
            </w:r>
          </w:p>
        </w:tc>
        <w:tc>
          <w:tcPr>
            <w:tcW w:w="114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怀化市住房公积金管理中心</w:t>
            </w:r>
          </w:p>
        </w:tc>
        <w:tc>
          <w:tcPr>
            <w:tcW w:w="190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xml:space="preserve"> </w:t>
            </w:r>
          </w:p>
        </w:tc>
        <w:tc>
          <w:tcPr>
            <w:tcW w:w="4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9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田敬雅</w:t>
            </w:r>
          </w:p>
        </w:tc>
        <w:tc>
          <w:tcPr>
            <w:tcW w:w="4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女</w:t>
            </w:r>
          </w:p>
        </w:tc>
        <w:tc>
          <w:tcPr>
            <w:tcW w:w="6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土家族</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1997.04</w:t>
            </w:r>
          </w:p>
        </w:tc>
        <w:tc>
          <w:tcPr>
            <w:tcW w:w="10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湖南永顺</w:t>
            </w:r>
          </w:p>
        </w:tc>
        <w:tc>
          <w:tcPr>
            <w:tcW w:w="5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4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w:t>
            </w:r>
          </w:p>
        </w:tc>
        <w:tc>
          <w:tcPr>
            <w:tcW w:w="88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华东理工大学</w:t>
            </w:r>
          </w:p>
        </w:tc>
        <w:tc>
          <w:tcPr>
            <w:tcW w:w="9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金融</w:t>
            </w: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否</w:t>
            </w:r>
          </w:p>
        </w:tc>
        <w:tc>
          <w:tcPr>
            <w:tcW w:w="4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3003</w:t>
            </w:r>
          </w:p>
        </w:tc>
        <w:tc>
          <w:tcPr>
            <w:tcW w:w="114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经济金融综合管理专技人员</w:t>
            </w:r>
          </w:p>
        </w:tc>
        <w:tc>
          <w:tcPr>
            <w:tcW w:w="114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怀化市住房公积金管理中心</w:t>
            </w:r>
          </w:p>
        </w:tc>
        <w:tc>
          <w:tcPr>
            <w:tcW w:w="190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湖南三湘银行互联网产品经理</w:t>
            </w:r>
          </w:p>
        </w:tc>
        <w:tc>
          <w:tcPr>
            <w:tcW w:w="4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75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9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郭丽梅</w:t>
            </w:r>
          </w:p>
        </w:tc>
        <w:tc>
          <w:tcPr>
            <w:tcW w:w="4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女</w:t>
            </w:r>
          </w:p>
        </w:tc>
        <w:tc>
          <w:tcPr>
            <w:tcW w:w="6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汉族</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1997.06</w:t>
            </w:r>
          </w:p>
        </w:tc>
        <w:tc>
          <w:tcPr>
            <w:tcW w:w="10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湖南邵阳</w:t>
            </w:r>
          </w:p>
        </w:tc>
        <w:tc>
          <w:tcPr>
            <w:tcW w:w="5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4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w:t>
            </w:r>
          </w:p>
        </w:tc>
        <w:tc>
          <w:tcPr>
            <w:tcW w:w="88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中南财经政法大学</w:t>
            </w:r>
          </w:p>
        </w:tc>
        <w:tc>
          <w:tcPr>
            <w:tcW w:w="9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金融</w:t>
            </w: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是</w:t>
            </w:r>
          </w:p>
        </w:tc>
        <w:tc>
          <w:tcPr>
            <w:tcW w:w="4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3003</w:t>
            </w:r>
          </w:p>
        </w:tc>
        <w:tc>
          <w:tcPr>
            <w:tcW w:w="114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经济金融综合管理专技人员</w:t>
            </w:r>
          </w:p>
        </w:tc>
        <w:tc>
          <w:tcPr>
            <w:tcW w:w="114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怀化市住房公积金管理中心</w:t>
            </w:r>
          </w:p>
        </w:tc>
        <w:tc>
          <w:tcPr>
            <w:tcW w:w="190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833"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9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伍洋</w:t>
            </w:r>
          </w:p>
        </w:tc>
        <w:tc>
          <w:tcPr>
            <w:tcW w:w="4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女</w:t>
            </w:r>
          </w:p>
        </w:tc>
        <w:tc>
          <w:tcPr>
            <w:tcW w:w="6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侗族</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1997.02</w:t>
            </w:r>
          </w:p>
        </w:tc>
        <w:tc>
          <w:tcPr>
            <w:tcW w:w="10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2017.06.16</w:t>
            </w:r>
          </w:p>
        </w:tc>
        <w:tc>
          <w:tcPr>
            <w:tcW w:w="6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湖南怀化</w:t>
            </w:r>
          </w:p>
        </w:tc>
        <w:tc>
          <w:tcPr>
            <w:tcW w:w="5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4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w:t>
            </w:r>
          </w:p>
        </w:tc>
        <w:tc>
          <w:tcPr>
            <w:tcW w:w="88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兰州大学</w:t>
            </w:r>
          </w:p>
        </w:tc>
        <w:tc>
          <w:tcPr>
            <w:tcW w:w="9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金融</w:t>
            </w: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是</w:t>
            </w:r>
          </w:p>
        </w:tc>
        <w:tc>
          <w:tcPr>
            <w:tcW w:w="4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3003</w:t>
            </w:r>
          </w:p>
        </w:tc>
        <w:tc>
          <w:tcPr>
            <w:tcW w:w="114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经济金融综合管理专技人员</w:t>
            </w:r>
          </w:p>
        </w:tc>
        <w:tc>
          <w:tcPr>
            <w:tcW w:w="114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怀化市住房公积金管理中心</w:t>
            </w:r>
          </w:p>
        </w:tc>
        <w:tc>
          <w:tcPr>
            <w:tcW w:w="190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00"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9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储琪</w:t>
            </w:r>
          </w:p>
        </w:tc>
        <w:tc>
          <w:tcPr>
            <w:tcW w:w="41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女</w:t>
            </w:r>
          </w:p>
        </w:tc>
        <w:tc>
          <w:tcPr>
            <w:tcW w:w="63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土家族</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1991.02</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2014.05.14</w:t>
            </w:r>
          </w:p>
        </w:tc>
        <w:tc>
          <w:tcPr>
            <w:tcW w:w="6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湖南龙山</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48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w:t>
            </w:r>
          </w:p>
        </w:tc>
        <w:tc>
          <w:tcPr>
            <w:tcW w:w="88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中南财经政法大学</w:t>
            </w:r>
          </w:p>
        </w:tc>
        <w:tc>
          <w:tcPr>
            <w:tcW w:w="94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金融</w:t>
            </w:r>
          </w:p>
        </w:tc>
        <w:tc>
          <w:tcPr>
            <w:tcW w:w="61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否</w:t>
            </w:r>
          </w:p>
        </w:tc>
        <w:tc>
          <w:tcPr>
            <w:tcW w:w="48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1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3003</w:t>
            </w:r>
          </w:p>
        </w:tc>
        <w:tc>
          <w:tcPr>
            <w:tcW w:w="114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经济金融综合管理专技人员</w:t>
            </w:r>
          </w:p>
        </w:tc>
        <w:tc>
          <w:tcPr>
            <w:tcW w:w="114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怀化市住房公积金管理中心</w:t>
            </w:r>
          </w:p>
        </w:tc>
        <w:tc>
          <w:tcPr>
            <w:tcW w:w="190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8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9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侯欣辰</w:t>
            </w:r>
          </w:p>
        </w:tc>
        <w:tc>
          <w:tcPr>
            <w:tcW w:w="4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女</w:t>
            </w:r>
          </w:p>
        </w:tc>
        <w:tc>
          <w:tcPr>
            <w:tcW w:w="6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侗族</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1995.10</w:t>
            </w:r>
          </w:p>
        </w:tc>
        <w:tc>
          <w:tcPr>
            <w:tcW w:w="10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湖南怀化</w:t>
            </w:r>
          </w:p>
        </w:tc>
        <w:tc>
          <w:tcPr>
            <w:tcW w:w="5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4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w:t>
            </w:r>
          </w:p>
        </w:tc>
        <w:tc>
          <w:tcPr>
            <w:tcW w:w="88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英国南安普顿大学</w:t>
            </w:r>
          </w:p>
        </w:tc>
        <w:tc>
          <w:tcPr>
            <w:tcW w:w="9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金融</w:t>
            </w: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否</w:t>
            </w:r>
          </w:p>
        </w:tc>
        <w:tc>
          <w:tcPr>
            <w:tcW w:w="4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3003</w:t>
            </w:r>
          </w:p>
        </w:tc>
        <w:tc>
          <w:tcPr>
            <w:tcW w:w="114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经济金融综合管理专技人员</w:t>
            </w:r>
          </w:p>
        </w:tc>
        <w:tc>
          <w:tcPr>
            <w:tcW w:w="114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怀化市住房公积金管理中心</w:t>
            </w:r>
          </w:p>
        </w:tc>
        <w:tc>
          <w:tcPr>
            <w:tcW w:w="190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中国建设银行深圳市分行</w:t>
            </w:r>
          </w:p>
        </w:tc>
        <w:tc>
          <w:tcPr>
            <w:tcW w:w="4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9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向锡文</w:t>
            </w:r>
          </w:p>
        </w:tc>
        <w:tc>
          <w:tcPr>
            <w:tcW w:w="4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6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苗族</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1998.06</w:t>
            </w:r>
          </w:p>
        </w:tc>
        <w:tc>
          <w:tcPr>
            <w:tcW w:w="10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2019.05.15</w:t>
            </w:r>
          </w:p>
        </w:tc>
        <w:tc>
          <w:tcPr>
            <w:tcW w:w="6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湖南花垣</w:t>
            </w:r>
          </w:p>
        </w:tc>
        <w:tc>
          <w:tcPr>
            <w:tcW w:w="5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本科</w:t>
            </w:r>
          </w:p>
        </w:tc>
        <w:tc>
          <w:tcPr>
            <w:tcW w:w="4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学士</w:t>
            </w:r>
          </w:p>
        </w:tc>
        <w:tc>
          <w:tcPr>
            <w:tcW w:w="88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云南大学</w:t>
            </w:r>
          </w:p>
        </w:tc>
        <w:tc>
          <w:tcPr>
            <w:tcW w:w="9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金融</w:t>
            </w: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否</w:t>
            </w:r>
          </w:p>
        </w:tc>
        <w:tc>
          <w:tcPr>
            <w:tcW w:w="4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3003</w:t>
            </w:r>
          </w:p>
        </w:tc>
        <w:tc>
          <w:tcPr>
            <w:tcW w:w="114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经济金融综合管理专技人员</w:t>
            </w:r>
          </w:p>
        </w:tc>
        <w:tc>
          <w:tcPr>
            <w:tcW w:w="114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怀化市住房公积金管理中心</w:t>
            </w:r>
          </w:p>
        </w:tc>
        <w:tc>
          <w:tcPr>
            <w:tcW w:w="190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9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陈莉华</w:t>
            </w:r>
          </w:p>
        </w:tc>
        <w:tc>
          <w:tcPr>
            <w:tcW w:w="4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女</w:t>
            </w:r>
          </w:p>
        </w:tc>
        <w:tc>
          <w:tcPr>
            <w:tcW w:w="6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汉族</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1996.02</w:t>
            </w:r>
          </w:p>
        </w:tc>
        <w:tc>
          <w:tcPr>
            <w:tcW w:w="10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江西赣州</w:t>
            </w:r>
          </w:p>
        </w:tc>
        <w:tc>
          <w:tcPr>
            <w:tcW w:w="5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4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w:t>
            </w:r>
          </w:p>
        </w:tc>
        <w:tc>
          <w:tcPr>
            <w:tcW w:w="88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北京交通大学</w:t>
            </w:r>
          </w:p>
        </w:tc>
        <w:tc>
          <w:tcPr>
            <w:tcW w:w="9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金融</w:t>
            </w: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是</w:t>
            </w:r>
          </w:p>
        </w:tc>
        <w:tc>
          <w:tcPr>
            <w:tcW w:w="4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3003</w:t>
            </w:r>
          </w:p>
        </w:tc>
        <w:tc>
          <w:tcPr>
            <w:tcW w:w="114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经济金融综合管理专技人员</w:t>
            </w:r>
          </w:p>
        </w:tc>
        <w:tc>
          <w:tcPr>
            <w:tcW w:w="114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怀化市住房公积金管理中心</w:t>
            </w:r>
          </w:p>
        </w:tc>
        <w:tc>
          <w:tcPr>
            <w:tcW w:w="190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9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姜文婧</w:t>
            </w:r>
          </w:p>
        </w:tc>
        <w:tc>
          <w:tcPr>
            <w:tcW w:w="4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女</w:t>
            </w:r>
          </w:p>
        </w:tc>
        <w:tc>
          <w:tcPr>
            <w:tcW w:w="6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汉族</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1996.03</w:t>
            </w:r>
          </w:p>
        </w:tc>
        <w:tc>
          <w:tcPr>
            <w:tcW w:w="10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湖南宁乡</w:t>
            </w:r>
          </w:p>
        </w:tc>
        <w:tc>
          <w:tcPr>
            <w:tcW w:w="5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4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w:t>
            </w:r>
          </w:p>
        </w:tc>
        <w:tc>
          <w:tcPr>
            <w:tcW w:w="88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湖南大学</w:t>
            </w:r>
          </w:p>
        </w:tc>
        <w:tc>
          <w:tcPr>
            <w:tcW w:w="9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新闻传播</w:t>
            </w: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是</w:t>
            </w:r>
          </w:p>
        </w:tc>
        <w:tc>
          <w:tcPr>
            <w:tcW w:w="4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xml:space="preserve"> </w:t>
            </w:r>
          </w:p>
        </w:tc>
        <w:tc>
          <w:tcPr>
            <w:tcW w:w="6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3004</w:t>
            </w:r>
          </w:p>
        </w:tc>
        <w:tc>
          <w:tcPr>
            <w:tcW w:w="114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中心融媒体运营策划师</w:t>
            </w:r>
          </w:p>
        </w:tc>
        <w:tc>
          <w:tcPr>
            <w:tcW w:w="114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怀化市住房公积金管理中心</w:t>
            </w:r>
          </w:p>
        </w:tc>
        <w:tc>
          <w:tcPr>
            <w:tcW w:w="190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xml:space="preserve"> </w:t>
            </w:r>
          </w:p>
        </w:tc>
        <w:tc>
          <w:tcPr>
            <w:tcW w:w="4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bl>
    <w:p>
      <w:pPr>
        <w:spacing w:line="560" w:lineRule="exact"/>
        <w:ind w:firstLine="5184" w:firstLineChars="1800"/>
        <w:jc w:val="left"/>
        <w:rPr>
          <w:rFonts w:ascii="Times New Roman" w:hAnsi="Times New Roman" w:eastAsia="仿宋_GB2312" w:cs="Times New Roman"/>
          <w:spacing w:val="-16"/>
          <w:kern w:val="0"/>
          <w:sz w:val="32"/>
          <w:szCs w:val="32"/>
          <w:lang w:bidi="ar"/>
        </w:rPr>
      </w:pPr>
    </w:p>
    <w:p>
      <w:pPr>
        <w:spacing w:line="560" w:lineRule="exact"/>
        <w:ind w:firstLine="5184" w:firstLineChars="1800"/>
        <w:jc w:val="left"/>
        <w:rPr>
          <w:rFonts w:ascii="Times New Roman" w:hAnsi="Times New Roman" w:eastAsia="仿宋_GB2312" w:cs="Times New Roman"/>
          <w:spacing w:val="-16"/>
          <w:kern w:val="0"/>
          <w:sz w:val="32"/>
          <w:szCs w:val="32"/>
          <w:lang w:bidi="ar"/>
        </w:rPr>
      </w:pPr>
    </w:p>
    <w:p>
      <w:pPr>
        <w:spacing w:line="560" w:lineRule="exact"/>
        <w:rPr>
          <w:rFonts w:ascii="黑体" w:hAnsi="黑体" w:eastAsia="黑体" w:cs="Times New Roman"/>
          <w:spacing w:val="-16"/>
          <w:kern w:val="0"/>
          <w:sz w:val="28"/>
          <w:szCs w:val="28"/>
          <w:lang w:bidi="ar"/>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A54EDD"/>
    <w:rsid w:val="00037D6C"/>
    <w:rsid w:val="000C4BDC"/>
    <w:rsid w:val="00153F87"/>
    <w:rsid w:val="001641AA"/>
    <w:rsid w:val="001D0D16"/>
    <w:rsid w:val="00213A0A"/>
    <w:rsid w:val="00262D06"/>
    <w:rsid w:val="002768BD"/>
    <w:rsid w:val="00387745"/>
    <w:rsid w:val="003A31BC"/>
    <w:rsid w:val="003D4782"/>
    <w:rsid w:val="003E2B0B"/>
    <w:rsid w:val="004373A1"/>
    <w:rsid w:val="00454277"/>
    <w:rsid w:val="005C0C3C"/>
    <w:rsid w:val="005F522E"/>
    <w:rsid w:val="006213B5"/>
    <w:rsid w:val="006827E3"/>
    <w:rsid w:val="006A0C53"/>
    <w:rsid w:val="0071252C"/>
    <w:rsid w:val="007B7505"/>
    <w:rsid w:val="007F008A"/>
    <w:rsid w:val="00884CF7"/>
    <w:rsid w:val="008B35A7"/>
    <w:rsid w:val="008C0EF0"/>
    <w:rsid w:val="009C73C1"/>
    <w:rsid w:val="009D3B6D"/>
    <w:rsid w:val="009E0A23"/>
    <w:rsid w:val="009E6E5C"/>
    <w:rsid w:val="00A44585"/>
    <w:rsid w:val="00A73A07"/>
    <w:rsid w:val="00AF7BA6"/>
    <w:rsid w:val="00B06662"/>
    <w:rsid w:val="00B66AC0"/>
    <w:rsid w:val="00B75325"/>
    <w:rsid w:val="00B810F3"/>
    <w:rsid w:val="00B850BC"/>
    <w:rsid w:val="00BD5154"/>
    <w:rsid w:val="00C20FCF"/>
    <w:rsid w:val="00C24F2F"/>
    <w:rsid w:val="00C86CC0"/>
    <w:rsid w:val="00C94CFB"/>
    <w:rsid w:val="00CE19BD"/>
    <w:rsid w:val="00CF441C"/>
    <w:rsid w:val="00D418E6"/>
    <w:rsid w:val="00D9219A"/>
    <w:rsid w:val="00DF36A1"/>
    <w:rsid w:val="00E00F57"/>
    <w:rsid w:val="00E05AB1"/>
    <w:rsid w:val="00E43F3E"/>
    <w:rsid w:val="00E53669"/>
    <w:rsid w:val="00E61FF9"/>
    <w:rsid w:val="00E62104"/>
    <w:rsid w:val="00E6249C"/>
    <w:rsid w:val="00E97FB8"/>
    <w:rsid w:val="00FF7EEC"/>
    <w:rsid w:val="01942C2B"/>
    <w:rsid w:val="01A54B65"/>
    <w:rsid w:val="01EB05EB"/>
    <w:rsid w:val="022837AD"/>
    <w:rsid w:val="02C11019"/>
    <w:rsid w:val="031E0DEA"/>
    <w:rsid w:val="037F55F7"/>
    <w:rsid w:val="03BB6C85"/>
    <w:rsid w:val="03BC4D96"/>
    <w:rsid w:val="03C70BA6"/>
    <w:rsid w:val="040D06F2"/>
    <w:rsid w:val="045A02BE"/>
    <w:rsid w:val="045E05A7"/>
    <w:rsid w:val="04B5300F"/>
    <w:rsid w:val="04DA0819"/>
    <w:rsid w:val="052E5E0A"/>
    <w:rsid w:val="0542298C"/>
    <w:rsid w:val="05875298"/>
    <w:rsid w:val="059406C9"/>
    <w:rsid w:val="05A54EDD"/>
    <w:rsid w:val="05B86AE6"/>
    <w:rsid w:val="066C6BB3"/>
    <w:rsid w:val="06A14798"/>
    <w:rsid w:val="06AB6924"/>
    <w:rsid w:val="06CF373C"/>
    <w:rsid w:val="06E66F3F"/>
    <w:rsid w:val="070128AA"/>
    <w:rsid w:val="073832BA"/>
    <w:rsid w:val="07740E28"/>
    <w:rsid w:val="078565B5"/>
    <w:rsid w:val="087E6F40"/>
    <w:rsid w:val="088A5E65"/>
    <w:rsid w:val="089A2033"/>
    <w:rsid w:val="08CA01CF"/>
    <w:rsid w:val="09740F24"/>
    <w:rsid w:val="09AE4957"/>
    <w:rsid w:val="0A09393C"/>
    <w:rsid w:val="0A094ED3"/>
    <w:rsid w:val="0A271DD1"/>
    <w:rsid w:val="0A9D7880"/>
    <w:rsid w:val="0ABA6662"/>
    <w:rsid w:val="0AC649E1"/>
    <w:rsid w:val="0BB86F6E"/>
    <w:rsid w:val="0BD00874"/>
    <w:rsid w:val="0BF0753C"/>
    <w:rsid w:val="0C5E7581"/>
    <w:rsid w:val="0CDB0F9C"/>
    <w:rsid w:val="0CFA5E33"/>
    <w:rsid w:val="0DBA663D"/>
    <w:rsid w:val="0DC932BF"/>
    <w:rsid w:val="0E0A466F"/>
    <w:rsid w:val="0E1F626A"/>
    <w:rsid w:val="0E24069C"/>
    <w:rsid w:val="0E401581"/>
    <w:rsid w:val="0EAF64EB"/>
    <w:rsid w:val="0EB43926"/>
    <w:rsid w:val="0ECD2673"/>
    <w:rsid w:val="0EDB4EBD"/>
    <w:rsid w:val="0EE738D4"/>
    <w:rsid w:val="0F3F0DE0"/>
    <w:rsid w:val="0F4B6D52"/>
    <w:rsid w:val="0F4C6E4D"/>
    <w:rsid w:val="0F991B8E"/>
    <w:rsid w:val="102B45A9"/>
    <w:rsid w:val="10842600"/>
    <w:rsid w:val="10D606A5"/>
    <w:rsid w:val="112735BE"/>
    <w:rsid w:val="113B3D7C"/>
    <w:rsid w:val="11AE1B03"/>
    <w:rsid w:val="11F337C7"/>
    <w:rsid w:val="12691ECB"/>
    <w:rsid w:val="126C0446"/>
    <w:rsid w:val="129F39C4"/>
    <w:rsid w:val="12A741AF"/>
    <w:rsid w:val="12D43817"/>
    <w:rsid w:val="13587497"/>
    <w:rsid w:val="135E21C9"/>
    <w:rsid w:val="138B2E42"/>
    <w:rsid w:val="1391219D"/>
    <w:rsid w:val="13956514"/>
    <w:rsid w:val="142967D3"/>
    <w:rsid w:val="147A0502"/>
    <w:rsid w:val="148B27C1"/>
    <w:rsid w:val="14A15F76"/>
    <w:rsid w:val="14AC7C07"/>
    <w:rsid w:val="15E214FC"/>
    <w:rsid w:val="162D4143"/>
    <w:rsid w:val="16640439"/>
    <w:rsid w:val="16B9442B"/>
    <w:rsid w:val="16CA790E"/>
    <w:rsid w:val="16D00279"/>
    <w:rsid w:val="16EF7272"/>
    <w:rsid w:val="170714F1"/>
    <w:rsid w:val="176242A3"/>
    <w:rsid w:val="177C04EA"/>
    <w:rsid w:val="17816850"/>
    <w:rsid w:val="178E7841"/>
    <w:rsid w:val="17DC1AEB"/>
    <w:rsid w:val="18A719EF"/>
    <w:rsid w:val="18C470BE"/>
    <w:rsid w:val="191D67B4"/>
    <w:rsid w:val="1953668E"/>
    <w:rsid w:val="1964116C"/>
    <w:rsid w:val="19A90B07"/>
    <w:rsid w:val="19E45450"/>
    <w:rsid w:val="1A023074"/>
    <w:rsid w:val="1A1E0FF4"/>
    <w:rsid w:val="1AF62401"/>
    <w:rsid w:val="1B8A389E"/>
    <w:rsid w:val="1BC83E92"/>
    <w:rsid w:val="1BEC050C"/>
    <w:rsid w:val="1BF5736D"/>
    <w:rsid w:val="1C001E2C"/>
    <w:rsid w:val="1C1646C9"/>
    <w:rsid w:val="1C17175B"/>
    <w:rsid w:val="1C1C1E50"/>
    <w:rsid w:val="1C1F242E"/>
    <w:rsid w:val="1C200A27"/>
    <w:rsid w:val="1C230416"/>
    <w:rsid w:val="1C4A3710"/>
    <w:rsid w:val="1C5162D1"/>
    <w:rsid w:val="1C8508DE"/>
    <w:rsid w:val="1CC72345"/>
    <w:rsid w:val="1CDA57B1"/>
    <w:rsid w:val="1CE53CCE"/>
    <w:rsid w:val="1D4D3E95"/>
    <w:rsid w:val="1D513684"/>
    <w:rsid w:val="1E5D46D0"/>
    <w:rsid w:val="1F1342C9"/>
    <w:rsid w:val="1FD75BDE"/>
    <w:rsid w:val="1FF074CF"/>
    <w:rsid w:val="200A307B"/>
    <w:rsid w:val="20980AE6"/>
    <w:rsid w:val="20D63D2D"/>
    <w:rsid w:val="21333D8B"/>
    <w:rsid w:val="216C218A"/>
    <w:rsid w:val="21E94AC5"/>
    <w:rsid w:val="21F17641"/>
    <w:rsid w:val="21F81E4D"/>
    <w:rsid w:val="220B63AF"/>
    <w:rsid w:val="22151747"/>
    <w:rsid w:val="22155371"/>
    <w:rsid w:val="224C5302"/>
    <w:rsid w:val="22696D7D"/>
    <w:rsid w:val="22B421AF"/>
    <w:rsid w:val="22E4661E"/>
    <w:rsid w:val="23440804"/>
    <w:rsid w:val="234F37EA"/>
    <w:rsid w:val="235E5724"/>
    <w:rsid w:val="23B4511E"/>
    <w:rsid w:val="23E41231"/>
    <w:rsid w:val="242816E3"/>
    <w:rsid w:val="2429504F"/>
    <w:rsid w:val="243D177F"/>
    <w:rsid w:val="245F1209"/>
    <w:rsid w:val="25034A36"/>
    <w:rsid w:val="250E1DF4"/>
    <w:rsid w:val="254D1D98"/>
    <w:rsid w:val="258660E5"/>
    <w:rsid w:val="25A35868"/>
    <w:rsid w:val="25E05172"/>
    <w:rsid w:val="25ED425A"/>
    <w:rsid w:val="25F35C05"/>
    <w:rsid w:val="26036866"/>
    <w:rsid w:val="2683454D"/>
    <w:rsid w:val="26AD15EC"/>
    <w:rsid w:val="26AE3C90"/>
    <w:rsid w:val="27143044"/>
    <w:rsid w:val="273D52C7"/>
    <w:rsid w:val="2749606C"/>
    <w:rsid w:val="28357D9A"/>
    <w:rsid w:val="28A95F86"/>
    <w:rsid w:val="28E070CF"/>
    <w:rsid w:val="29566C15"/>
    <w:rsid w:val="29A75294"/>
    <w:rsid w:val="29B3006E"/>
    <w:rsid w:val="29B6160E"/>
    <w:rsid w:val="29E912DD"/>
    <w:rsid w:val="29FE795D"/>
    <w:rsid w:val="2A29319F"/>
    <w:rsid w:val="2AB24A61"/>
    <w:rsid w:val="2AC93E86"/>
    <w:rsid w:val="2AEC5E4E"/>
    <w:rsid w:val="2B130281"/>
    <w:rsid w:val="2B54030C"/>
    <w:rsid w:val="2B741789"/>
    <w:rsid w:val="2BBF63B3"/>
    <w:rsid w:val="2C381F4B"/>
    <w:rsid w:val="2CCB63B5"/>
    <w:rsid w:val="2CCB75B4"/>
    <w:rsid w:val="2CFC7CCD"/>
    <w:rsid w:val="2D164B72"/>
    <w:rsid w:val="2D2C4C30"/>
    <w:rsid w:val="2D4823B4"/>
    <w:rsid w:val="2D492EF5"/>
    <w:rsid w:val="2D8339FB"/>
    <w:rsid w:val="2DE46222"/>
    <w:rsid w:val="2EB73D83"/>
    <w:rsid w:val="2EDA04F0"/>
    <w:rsid w:val="2EFD7286"/>
    <w:rsid w:val="2F156D0A"/>
    <w:rsid w:val="2F2C3542"/>
    <w:rsid w:val="2F614249"/>
    <w:rsid w:val="2FA978FA"/>
    <w:rsid w:val="2FEC665B"/>
    <w:rsid w:val="300756FE"/>
    <w:rsid w:val="30464674"/>
    <w:rsid w:val="305E6F21"/>
    <w:rsid w:val="30E04ABC"/>
    <w:rsid w:val="313638B8"/>
    <w:rsid w:val="313E2EC0"/>
    <w:rsid w:val="32574811"/>
    <w:rsid w:val="32C445AA"/>
    <w:rsid w:val="32EB0FD1"/>
    <w:rsid w:val="32F364E0"/>
    <w:rsid w:val="32F55130"/>
    <w:rsid w:val="33024DE6"/>
    <w:rsid w:val="33280B1B"/>
    <w:rsid w:val="336C5F3F"/>
    <w:rsid w:val="33DB51B3"/>
    <w:rsid w:val="33E46A77"/>
    <w:rsid w:val="342932F6"/>
    <w:rsid w:val="345E73BE"/>
    <w:rsid w:val="34F403DC"/>
    <w:rsid w:val="356B3EE9"/>
    <w:rsid w:val="35B34F84"/>
    <w:rsid w:val="35C97810"/>
    <w:rsid w:val="35EB6F54"/>
    <w:rsid w:val="360261CA"/>
    <w:rsid w:val="36093AC9"/>
    <w:rsid w:val="36214991"/>
    <w:rsid w:val="3659553D"/>
    <w:rsid w:val="36731ECE"/>
    <w:rsid w:val="3679168E"/>
    <w:rsid w:val="36B44369"/>
    <w:rsid w:val="36C6058D"/>
    <w:rsid w:val="375060A1"/>
    <w:rsid w:val="38F03048"/>
    <w:rsid w:val="38FC644D"/>
    <w:rsid w:val="3914135A"/>
    <w:rsid w:val="39336168"/>
    <w:rsid w:val="39771E7C"/>
    <w:rsid w:val="39A16CAB"/>
    <w:rsid w:val="39B95BCE"/>
    <w:rsid w:val="39D81862"/>
    <w:rsid w:val="3A5B5730"/>
    <w:rsid w:val="3AB00EBD"/>
    <w:rsid w:val="3B511355"/>
    <w:rsid w:val="3B9523A2"/>
    <w:rsid w:val="3BD8020E"/>
    <w:rsid w:val="3CB36089"/>
    <w:rsid w:val="3CC85735"/>
    <w:rsid w:val="3CDB5B0A"/>
    <w:rsid w:val="3D6B3249"/>
    <w:rsid w:val="3D7F619D"/>
    <w:rsid w:val="3E131006"/>
    <w:rsid w:val="3E392B52"/>
    <w:rsid w:val="3E720FD0"/>
    <w:rsid w:val="3E987A13"/>
    <w:rsid w:val="3EDE4D35"/>
    <w:rsid w:val="3F312C4A"/>
    <w:rsid w:val="3FB31E74"/>
    <w:rsid w:val="3FE74124"/>
    <w:rsid w:val="3FFB6002"/>
    <w:rsid w:val="4000457E"/>
    <w:rsid w:val="40111398"/>
    <w:rsid w:val="40400182"/>
    <w:rsid w:val="40435017"/>
    <w:rsid w:val="40717F57"/>
    <w:rsid w:val="40A22339"/>
    <w:rsid w:val="413D6690"/>
    <w:rsid w:val="41450043"/>
    <w:rsid w:val="41A2105E"/>
    <w:rsid w:val="4211235D"/>
    <w:rsid w:val="430E11C8"/>
    <w:rsid w:val="43212174"/>
    <w:rsid w:val="43323747"/>
    <w:rsid w:val="438600C8"/>
    <w:rsid w:val="439553B7"/>
    <w:rsid w:val="43976E48"/>
    <w:rsid w:val="43D87151"/>
    <w:rsid w:val="43E13063"/>
    <w:rsid w:val="4472087A"/>
    <w:rsid w:val="44921831"/>
    <w:rsid w:val="451E5459"/>
    <w:rsid w:val="45580C80"/>
    <w:rsid w:val="45843449"/>
    <w:rsid w:val="45BF48C4"/>
    <w:rsid w:val="45D22B06"/>
    <w:rsid w:val="460E3150"/>
    <w:rsid w:val="461B2A10"/>
    <w:rsid w:val="46303FB8"/>
    <w:rsid w:val="477707B1"/>
    <w:rsid w:val="479359F2"/>
    <w:rsid w:val="47A907E3"/>
    <w:rsid w:val="47BA31AC"/>
    <w:rsid w:val="47BC7735"/>
    <w:rsid w:val="47D81081"/>
    <w:rsid w:val="48FB0981"/>
    <w:rsid w:val="490C4431"/>
    <w:rsid w:val="492032CF"/>
    <w:rsid w:val="495238B4"/>
    <w:rsid w:val="495B4048"/>
    <w:rsid w:val="497A7144"/>
    <w:rsid w:val="4A3558D9"/>
    <w:rsid w:val="4AA77377"/>
    <w:rsid w:val="4AE035E2"/>
    <w:rsid w:val="4AED214E"/>
    <w:rsid w:val="4B305C77"/>
    <w:rsid w:val="4B31014F"/>
    <w:rsid w:val="4B514AD5"/>
    <w:rsid w:val="4C107A95"/>
    <w:rsid w:val="4C1728A9"/>
    <w:rsid w:val="4C3742FE"/>
    <w:rsid w:val="4C3F69D0"/>
    <w:rsid w:val="4CB44DD9"/>
    <w:rsid w:val="4CF35606"/>
    <w:rsid w:val="4D4439E6"/>
    <w:rsid w:val="4D9C2F62"/>
    <w:rsid w:val="4D9E342F"/>
    <w:rsid w:val="4DAF4363"/>
    <w:rsid w:val="4DCA6258"/>
    <w:rsid w:val="4E4C4D9B"/>
    <w:rsid w:val="4E5D662C"/>
    <w:rsid w:val="4EB84241"/>
    <w:rsid w:val="4EBF1311"/>
    <w:rsid w:val="4F035F87"/>
    <w:rsid w:val="4F5D398C"/>
    <w:rsid w:val="4F656FD4"/>
    <w:rsid w:val="500B52B1"/>
    <w:rsid w:val="50CD654C"/>
    <w:rsid w:val="516121FE"/>
    <w:rsid w:val="52073596"/>
    <w:rsid w:val="52084614"/>
    <w:rsid w:val="522E6111"/>
    <w:rsid w:val="526A798F"/>
    <w:rsid w:val="52846EC4"/>
    <w:rsid w:val="52D30BF3"/>
    <w:rsid w:val="52DE506E"/>
    <w:rsid w:val="52F1741E"/>
    <w:rsid w:val="53145CA2"/>
    <w:rsid w:val="5384693F"/>
    <w:rsid w:val="53A622F7"/>
    <w:rsid w:val="53B22D48"/>
    <w:rsid w:val="53D06ADF"/>
    <w:rsid w:val="53E926C4"/>
    <w:rsid w:val="543105B9"/>
    <w:rsid w:val="545A0FA8"/>
    <w:rsid w:val="54A62D08"/>
    <w:rsid w:val="54F60830"/>
    <w:rsid w:val="54FA2CA7"/>
    <w:rsid w:val="551451D6"/>
    <w:rsid w:val="55AA108E"/>
    <w:rsid w:val="55DD5183"/>
    <w:rsid w:val="5652768E"/>
    <w:rsid w:val="565B0EA8"/>
    <w:rsid w:val="56E50E18"/>
    <w:rsid w:val="571D5208"/>
    <w:rsid w:val="572A3C96"/>
    <w:rsid w:val="57325BD7"/>
    <w:rsid w:val="57661139"/>
    <w:rsid w:val="57A35554"/>
    <w:rsid w:val="57D51F87"/>
    <w:rsid w:val="57FB0C3A"/>
    <w:rsid w:val="58074ED7"/>
    <w:rsid w:val="58352F11"/>
    <w:rsid w:val="583F7E3F"/>
    <w:rsid w:val="588666A7"/>
    <w:rsid w:val="58BA1F5C"/>
    <w:rsid w:val="58CE70B3"/>
    <w:rsid w:val="5976502F"/>
    <w:rsid w:val="59AD6B50"/>
    <w:rsid w:val="59C05234"/>
    <w:rsid w:val="59C42F11"/>
    <w:rsid w:val="5A7F098A"/>
    <w:rsid w:val="5AAE1C1F"/>
    <w:rsid w:val="5B5813D0"/>
    <w:rsid w:val="5BFE7D72"/>
    <w:rsid w:val="5C0827D7"/>
    <w:rsid w:val="5C2F4666"/>
    <w:rsid w:val="5C4A2E51"/>
    <w:rsid w:val="5C8A0FA3"/>
    <w:rsid w:val="5CA91ED7"/>
    <w:rsid w:val="5CAE3182"/>
    <w:rsid w:val="5CCB0442"/>
    <w:rsid w:val="5CED734B"/>
    <w:rsid w:val="5D3A41A6"/>
    <w:rsid w:val="5D8E3E80"/>
    <w:rsid w:val="5E123A0B"/>
    <w:rsid w:val="5E342A30"/>
    <w:rsid w:val="5E4E0C9E"/>
    <w:rsid w:val="5E7C56F7"/>
    <w:rsid w:val="5E965C06"/>
    <w:rsid w:val="5EA4704E"/>
    <w:rsid w:val="5EB7227B"/>
    <w:rsid w:val="5EDB0EF1"/>
    <w:rsid w:val="5F433031"/>
    <w:rsid w:val="5F566847"/>
    <w:rsid w:val="5F65378B"/>
    <w:rsid w:val="5F76157F"/>
    <w:rsid w:val="5F8F4FFD"/>
    <w:rsid w:val="5FE60F53"/>
    <w:rsid w:val="5FF0522E"/>
    <w:rsid w:val="601D4853"/>
    <w:rsid w:val="603176EC"/>
    <w:rsid w:val="60394AAF"/>
    <w:rsid w:val="60BF79ED"/>
    <w:rsid w:val="60D10B85"/>
    <w:rsid w:val="615A0628"/>
    <w:rsid w:val="61720A3F"/>
    <w:rsid w:val="62410D3A"/>
    <w:rsid w:val="625E28D6"/>
    <w:rsid w:val="62CC3C2D"/>
    <w:rsid w:val="62ED6A6B"/>
    <w:rsid w:val="63C77A88"/>
    <w:rsid w:val="63DA252E"/>
    <w:rsid w:val="63F12FF5"/>
    <w:rsid w:val="640465AF"/>
    <w:rsid w:val="64085CEF"/>
    <w:rsid w:val="650A717F"/>
    <w:rsid w:val="665B22A5"/>
    <w:rsid w:val="67190AD7"/>
    <w:rsid w:val="671A6930"/>
    <w:rsid w:val="674F78F0"/>
    <w:rsid w:val="677C3090"/>
    <w:rsid w:val="67F74D30"/>
    <w:rsid w:val="681E4FD8"/>
    <w:rsid w:val="68360FBF"/>
    <w:rsid w:val="69BB0344"/>
    <w:rsid w:val="69EB03B7"/>
    <w:rsid w:val="6A0B47A6"/>
    <w:rsid w:val="6A0C77AB"/>
    <w:rsid w:val="6A0D5208"/>
    <w:rsid w:val="6A2C65AC"/>
    <w:rsid w:val="6A2D7653"/>
    <w:rsid w:val="6A3A6700"/>
    <w:rsid w:val="6A3B5001"/>
    <w:rsid w:val="6A6D4579"/>
    <w:rsid w:val="6A9364C8"/>
    <w:rsid w:val="6A9B2323"/>
    <w:rsid w:val="6AA743F4"/>
    <w:rsid w:val="6AE62B8B"/>
    <w:rsid w:val="6B286B29"/>
    <w:rsid w:val="6B6C35E1"/>
    <w:rsid w:val="6BF046AD"/>
    <w:rsid w:val="6C547EAF"/>
    <w:rsid w:val="6C7E5190"/>
    <w:rsid w:val="6CC95D49"/>
    <w:rsid w:val="6CE22F27"/>
    <w:rsid w:val="6CE23763"/>
    <w:rsid w:val="6D182221"/>
    <w:rsid w:val="6D871CC2"/>
    <w:rsid w:val="6DC52E28"/>
    <w:rsid w:val="6E311D2E"/>
    <w:rsid w:val="6E8679C9"/>
    <w:rsid w:val="6EA74537"/>
    <w:rsid w:val="6EC21ACC"/>
    <w:rsid w:val="6F736A3F"/>
    <w:rsid w:val="6F7D0977"/>
    <w:rsid w:val="6FB279E4"/>
    <w:rsid w:val="6FCC6EC9"/>
    <w:rsid w:val="6FD73816"/>
    <w:rsid w:val="6FF40A67"/>
    <w:rsid w:val="7001076A"/>
    <w:rsid w:val="7021031E"/>
    <w:rsid w:val="704B234E"/>
    <w:rsid w:val="70AA4E74"/>
    <w:rsid w:val="70EA06B1"/>
    <w:rsid w:val="70FD5429"/>
    <w:rsid w:val="715F3882"/>
    <w:rsid w:val="71D0112C"/>
    <w:rsid w:val="71F31863"/>
    <w:rsid w:val="722C1637"/>
    <w:rsid w:val="72300011"/>
    <w:rsid w:val="7379667C"/>
    <w:rsid w:val="738F522C"/>
    <w:rsid w:val="748453BE"/>
    <w:rsid w:val="74BA1B18"/>
    <w:rsid w:val="74C74093"/>
    <w:rsid w:val="74E25A1D"/>
    <w:rsid w:val="74F30B63"/>
    <w:rsid w:val="74F6492E"/>
    <w:rsid w:val="757B092B"/>
    <w:rsid w:val="75EF0577"/>
    <w:rsid w:val="76515B69"/>
    <w:rsid w:val="7718777B"/>
    <w:rsid w:val="78911729"/>
    <w:rsid w:val="78CA1DF9"/>
    <w:rsid w:val="78DB1269"/>
    <w:rsid w:val="7967102F"/>
    <w:rsid w:val="7AB6250D"/>
    <w:rsid w:val="7AEF31BF"/>
    <w:rsid w:val="7B0167E2"/>
    <w:rsid w:val="7B070ABF"/>
    <w:rsid w:val="7B472730"/>
    <w:rsid w:val="7BBC0998"/>
    <w:rsid w:val="7C6814A4"/>
    <w:rsid w:val="7C923FBA"/>
    <w:rsid w:val="7C9A68E7"/>
    <w:rsid w:val="7CA4189B"/>
    <w:rsid w:val="7CC920E9"/>
    <w:rsid w:val="7CD90982"/>
    <w:rsid w:val="7D114CA4"/>
    <w:rsid w:val="7D894FDE"/>
    <w:rsid w:val="7E326F7E"/>
    <w:rsid w:val="7E7E6F24"/>
    <w:rsid w:val="7E8659F1"/>
    <w:rsid w:val="7ECB4B96"/>
    <w:rsid w:val="7F012394"/>
    <w:rsid w:val="7F357E16"/>
    <w:rsid w:val="7F3B0E33"/>
    <w:rsid w:val="7FD5149E"/>
    <w:rsid w:val="7FD95E74"/>
    <w:rsid w:val="7FF05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9">
    <w:name w:val="Default Paragraph Font"/>
    <w:unhideWhenUsed/>
    <w:qFormat/>
    <w:uiPriority w:val="1"/>
  </w:style>
  <w:style w:type="table" w:default="1" w:styleId="7">
    <w:name w:val="Normal Table"/>
    <w:unhideWhenUsed/>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rFonts w:cs="Times New Roman"/>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customStyle="1" w:styleId="11">
    <w:name w:val="批注框文本 Char"/>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733</Words>
  <Characters>4184</Characters>
  <Lines>34</Lines>
  <Paragraphs>9</Paragraphs>
  <TotalTime>7</TotalTime>
  <ScaleCrop>false</ScaleCrop>
  <LinksUpToDate>false</LinksUpToDate>
  <CharactersWithSpaces>4908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2019-12-20T01:09:00Z</dcterms:created>
  <dc:creator>lenovo</dc:creator>
  <cp:lastModifiedBy>Administrator</cp:lastModifiedBy>
  <cp:lastPrinted>2021-01-21T08:16:00Z</cp:lastPrinted>
  <dcterms:modified xsi:type="dcterms:W3CDTF">2021-01-25T03:59:34Z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