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楷体_GB2312" w:hAnsi="楷体_GB2312"/>
          <w:szCs w:val="21"/>
        </w:rPr>
      </w:pPr>
      <w:r>
        <w:rPr>
          <w:rFonts w:hint="eastAsia" w:ascii="楷体_GB2312" w:hAnsi="楷体_GB2312"/>
          <w:szCs w:val="21"/>
        </w:rPr>
        <w:t xml:space="preserve">附件2    </w:t>
      </w:r>
      <w:r>
        <w:rPr>
          <w:rFonts w:ascii="楷体_GB2312" w:hAnsi="楷体_GB2312"/>
          <w:b/>
          <w:bCs/>
          <w:sz w:val="36"/>
          <w:szCs w:val="36"/>
        </w:rPr>
        <w:t>杭州</w:t>
      </w:r>
      <w:r>
        <w:rPr>
          <w:rFonts w:hint="eastAsia" w:ascii="楷体_GB2312" w:hAnsi="楷体_GB2312"/>
          <w:b/>
          <w:bCs/>
          <w:sz w:val="36"/>
          <w:szCs w:val="36"/>
        </w:rPr>
        <w:t>大明山风景</w:t>
      </w:r>
      <w:r>
        <w:rPr>
          <w:rFonts w:ascii="楷体_GB2312" w:hAnsi="楷体_GB2312"/>
          <w:b/>
          <w:bCs/>
          <w:sz w:val="36"/>
          <w:szCs w:val="36"/>
        </w:rPr>
        <w:t>旅游有限公司招工报名表</w:t>
      </w:r>
    </w:p>
    <w:p>
      <w:pPr>
        <w:spacing w:line="460" w:lineRule="exact"/>
        <w:jc w:val="left"/>
        <w:rPr>
          <w:rFonts w:ascii="仿宋_GB2312" w:hAnsi="仿宋_GB2312"/>
          <w:sz w:val="21"/>
          <w:szCs w:val="21"/>
        </w:rPr>
      </w:pPr>
      <w:r>
        <w:rPr>
          <w:rFonts w:ascii="仿宋_GB2312" w:hAnsi="仿宋_GB2312"/>
          <w:sz w:val="24"/>
        </w:rPr>
        <w:t xml:space="preserve">应聘岗位：  </w:t>
      </w:r>
      <w:r>
        <w:rPr>
          <w:rFonts w:ascii="仿宋_GB2312" w:hAnsi="仿宋_GB2312"/>
          <w:sz w:val="21"/>
          <w:szCs w:val="21"/>
        </w:rPr>
        <w:t xml:space="preserve">       </w:t>
      </w:r>
      <w:r>
        <w:rPr>
          <w:rFonts w:hint="eastAsia" w:ascii="仿宋_GB2312" w:hAnsi="仿宋_GB2312"/>
          <w:sz w:val="21"/>
          <w:szCs w:val="21"/>
        </w:rPr>
        <w:t xml:space="preserve">                       </w:t>
      </w:r>
      <w:r>
        <w:rPr>
          <w:rFonts w:ascii="仿宋_GB2312" w:hAnsi="仿宋_GB2312"/>
          <w:sz w:val="21"/>
          <w:szCs w:val="21"/>
        </w:rPr>
        <w:t xml:space="preserve">                            年   月   日</w:t>
      </w:r>
    </w:p>
    <w:tbl>
      <w:tblPr>
        <w:tblStyle w:val="2"/>
        <w:tblW w:w="9330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16"/>
        <w:gridCol w:w="392"/>
        <w:gridCol w:w="733"/>
        <w:gridCol w:w="162"/>
        <w:gridCol w:w="725"/>
        <w:gridCol w:w="6"/>
        <w:gridCol w:w="576"/>
        <w:gridCol w:w="17"/>
        <w:gridCol w:w="121"/>
        <w:gridCol w:w="1002"/>
        <w:gridCol w:w="289"/>
        <w:gridCol w:w="187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是否退伍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（复员）军人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身份证号</w:t>
            </w:r>
          </w:p>
        </w:tc>
        <w:tc>
          <w:tcPr>
            <w:tcW w:w="61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现家庭住址</w:t>
            </w:r>
          </w:p>
        </w:tc>
        <w:tc>
          <w:tcPr>
            <w:tcW w:w="74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何年何月毕业于何校何、专业</w:t>
            </w:r>
          </w:p>
        </w:tc>
        <w:tc>
          <w:tcPr>
            <w:tcW w:w="74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准驾车型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专业技术资质等级、证书号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（从高中开始填写）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受奖惩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</w:tc>
        <w:tc>
          <w:tcPr>
            <w:tcW w:w="78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用人部门录用意见：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分管领导录用意见：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4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办公室录用意见：</w:t>
            </w:r>
          </w:p>
          <w:p>
            <w:pPr>
              <w:spacing w:line="500" w:lineRule="exact"/>
              <w:ind w:firstLine="2280" w:firstLineChars="9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</w:t>
            </w:r>
            <w:r>
              <w:rPr>
                <w:rFonts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</w:rPr>
              <w:t>日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总经理</w:t>
            </w:r>
            <w:r>
              <w:rPr>
                <w:rFonts w:ascii="仿宋" w:hAnsi="仿宋" w:eastAsia="仿宋" w:cs="仿宋"/>
                <w:sz w:val="24"/>
              </w:rPr>
              <w:t>审批意见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0190A"/>
    <w:rsid w:val="79F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2021-01-20T06:34:00Z</dcterms:created>
  <dc:creator>阳爸</dc:creator>
  <cp:lastModifiedBy>阳爸</cp:lastModifiedBy>
  <dcterms:modified xsi:type="dcterms:W3CDTF">2021-01-20T06:34:56Z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