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AA" w:rsidRDefault="00E17AAA" w:rsidP="00E17AAA">
      <w:pPr>
        <w:pStyle w:val="a5"/>
        <w:widowControl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E17AAA" w:rsidRDefault="00E17AAA" w:rsidP="00E17AAA">
      <w:pPr>
        <w:pStyle w:val="a5"/>
        <w:widowControl/>
        <w:spacing w:beforeLines="100" w:afterLines="10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福鼎市海洋与渔业局招聘编外工作人员计划表</w:t>
      </w:r>
    </w:p>
    <w:tbl>
      <w:tblPr>
        <w:tblStyle w:val="a6"/>
        <w:tblW w:w="15163" w:type="dxa"/>
        <w:tblInd w:w="-1208" w:type="dxa"/>
        <w:tblLayout w:type="fixed"/>
        <w:tblLook w:val="0000"/>
      </w:tblPr>
      <w:tblGrid>
        <w:gridCol w:w="777"/>
        <w:gridCol w:w="5986"/>
        <w:gridCol w:w="818"/>
        <w:gridCol w:w="845"/>
        <w:gridCol w:w="1023"/>
        <w:gridCol w:w="736"/>
        <w:gridCol w:w="778"/>
        <w:gridCol w:w="736"/>
        <w:gridCol w:w="1023"/>
        <w:gridCol w:w="1173"/>
        <w:gridCol w:w="1268"/>
      </w:tblGrid>
      <w:tr w:rsidR="00E17AAA" w:rsidTr="006D073B">
        <w:trPr>
          <w:trHeight w:val="1200"/>
        </w:trPr>
        <w:tc>
          <w:tcPr>
            <w:tcW w:w="777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单位代码</w:t>
            </w: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岗位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</w:rPr>
              <w:t>岗位代码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40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</w:rPr>
              <w:t>招聘计划（名）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73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</w:rPr>
              <w:t>学历学位</w:t>
            </w:r>
          </w:p>
        </w:tc>
        <w:tc>
          <w:tcPr>
            <w:tcW w:w="77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</w:rPr>
              <w:t>学历类别</w:t>
            </w:r>
          </w:p>
        </w:tc>
        <w:tc>
          <w:tcPr>
            <w:tcW w:w="73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117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户籍  要求</w:t>
            </w:r>
          </w:p>
        </w:tc>
        <w:tc>
          <w:tcPr>
            <w:tcW w:w="126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其他要求</w:t>
            </w:r>
          </w:p>
        </w:tc>
      </w:tr>
      <w:tr w:rsidR="00E17AAA" w:rsidTr="006D073B">
        <w:trPr>
          <w:trHeight w:hRule="exact" w:val="567"/>
        </w:trPr>
        <w:tc>
          <w:tcPr>
            <w:tcW w:w="777" w:type="dxa"/>
            <w:vMerge w:val="restart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001</w:t>
            </w: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福鼎市乡镇“非标”船舶管理办公室工作人员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  <w:lang/>
              </w:rPr>
              <w:t>01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3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</w:p>
        </w:tc>
        <w:tc>
          <w:tcPr>
            <w:tcW w:w="736" w:type="dxa"/>
            <w:vMerge w:val="restart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</w:p>
        </w:tc>
        <w:tc>
          <w:tcPr>
            <w:tcW w:w="778" w:type="dxa"/>
            <w:vMerge w:val="restart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</w:rPr>
              <w:t>全日制</w:t>
            </w:r>
          </w:p>
        </w:tc>
        <w:tc>
          <w:tcPr>
            <w:tcW w:w="736" w:type="dxa"/>
            <w:vMerge w:val="restart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023" w:type="dxa"/>
            <w:vMerge w:val="restart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30周岁以下</w:t>
            </w:r>
          </w:p>
          <w:p w:rsidR="00E17AAA" w:rsidRDefault="00E17AAA" w:rsidP="006D073B">
            <w:pPr>
              <w:pStyle w:val="a5"/>
              <w:widowControl/>
              <w:spacing w:line="32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</w:rPr>
              <w:t>（即在1991年1月1日后出生）</w:t>
            </w:r>
          </w:p>
        </w:tc>
        <w:tc>
          <w:tcPr>
            <w:tcW w:w="117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福鼎市</w:t>
            </w:r>
          </w:p>
        </w:tc>
        <w:tc>
          <w:tcPr>
            <w:tcW w:w="1268" w:type="dxa"/>
            <w:vMerge w:val="restart"/>
          </w:tcPr>
          <w:p w:rsidR="00E17AAA" w:rsidRDefault="00E17AAA" w:rsidP="006D073B">
            <w:pPr>
              <w:pStyle w:val="a5"/>
              <w:widowControl/>
              <w:spacing w:line="440" w:lineRule="exact"/>
              <w:jc w:val="both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440" w:lineRule="exact"/>
              <w:jc w:val="both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440" w:lineRule="exact"/>
              <w:jc w:val="both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320" w:lineRule="exact"/>
              <w:jc w:val="both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熟练电脑办公软件操作（报考人员须于报名之日前取得相应毕业证书、学位证书）</w:t>
            </w:r>
          </w:p>
        </w:tc>
      </w:tr>
      <w:tr w:rsidR="00E17AAA" w:rsidTr="006D073B">
        <w:trPr>
          <w:trHeight w:hRule="exact" w:val="567"/>
        </w:trPr>
        <w:tc>
          <w:tcPr>
            <w:tcW w:w="777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桐城街道乡镇</w:t>
            </w:r>
            <w:r>
              <w:rPr>
                <w:rFonts w:ascii="仿宋" w:eastAsia="仿宋" w:hAnsi="仿宋" w:cs="仿宋" w:hint="eastAsia"/>
                <w:spacing w:val="13"/>
              </w:rPr>
              <w:t>“非标”船舶管理办公室工作人员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02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3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福鼎市</w:t>
            </w:r>
          </w:p>
        </w:tc>
        <w:tc>
          <w:tcPr>
            <w:tcW w:w="126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E17AAA" w:rsidTr="006D073B">
        <w:trPr>
          <w:trHeight w:hRule="exact" w:val="567"/>
        </w:trPr>
        <w:tc>
          <w:tcPr>
            <w:tcW w:w="777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山前街道乡镇“非标”船舶管理办公室工作人员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03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3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福鼎市</w:t>
            </w:r>
          </w:p>
        </w:tc>
        <w:tc>
          <w:tcPr>
            <w:tcW w:w="126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E17AAA" w:rsidTr="006D073B">
        <w:trPr>
          <w:trHeight w:hRule="exact" w:val="567"/>
        </w:trPr>
        <w:tc>
          <w:tcPr>
            <w:tcW w:w="777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前岐镇乡镇</w:t>
            </w:r>
            <w:r>
              <w:rPr>
                <w:rFonts w:ascii="仿宋" w:eastAsia="仿宋" w:hAnsi="仿宋" w:cs="仿宋" w:hint="eastAsia"/>
                <w:spacing w:val="13"/>
              </w:rPr>
              <w:t>“非标”船舶员管理办公室工作人员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04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3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前岐</w:t>
            </w:r>
          </w:p>
        </w:tc>
        <w:tc>
          <w:tcPr>
            <w:tcW w:w="126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E17AAA" w:rsidTr="006D073B">
        <w:trPr>
          <w:trHeight w:hRule="exact" w:val="567"/>
        </w:trPr>
        <w:tc>
          <w:tcPr>
            <w:tcW w:w="777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佳阳畲族乡乡镇“非标”船舶管理办公室工作人员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3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佳阳</w:t>
            </w:r>
          </w:p>
        </w:tc>
        <w:tc>
          <w:tcPr>
            <w:tcW w:w="126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E17AAA" w:rsidTr="006D073B">
        <w:trPr>
          <w:trHeight w:hRule="exact" w:val="567"/>
        </w:trPr>
        <w:tc>
          <w:tcPr>
            <w:tcW w:w="777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沙埕镇乡镇“非标”船舶管理办公室工作人员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06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3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沙埕</w:t>
            </w:r>
          </w:p>
        </w:tc>
        <w:tc>
          <w:tcPr>
            <w:tcW w:w="126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E17AAA" w:rsidTr="006D073B">
        <w:trPr>
          <w:trHeight w:hRule="exact" w:val="567"/>
        </w:trPr>
        <w:tc>
          <w:tcPr>
            <w:tcW w:w="777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both"/>
              <w:rPr>
                <w:rFonts w:ascii="仿宋" w:eastAsia="仿宋" w:hAnsi="仿宋" w:cs="仿宋" w:hint="eastAsia"/>
                <w:spacing w:val="13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沙埕镇乡镇“非标”船舶管理办公室工作人员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07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女</w:t>
            </w: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3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沙埕</w:t>
            </w:r>
          </w:p>
        </w:tc>
        <w:tc>
          <w:tcPr>
            <w:tcW w:w="126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E17AAA" w:rsidTr="006D073B">
        <w:trPr>
          <w:trHeight w:hRule="exact" w:val="567"/>
        </w:trPr>
        <w:tc>
          <w:tcPr>
            <w:tcW w:w="777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both"/>
              <w:rPr>
                <w:rFonts w:ascii="仿宋" w:eastAsia="仿宋" w:hAnsi="仿宋" w:cs="仿宋" w:hint="eastAsia"/>
                <w:spacing w:val="13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嵛山镇乡镇“非标”船舶管理办公室工作人员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08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3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嵛山</w:t>
            </w:r>
          </w:p>
        </w:tc>
        <w:tc>
          <w:tcPr>
            <w:tcW w:w="126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E17AAA" w:rsidTr="006D073B">
        <w:trPr>
          <w:trHeight w:hRule="exact" w:val="567"/>
        </w:trPr>
        <w:tc>
          <w:tcPr>
            <w:tcW w:w="777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both"/>
              <w:rPr>
                <w:rFonts w:ascii="仿宋" w:eastAsia="仿宋" w:hAnsi="仿宋" w:cs="仿宋" w:hint="eastAsia"/>
                <w:spacing w:val="13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点头镇乡镇“非标”船舶管理办公室工作人员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09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3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点头</w:t>
            </w:r>
          </w:p>
        </w:tc>
        <w:tc>
          <w:tcPr>
            <w:tcW w:w="126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E17AAA" w:rsidTr="006D073B">
        <w:trPr>
          <w:trHeight w:hRule="exact" w:val="567"/>
        </w:trPr>
        <w:tc>
          <w:tcPr>
            <w:tcW w:w="777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both"/>
              <w:rPr>
                <w:rFonts w:ascii="仿宋" w:eastAsia="仿宋" w:hAnsi="仿宋" w:cs="仿宋" w:hint="eastAsia"/>
                <w:spacing w:val="13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白琳镇乡镇“非标”船舶管理办公室工作人员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3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白琳</w:t>
            </w:r>
          </w:p>
        </w:tc>
        <w:tc>
          <w:tcPr>
            <w:tcW w:w="126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E17AAA" w:rsidTr="006D073B">
        <w:trPr>
          <w:trHeight w:hRule="exact" w:val="567"/>
        </w:trPr>
        <w:tc>
          <w:tcPr>
            <w:tcW w:w="777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both"/>
              <w:rPr>
                <w:rFonts w:ascii="仿宋" w:eastAsia="仿宋" w:hAnsi="仿宋" w:cs="仿宋" w:hint="eastAsia"/>
                <w:spacing w:val="13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太姥山镇乡镇“非标”船舶管理办公室工作人员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3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太姥山</w:t>
            </w:r>
          </w:p>
        </w:tc>
        <w:tc>
          <w:tcPr>
            <w:tcW w:w="126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E17AAA" w:rsidTr="006D073B">
        <w:trPr>
          <w:trHeight w:hRule="exact" w:val="567"/>
        </w:trPr>
        <w:tc>
          <w:tcPr>
            <w:tcW w:w="777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both"/>
              <w:rPr>
                <w:rFonts w:ascii="仿宋" w:eastAsia="仿宋" w:hAnsi="仿宋" w:cs="仿宋" w:hint="eastAsia"/>
                <w:spacing w:val="13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店下镇乡镇“非标”船舶管理办公室工作人员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3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店下</w:t>
            </w:r>
          </w:p>
        </w:tc>
        <w:tc>
          <w:tcPr>
            <w:tcW w:w="126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E17AAA" w:rsidTr="006D073B">
        <w:trPr>
          <w:trHeight w:hRule="exact" w:val="567"/>
        </w:trPr>
        <w:tc>
          <w:tcPr>
            <w:tcW w:w="777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pacing w:val="13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硖门畲族乡乡镇“非标”船舶管理办公室工作人员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3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硖门</w:t>
            </w:r>
          </w:p>
        </w:tc>
        <w:tc>
          <w:tcPr>
            <w:tcW w:w="126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E17AAA" w:rsidTr="006D073B">
        <w:trPr>
          <w:trHeight w:hRule="exact" w:val="567"/>
        </w:trPr>
        <w:tc>
          <w:tcPr>
            <w:tcW w:w="777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pacing w:val="13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龙安开发区乡镇“非标”船舶管理办公室工作人员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男</w:t>
            </w: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3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龙安</w:t>
            </w:r>
          </w:p>
        </w:tc>
        <w:tc>
          <w:tcPr>
            <w:tcW w:w="1268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E17AAA" w:rsidTr="006D073B">
        <w:tc>
          <w:tcPr>
            <w:tcW w:w="777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002</w:t>
            </w: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pacing w:val="13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lang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福鼎市海上水产养殖业综合整治领导小组办公室驾驶人员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lang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  <w:lang/>
              </w:rPr>
              <w:t>01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pacing w:val="13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3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  <w:lang/>
              </w:rPr>
              <w:t>男</w:t>
            </w:r>
          </w:p>
        </w:tc>
        <w:tc>
          <w:tcPr>
            <w:tcW w:w="73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both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</w:rPr>
              <w:t>初中及以上</w:t>
            </w:r>
          </w:p>
        </w:tc>
        <w:tc>
          <w:tcPr>
            <w:tcW w:w="77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</w:rPr>
              <w:t>全日制</w:t>
            </w:r>
          </w:p>
        </w:tc>
        <w:tc>
          <w:tcPr>
            <w:tcW w:w="73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28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</w:rPr>
              <w:t>45周岁以下（即在1976年1月1日后出生）</w:t>
            </w:r>
          </w:p>
        </w:tc>
        <w:tc>
          <w:tcPr>
            <w:tcW w:w="1173" w:type="dxa"/>
            <w:vAlign w:val="center"/>
          </w:tcPr>
          <w:p w:rsidR="00E17AAA" w:rsidRDefault="00E17AAA" w:rsidP="006D073B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福鼎</w:t>
            </w:r>
          </w:p>
        </w:tc>
        <w:tc>
          <w:tcPr>
            <w:tcW w:w="1268" w:type="dxa"/>
            <w:vAlign w:val="center"/>
          </w:tcPr>
          <w:p w:rsidR="00E17AAA" w:rsidRDefault="00E17AAA" w:rsidP="006D073B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具有相应船艇驾驶证书（持有适航A类航区证件的可适当放宽年龄限制）</w:t>
            </w:r>
          </w:p>
        </w:tc>
      </w:tr>
      <w:tr w:rsidR="00E17AAA" w:rsidTr="006D073B">
        <w:tc>
          <w:tcPr>
            <w:tcW w:w="777" w:type="dxa"/>
            <w:vMerge w:val="restart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003</w:t>
            </w: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tabs>
                <w:tab w:val="left" w:pos="1264"/>
              </w:tabs>
              <w:spacing w:line="560" w:lineRule="exact"/>
              <w:jc w:val="center"/>
              <w:rPr>
                <w:rFonts w:ascii="仿宋" w:eastAsia="仿宋" w:hAnsi="仿宋" w:cs="仿宋" w:hint="eastAsia"/>
                <w:spacing w:val="13"/>
              </w:rPr>
            </w:pPr>
          </w:p>
          <w:p w:rsidR="00E17AAA" w:rsidRDefault="00E17AAA" w:rsidP="006D073B">
            <w:pPr>
              <w:pStyle w:val="a5"/>
              <w:widowControl/>
              <w:tabs>
                <w:tab w:val="left" w:pos="1264"/>
              </w:tabs>
              <w:spacing w:line="560" w:lineRule="exact"/>
              <w:jc w:val="center"/>
              <w:rPr>
                <w:rFonts w:ascii="仿宋" w:eastAsia="仿宋" w:hAnsi="仿宋" w:cs="仿宋" w:hint="eastAsia"/>
                <w:spacing w:val="13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福鼎市海洋与渔业执法大队船队普通船员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  <w:lang/>
              </w:rPr>
              <w:t>01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spacing w:val="13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4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lang/>
              </w:rPr>
            </w:pPr>
            <w:r>
              <w:rPr>
                <w:rFonts w:ascii="仿宋" w:eastAsia="仿宋" w:hAnsi="仿宋" w:cs="仿宋" w:hint="eastAsia"/>
                <w:lang/>
              </w:rPr>
              <w:t>男</w:t>
            </w:r>
          </w:p>
        </w:tc>
        <w:tc>
          <w:tcPr>
            <w:tcW w:w="73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高中及以上</w:t>
            </w:r>
          </w:p>
        </w:tc>
        <w:tc>
          <w:tcPr>
            <w:tcW w:w="77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73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35周岁以下（即在1986年1月1日后出生）</w:t>
            </w:r>
          </w:p>
        </w:tc>
        <w:tc>
          <w:tcPr>
            <w:tcW w:w="1173" w:type="dxa"/>
            <w:vAlign w:val="center"/>
          </w:tcPr>
          <w:p w:rsidR="00E17AAA" w:rsidRDefault="00E17AAA" w:rsidP="006D073B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福鼎</w:t>
            </w:r>
          </w:p>
        </w:tc>
        <w:tc>
          <w:tcPr>
            <w:tcW w:w="1268" w:type="dxa"/>
            <w:vAlign w:val="center"/>
          </w:tcPr>
          <w:p w:rsidR="00E17AAA" w:rsidRDefault="00E17AAA" w:rsidP="006D073B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具有游泳技能；同等情况下退役军人优先。</w:t>
            </w:r>
          </w:p>
        </w:tc>
      </w:tr>
      <w:tr w:rsidR="00E17AAA" w:rsidTr="006D073B">
        <w:tc>
          <w:tcPr>
            <w:tcW w:w="777" w:type="dxa"/>
            <w:vMerge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8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pacing w:val="13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pacing w:val="13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spacing w:val="13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福鼎市海洋与渔业执法大队船队职务船员</w:t>
            </w:r>
          </w:p>
        </w:tc>
        <w:tc>
          <w:tcPr>
            <w:tcW w:w="81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lang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lang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lang/>
              </w:rPr>
            </w:pPr>
            <w:r>
              <w:rPr>
                <w:rFonts w:ascii="仿宋" w:eastAsia="仿宋" w:hAnsi="仿宋" w:cs="仿宋" w:hint="eastAsia"/>
                <w:lang/>
              </w:rPr>
              <w:t>02</w:t>
            </w:r>
          </w:p>
        </w:tc>
        <w:tc>
          <w:tcPr>
            <w:tcW w:w="845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pacing w:val="13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pacing w:val="13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/>
                <w:spacing w:val="13"/>
              </w:rPr>
            </w:pPr>
            <w:r>
              <w:rPr>
                <w:rFonts w:ascii="仿宋" w:eastAsia="仿宋" w:hAnsi="仿宋" w:cs="仿宋" w:hint="eastAsia"/>
                <w:spacing w:val="13"/>
              </w:rPr>
              <w:t>2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lang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lang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lang/>
              </w:rPr>
            </w:pPr>
            <w:r>
              <w:rPr>
                <w:rFonts w:ascii="仿宋" w:eastAsia="仿宋" w:hAnsi="仿宋" w:cs="仿宋" w:hint="eastAsia"/>
                <w:lang/>
              </w:rPr>
              <w:t>男</w:t>
            </w:r>
          </w:p>
        </w:tc>
        <w:tc>
          <w:tcPr>
            <w:tcW w:w="73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初中及以上</w:t>
            </w:r>
          </w:p>
        </w:tc>
        <w:tc>
          <w:tcPr>
            <w:tcW w:w="778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736" w:type="dxa"/>
          </w:tcPr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023" w:type="dxa"/>
          </w:tcPr>
          <w:p w:rsidR="00E17AAA" w:rsidRDefault="00E17AAA" w:rsidP="006D073B">
            <w:pPr>
              <w:pStyle w:val="a5"/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  <w:p w:rsidR="00E17AAA" w:rsidRDefault="00E17AAA" w:rsidP="006D073B">
            <w:pPr>
              <w:pStyle w:val="a5"/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40周岁以下（即在1981年1月1日后出生）</w:t>
            </w:r>
          </w:p>
        </w:tc>
        <w:tc>
          <w:tcPr>
            <w:tcW w:w="1173" w:type="dxa"/>
            <w:vAlign w:val="center"/>
          </w:tcPr>
          <w:p w:rsidR="00E17AAA" w:rsidRDefault="00E17AAA" w:rsidP="006D073B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福鼎</w:t>
            </w:r>
          </w:p>
        </w:tc>
        <w:tc>
          <w:tcPr>
            <w:tcW w:w="1268" w:type="dxa"/>
            <w:vAlign w:val="center"/>
          </w:tcPr>
          <w:p w:rsidR="00E17AAA" w:rsidRDefault="00E17AAA" w:rsidP="006D073B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具有游泳技能；须持有二级以上船舶驾驶资格证或取得相应资格证书，且要两年以上驾龄和经验。</w:t>
            </w:r>
          </w:p>
        </w:tc>
      </w:tr>
    </w:tbl>
    <w:p w:rsidR="00E17AAA" w:rsidRDefault="00E17AAA" w:rsidP="00E17AAA">
      <w:pPr>
        <w:pStyle w:val="a5"/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  <w:sectPr w:rsidR="00E17AAA">
          <w:pgSz w:w="16838" w:h="11906" w:orient="landscape"/>
          <w:pgMar w:top="1247" w:right="2098" w:bottom="1020" w:left="1984" w:header="851" w:footer="992" w:gutter="0"/>
          <w:cols w:space="720"/>
          <w:docGrid w:type="lines" w:linePitch="312"/>
        </w:sectPr>
      </w:pPr>
    </w:p>
    <w:p w:rsidR="00194DC5" w:rsidRPr="00E17AAA" w:rsidRDefault="00194DC5"/>
    <w:sectPr w:rsidR="00194DC5" w:rsidRPr="00E17AAA" w:rsidSect="00E17A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DC5" w:rsidRDefault="00194DC5" w:rsidP="00E17AAA">
      <w:r>
        <w:separator/>
      </w:r>
    </w:p>
  </w:endnote>
  <w:endnote w:type="continuationSeparator" w:id="1">
    <w:p w:rsidR="00194DC5" w:rsidRDefault="00194DC5" w:rsidP="00E1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DC5" w:rsidRDefault="00194DC5" w:rsidP="00E17AAA">
      <w:r>
        <w:separator/>
      </w:r>
    </w:p>
  </w:footnote>
  <w:footnote w:type="continuationSeparator" w:id="1">
    <w:p w:rsidR="00194DC5" w:rsidRDefault="00194DC5" w:rsidP="00E17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AAA"/>
    <w:rsid w:val="00194DC5"/>
    <w:rsid w:val="00E1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A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AAA"/>
    <w:rPr>
      <w:sz w:val="18"/>
      <w:szCs w:val="18"/>
    </w:rPr>
  </w:style>
  <w:style w:type="paragraph" w:styleId="a5">
    <w:name w:val="Normal (Web)"/>
    <w:basedOn w:val="a"/>
    <w:rsid w:val="00E17AAA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rsid w:val="00E17AA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2021-01-20T03:41:00Z</dcterms:created>
  <dcterms:modified xsi:type="dcterms:W3CDTF">2021-01-20T03:45:00Z</dcterms:modified>
</cp:coreProperties>
</file>