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附件4：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sz w:val="36"/>
          <w:szCs w:val="36"/>
          <w:lang w:val="en-US" w:eastAsia="zh-CN"/>
        </w:rPr>
        <w:t>苏木镇（社区）劳动保障协理员报名表</w:t>
      </w:r>
    </w:p>
    <w:bookmarkEnd w:id="0"/>
    <w:p>
      <w:pPr>
        <w:jc w:val="center"/>
        <w:rPr>
          <w:rFonts w:hint="default"/>
          <w:sz w:val="15"/>
          <w:szCs w:val="15"/>
          <w:lang w:val="en-US" w:eastAsia="zh-CN"/>
        </w:rPr>
      </w:pPr>
    </w:p>
    <w:tbl>
      <w:tblPr>
        <w:tblStyle w:val="3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920"/>
        <w:gridCol w:w="705"/>
        <w:gridCol w:w="30"/>
        <w:gridCol w:w="915"/>
        <w:gridCol w:w="300"/>
        <w:gridCol w:w="855"/>
        <w:gridCol w:w="240"/>
        <w:gridCol w:w="1215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920" w:type="dxa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45" w:type="dxa"/>
            <w:gridSpan w:val="3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5" w:type="dxa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（二寸蓝底照片）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20" w:type="dxa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245" w:type="dxa"/>
            <w:gridSpan w:val="3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15" w:type="dxa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Merge w:val="continue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6180" w:type="dxa"/>
            <w:gridSpan w:val="8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Merge w:val="continue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180" w:type="dxa"/>
            <w:gridSpan w:val="8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Merge w:val="continue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655" w:type="dxa"/>
            <w:gridSpan w:val="3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2610" w:type="dxa"/>
            <w:gridSpan w:val="4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Merge w:val="continue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570" w:type="dxa"/>
            <w:gridSpan w:val="4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gridSpan w:val="4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347" w:type="dxa"/>
            <w:vMerge w:val="continue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70" w:type="dxa"/>
            <w:gridSpan w:val="4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802" w:type="dxa"/>
            <w:gridSpan w:val="3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8527" w:type="dxa"/>
            <w:gridSpan w:val="9"/>
            <w:vAlign w:val="top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巴彦库仁镇         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鄂温克苏木</w:t>
            </w:r>
          </w:p>
          <w:p>
            <w:pPr>
              <w:ind w:firstLine="630" w:firstLineChars="3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宝日希勒镇         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东乌珠尔苏木</w:t>
            </w:r>
          </w:p>
          <w:p>
            <w:pPr>
              <w:ind w:firstLine="630" w:firstLineChars="3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呼和诺尔镇         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西乌珠尔苏木</w:t>
            </w:r>
          </w:p>
          <w:p>
            <w:pPr>
              <w:ind w:firstLine="630" w:firstLineChars="3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巴彦哈达苏木</w:t>
            </w:r>
          </w:p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招录人员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类型</w:t>
            </w:r>
          </w:p>
        </w:tc>
        <w:tc>
          <w:tcPr>
            <w:tcW w:w="8527" w:type="dxa"/>
            <w:gridSpan w:val="9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就业困难人员</w:t>
            </w:r>
          </w:p>
          <w:p>
            <w:pPr>
              <w:ind w:firstLine="630" w:firstLineChars="3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离校两年内未就业高校毕业生</w:t>
            </w:r>
          </w:p>
          <w:p>
            <w:pPr>
              <w:ind w:firstLine="630" w:firstLineChars="3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贫困劳动力等特殊群体</w:t>
            </w:r>
          </w:p>
          <w:p>
            <w:pPr>
              <w:ind w:firstLine="630" w:firstLineChars="3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个人诚信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承诺</w:t>
            </w:r>
          </w:p>
        </w:tc>
        <w:tc>
          <w:tcPr>
            <w:tcW w:w="8527" w:type="dxa"/>
            <w:gridSpan w:val="9"/>
            <w:vAlign w:val="top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本人承诺以上信息真实有效，对因信息不实或违反纪律规定所造成的后果，本人自愿承担相应责任。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  签字：          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8527" w:type="dxa"/>
            <w:gridSpan w:val="9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15"/>
          <w:szCs w:val="15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7432"/>
    <w:rsid w:val="035D190D"/>
    <w:rsid w:val="0B803F28"/>
    <w:rsid w:val="0C4B1098"/>
    <w:rsid w:val="19D72D72"/>
    <w:rsid w:val="1A7C7103"/>
    <w:rsid w:val="1BAC3E5A"/>
    <w:rsid w:val="25980B1E"/>
    <w:rsid w:val="27B624C7"/>
    <w:rsid w:val="2DD821ED"/>
    <w:rsid w:val="33DB62B7"/>
    <w:rsid w:val="34EE76E2"/>
    <w:rsid w:val="37C81657"/>
    <w:rsid w:val="3B3D383E"/>
    <w:rsid w:val="4B950CD4"/>
    <w:rsid w:val="4DF7185E"/>
    <w:rsid w:val="516069AF"/>
    <w:rsid w:val="62C03350"/>
    <w:rsid w:val="6B5E72AF"/>
    <w:rsid w:val="6C5A642D"/>
    <w:rsid w:val="6DE93E17"/>
    <w:rsid w:val="6F98031C"/>
    <w:rsid w:val="78F92283"/>
    <w:rsid w:val="7C994FE3"/>
    <w:rsid w:val="7D9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2020-09-01T07:32:00Z</dcterms:created>
  <dc:creator>admin</dc:creator>
  <cp:lastModifiedBy>admin</cp:lastModifiedBy>
  <dcterms:modified xsi:type="dcterms:W3CDTF">2020-11-24T07:27:45Z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