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-200025</wp:posOffset>
            </wp:positionV>
            <wp:extent cx="809625" cy="809625"/>
            <wp:effectExtent l="0" t="0" r="47625" b="47625"/>
            <wp:wrapNone/>
            <wp:docPr id="1" name="图片 1" descr="微信图片_2020040818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08182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附件4  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（建投校院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）                </w:t>
      </w:r>
    </w:p>
    <w:tbl>
      <w:tblPr>
        <w:tblStyle w:val="7"/>
        <w:tblW w:w="9356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879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9356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548DD4" w:sz="4" w:space="0"/>
              <w:right w:val="dotted" w:color="auto" w:sz="4" w:space="0"/>
            </w:tcBorders>
            <w:shd w:val="clear" w:color="auto" w:fill="4F81BD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FFFFFF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（请务必粘贴照片）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专业技术职称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居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129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943" w:type="dxa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  历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业时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23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43" w:type="dxa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现是否为建投集团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系统内职工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241" w:firstLineChars="100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持有相关证书</w:t>
            </w:r>
          </w:p>
        </w:tc>
        <w:tc>
          <w:tcPr>
            <w:tcW w:w="7155" w:type="dxa"/>
            <w:gridSpan w:val="6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应聘部门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/>
              </w:rPr>
            </w:pPr>
          </w:p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注：</w:t>
            </w:r>
          </w:p>
          <w:p>
            <w:pPr>
              <w:ind w:firstLine="482" w:firstLineChars="200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填写范围为：自全日制教育结束后第一份工作开始至今</w:t>
            </w:r>
          </w:p>
          <w:p>
            <w:pPr>
              <w:ind w:firstLine="482" w:firstLineChars="200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填写格式为：“XX年XX月—XX年XX月在XX单位担任XX职位”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绩及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优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近三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考核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结果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horzAnchor="margin" w:tblpXSpec="center" w:tblpY="104"/>
        <w:tblW w:w="9296" w:type="dxa"/>
        <w:tblInd w:w="12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9" w:type="dxa"/>
          <w:bottom w:w="0" w:type="dxa"/>
          <w:right w:w="108" w:type="dxa"/>
        </w:tblCellMar>
      </w:tblPr>
      <w:tblGrid>
        <w:gridCol w:w="9289"/>
        <w:gridCol w:w="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29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FFFFFF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</w:rPr>
              <w:t>诚   信   声   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9296" w:type="dxa"/>
            <w:gridSpan w:val="2"/>
            <w:tcBorders>
              <w:top w:val="single" w:color="auto" w:sz="4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ind w:firstLine="361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仔细阅读了本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应聘报名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表的所有栏目，并根据自身情况如实进行了填报。本人承诺，填报的所有内容，及所附证明文件，均真实和有效；对于自身情况，没有刻意隐瞒或遗漏任何影响招聘录用的重大事项。</w:t>
            </w:r>
          </w:p>
          <w:p>
            <w:pPr>
              <w:pStyle w:val="3"/>
              <w:framePr w:hSpace="0" w:wrap="auto" w:vAnchor="margin" w:hAnchor="text" w:xAlign="left" w:yAlign="inline"/>
              <w:ind w:firstLine="422" w:firstLineChars="200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如果因本人提供的信息、文件和资料不实或不全，导致招聘单位作出错误的判断，由此引发的一切后果，包括法律责任，完全由本人承担。</w:t>
            </w:r>
          </w:p>
          <w:p>
            <w:pPr>
              <w:pStyle w:val="3"/>
              <w:framePr w:hSpace="0" w:wrap="auto" w:vAnchor="margin" w:hAnchor="text" w:xAlign="left" w:yAlign="inline"/>
              <w:ind w:firstLine="360" w:firstLineChars="20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widowControl/>
              <w:ind w:firstLine="1124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6" w:hRule="atLeast"/>
        </w:trPr>
        <w:tc>
          <w:tcPr>
            <w:tcW w:w="92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请注明获取招聘信息渠道：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建投集团官网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建投集团公众号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招聘网站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他人介绍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 其它渠道：</w:t>
            </w: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注：相关证件及证明材料电子版附本表后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</w:t>
      </w:r>
    </w:p>
    <w:sectPr>
      <w:headerReference r:id="rId3" w:type="default"/>
      <w:pgSz w:w="11907" w:h="16840"/>
      <w:pgMar w:top="1020" w:right="1627" w:bottom="964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74B"/>
    <w:rsid w:val="00164306"/>
    <w:rsid w:val="0029228F"/>
    <w:rsid w:val="0035474B"/>
    <w:rsid w:val="003E0728"/>
    <w:rsid w:val="004A0F8E"/>
    <w:rsid w:val="0050557D"/>
    <w:rsid w:val="0054634E"/>
    <w:rsid w:val="006973E1"/>
    <w:rsid w:val="0077123B"/>
    <w:rsid w:val="00A86A0C"/>
    <w:rsid w:val="00D10361"/>
    <w:rsid w:val="00E17FF3"/>
    <w:rsid w:val="034104DC"/>
    <w:rsid w:val="04123B05"/>
    <w:rsid w:val="04223A58"/>
    <w:rsid w:val="068D31DA"/>
    <w:rsid w:val="06A37DC9"/>
    <w:rsid w:val="07612187"/>
    <w:rsid w:val="07B850D2"/>
    <w:rsid w:val="08641078"/>
    <w:rsid w:val="08F4756A"/>
    <w:rsid w:val="09DA160D"/>
    <w:rsid w:val="0BAA4A9B"/>
    <w:rsid w:val="0BB07A36"/>
    <w:rsid w:val="0BD74A49"/>
    <w:rsid w:val="0C143856"/>
    <w:rsid w:val="0D316B01"/>
    <w:rsid w:val="0E82678E"/>
    <w:rsid w:val="10CD587D"/>
    <w:rsid w:val="12BF6847"/>
    <w:rsid w:val="152305BB"/>
    <w:rsid w:val="15811243"/>
    <w:rsid w:val="1866469D"/>
    <w:rsid w:val="18BF5A6A"/>
    <w:rsid w:val="1AD762B4"/>
    <w:rsid w:val="1C991622"/>
    <w:rsid w:val="1DE409F3"/>
    <w:rsid w:val="1EEB694E"/>
    <w:rsid w:val="21CC0B17"/>
    <w:rsid w:val="22815CDC"/>
    <w:rsid w:val="23372F84"/>
    <w:rsid w:val="23697BC6"/>
    <w:rsid w:val="2378216B"/>
    <w:rsid w:val="26FA2FB2"/>
    <w:rsid w:val="27376F88"/>
    <w:rsid w:val="27C139CF"/>
    <w:rsid w:val="29905DF9"/>
    <w:rsid w:val="2AA24F46"/>
    <w:rsid w:val="2F6F5F3C"/>
    <w:rsid w:val="2F825187"/>
    <w:rsid w:val="303C3ED2"/>
    <w:rsid w:val="33B254D2"/>
    <w:rsid w:val="364E150D"/>
    <w:rsid w:val="39651D0A"/>
    <w:rsid w:val="3B1F636E"/>
    <w:rsid w:val="40360898"/>
    <w:rsid w:val="41AB6200"/>
    <w:rsid w:val="421E4ECB"/>
    <w:rsid w:val="43DA5755"/>
    <w:rsid w:val="448A7CF3"/>
    <w:rsid w:val="46BB5076"/>
    <w:rsid w:val="475B3830"/>
    <w:rsid w:val="4EE965E7"/>
    <w:rsid w:val="50895437"/>
    <w:rsid w:val="510A03B3"/>
    <w:rsid w:val="530A1755"/>
    <w:rsid w:val="551C3E4C"/>
    <w:rsid w:val="57D811CE"/>
    <w:rsid w:val="58373560"/>
    <w:rsid w:val="58D02DAA"/>
    <w:rsid w:val="59FB2D86"/>
    <w:rsid w:val="5AA50880"/>
    <w:rsid w:val="5AEC7070"/>
    <w:rsid w:val="5BC26323"/>
    <w:rsid w:val="5D8438FB"/>
    <w:rsid w:val="616F0AD0"/>
    <w:rsid w:val="61961906"/>
    <w:rsid w:val="68A864CA"/>
    <w:rsid w:val="72F804E9"/>
    <w:rsid w:val="735E487A"/>
    <w:rsid w:val="78886246"/>
    <w:rsid w:val="78D761C6"/>
    <w:rsid w:val="7D8B643A"/>
    <w:rsid w:val="7E6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360" w:firstLineChars="200"/>
    </w:pPr>
    <w:rPr>
      <w:rFonts w:eastAsia="幼圆"/>
      <w:sz w:val="18"/>
    </w:rPr>
  </w:style>
  <w:style w:type="paragraph" w:styleId="3">
    <w:name w:val="Body Text Indent 2"/>
    <w:basedOn w:val="1"/>
    <w:qFormat/>
    <w:uiPriority w:val="0"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sz w:val="18"/>
      <w:szCs w:val="18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158</Characters>
  <Lines>1</Lines>
  <Paragraphs>1</Paragraphs>
  <TotalTime>2</TotalTime>
  <ScaleCrop>false</ScaleCrop>
  <LinksUpToDate>false</LinksUpToDate>
  <CharactersWithSpaces>184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2017-10-23T07:51:00Z</dcterms:created>
  <dc:creator>123</dc:creator>
  <cp:lastModifiedBy>建投人资部</cp:lastModifiedBy>
  <cp:lastPrinted>2021-01-18T03:15:34Z</cp:lastPrinted>
  <dcterms:modified xsi:type="dcterms:W3CDTF">2021-01-18T03:16:04Z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