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本人已认真仔细阅读《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Style w:val="5"/>
          <w:rFonts w:ascii="仿宋" w:hAnsi="仿宋" w:eastAsia="仿宋" w:cs="Arial"/>
          <w:b w:val="0"/>
          <w:color w:val="444444"/>
          <w:sz w:val="32"/>
          <w:szCs w:val="32"/>
        </w:rPr>
        <w:t>2020年广东省汕尾市医疗保障事业管理中心公开选聘工作人员</w:t>
      </w:r>
      <w:r>
        <w:rPr>
          <w:rStyle w:val="5"/>
          <w:rFonts w:hint="eastAsia" w:ascii="仿宋" w:hAnsi="仿宋" w:eastAsia="仿宋" w:cs="Arial"/>
          <w:b w:val="0"/>
          <w:color w:val="444444"/>
          <w:sz w:val="32"/>
          <w:szCs w:val="32"/>
        </w:rPr>
        <w:t>领取</w:t>
      </w:r>
      <w:r>
        <w:rPr>
          <w:rFonts w:hint="eastAsia" w:ascii="仿宋" w:hAnsi="仿宋" w:eastAsia="仿宋"/>
          <w:sz w:val="32"/>
          <w:szCs w:val="32"/>
        </w:rPr>
        <w:t>准考证和笔试时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间的公告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》及其所有附件，</w:t>
      </w:r>
      <w:r>
        <w:rPr>
          <w:rFonts w:hint="eastAsia" w:ascii="仿宋" w:hAnsi="仿宋" w:eastAsia="仿宋"/>
          <w:color w:val="000000"/>
          <w:sz w:val="32"/>
          <w:szCs w:val="32"/>
        </w:rPr>
        <w:t>对照《公告》中新冠肺炎疫情防控的有关要求，现郑重承诺：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1.本人近一个月从未到过中国大陆境外以及国内疫情中、高风险地区；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2.本人如未如实提供相关信息，造成的一切后果，均由本人承担。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0" w:firstLineChars="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1EA9"/>
    <w:rsid w:val="17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2021-01-05T09:58:00Z</dcterms:created>
  <dc:creator>Administrator</dc:creator>
  <cp:lastModifiedBy>Administrator</cp:lastModifiedBy>
  <dcterms:modified xsi:type="dcterms:W3CDTF">2021-01-05T10:01:48Z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