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D2BF" w14:textId="77777777" w:rsidR="005F252F" w:rsidRDefault="005F252F" w:rsidP="005F252F">
      <w:pPr>
        <w:pStyle w:val="a3"/>
        <w:shd w:val="clear" w:color="auto" w:fill="FFFFFF"/>
        <w:spacing w:before="0" w:beforeAutospacing="0" w:after="0" w:afterAutospacing="0" w:line="600" w:lineRule="atLeast"/>
        <w:jc w:val="center"/>
        <w:rPr>
          <w:rFonts w:ascii="微软雅黑" w:eastAsia="微软雅黑" w:hAnsi="微软雅黑"/>
          <w:color w:val="333333"/>
        </w:rPr>
      </w:pPr>
      <w:r>
        <w:rPr>
          <w:rStyle w:val="a4"/>
          <w:rFonts w:hint="eastAsia"/>
          <w:color w:val="333333"/>
          <w:sz w:val="44"/>
          <w:szCs w:val="44"/>
        </w:rPr>
        <w:t>2020年基层医疗卫生专业技术人员</w:t>
      </w:r>
    </w:p>
    <w:p w14:paraId="2EAFAD93" w14:textId="77777777" w:rsidR="005F252F" w:rsidRDefault="005F252F" w:rsidP="005F252F">
      <w:pPr>
        <w:pStyle w:val="a3"/>
        <w:shd w:val="clear" w:color="auto" w:fill="FFFFFF"/>
        <w:spacing w:before="0" w:beforeAutospacing="0" w:after="0" w:afterAutospacing="0" w:line="600" w:lineRule="atLeast"/>
        <w:jc w:val="center"/>
        <w:rPr>
          <w:rFonts w:ascii="微软雅黑" w:eastAsia="微软雅黑" w:hAnsi="微软雅黑" w:hint="eastAsia"/>
          <w:color w:val="333333"/>
        </w:rPr>
      </w:pPr>
      <w:r>
        <w:rPr>
          <w:rStyle w:val="a4"/>
          <w:rFonts w:hint="eastAsia"/>
          <w:color w:val="333333"/>
          <w:sz w:val="44"/>
          <w:szCs w:val="44"/>
        </w:rPr>
        <w:t>专项公开招聘公告</w:t>
      </w:r>
    </w:p>
    <w:p w14:paraId="6BDA8415" w14:textId="77777777" w:rsidR="005F252F" w:rsidRDefault="005F252F" w:rsidP="005F252F">
      <w:pPr>
        <w:pStyle w:val="a3"/>
        <w:shd w:val="clear" w:color="auto" w:fill="FFFFFF"/>
        <w:spacing w:before="0" w:beforeAutospacing="0" w:after="0" w:afterAutospacing="0" w:line="555" w:lineRule="atLeast"/>
        <w:jc w:val="both"/>
        <w:rPr>
          <w:rFonts w:ascii="仿宋" w:eastAsia="仿宋" w:hAnsi="仿宋" w:hint="eastAsia"/>
          <w:color w:val="333333"/>
          <w:sz w:val="32"/>
          <w:szCs w:val="32"/>
        </w:rPr>
      </w:pPr>
    </w:p>
    <w:p w14:paraId="71946A71" w14:textId="7EA06F4B"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color w:val="333333"/>
        </w:rPr>
      </w:pPr>
      <w:r>
        <w:rPr>
          <w:rFonts w:ascii="仿宋" w:eastAsia="仿宋" w:hAnsi="仿宋" w:hint="eastAsia"/>
          <w:color w:val="333333"/>
          <w:sz w:val="32"/>
          <w:szCs w:val="32"/>
        </w:rPr>
        <w:t>为认真贯彻落实省委、省政府关于推进疾病预防控制体系改革和公共卫生体系建设的意见精神，加强全区基层医疗卫生机构专业人才队伍建设，根据《湖北省基层医疗卫生专业技术人员专项公开招聘公告》文件要求，我区现组织面向社会专项公开招聘一批基层医疗卫生专业技术人员。现将有关事项公告如下：</w:t>
      </w:r>
    </w:p>
    <w:p w14:paraId="65C468A2"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一、招聘计划和岗位</w:t>
      </w:r>
    </w:p>
    <w:p w14:paraId="3AEF0B29"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专项公开招聘主要针对全区社区卫生服务中心、乡镇卫生院的医疗卫生专业技术岗位，此次计划招聘20名。</w:t>
      </w:r>
    </w:p>
    <w:p w14:paraId="7F8BE47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二、招聘对象</w:t>
      </w:r>
    </w:p>
    <w:p w14:paraId="34C9328D"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1.2020年普通高校应届毕业生（含择业期内未落实工作单位的2018、2019年高校毕业生）（以下简称“高校毕业生”）。</w:t>
      </w:r>
    </w:p>
    <w:p w14:paraId="25A52C68"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2.其他具有相应资质和经验的医疗卫生专业技术人员（以下简称“其他专业技术人员”）。</w:t>
      </w:r>
    </w:p>
    <w:p w14:paraId="4CA55BC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三、报考条件</w:t>
      </w:r>
    </w:p>
    <w:p w14:paraId="7EBFFFB8"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（一）应聘人员应当具备下列条件：</w:t>
      </w:r>
    </w:p>
    <w:p w14:paraId="26C228C9"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1.遵纪守法、品行端正。</w:t>
      </w:r>
    </w:p>
    <w:p w14:paraId="01A37313"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lastRenderedPageBreak/>
        <w:t>2.符合报考的年龄和有关时限要求。计算截止时间为2020年8月31日。年龄要求35周岁以下（1985年9月1日以后出生）。</w:t>
      </w:r>
    </w:p>
    <w:p w14:paraId="76826163"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3.其他专业技术人员应具有相应专业执业资格或初级及以上专业技术职称。</w:t>
      </w:r>
    </w:p>
    <w:p w14:paraId="02DF09B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4.适应岗位要求的身体条件。</w:t>
      </w:r>
    </w:p>
    <w:p w14:paraId="41850634"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5.应聘人员除符合上述1－４的条件外，还应当满足所报岗位明确的相关条件。</w:t>
      </w:r>
    </w:p>
    <w:p w14:paraId="274BC65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（二）以下人员不能报考</w:t>
      </w:r>
    </w:p>
    <w:p w14:paraId="2105EDF3"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1.现役军人。</w:t>
      </w:r>
    </w:p>
    <w:p w14:paraId="7B864908"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2.在读的非应届毕业生。</w:t>
      </w:r>
    </w:p>
    <w:p w14:paraId="69ACBC3A"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3.涉嫌违法违纪正在接受审查的人员和受到党纪、政务处分，正在处分（罚）期间的人员。</w:t>
      </w:r>
    </w:p>
    <w:p w14:paraId="22BDF4E2"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4.在公务员招考和事业单位公开招聘考试中被认定有严重违纪违规行为尚在禁考期内的人员。</w:t>
      </w:r>
    </w:p>
    <w:p w14:paraId="6C684695"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5.按照有关规定应当执行回避制度的人员。</w:t>
      </w:r>
    </w:p>
    <w:p w14:paraId="7768C314"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6.法律法规规定的其他情形。</w:t>
      </w:r>
    </w:p>
    <w:p w14:paraId="0910C756"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四、网上报名</w:t>
      </w:r>
    </w:p>
    <w:p w14:paraId="63BBE576"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（一）报名途径</w:t>
      </w:r>
    </w:p>
    <w:p w14:paraId="3A5EDB0D"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本次公开招聘考试的报名、查询等，均通过湖北省人事考试网（http://www.hbsrsksy.cn）进行。</w:t>
      </w:r>
    </w:p>
    <w:p w14:paraId="64064CE0"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（二）时间安排</w:t>
      </w:r>
    </w:p>
    <w:p w14:paraId="60C00E55"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lastRenderedPageBreak/>
        <w:t>1.报名：2020年11月19日9:00至11月23日17:00。报名窗口于23日17:00准时关闭。</w:t>
      </w:r>
    </w:p>
    <w:p w14:paraId="42F2AE5E"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2.资格审查：2020年11月20日9:00至11月24日17:00，沙市区卫生健康局按照要求组织进行网上资格初审，考生可适时查询审查结果。</w:t>
      </w:r>
    </w:p>
    <w:p w14:paraId="73181DA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五、考试方式及程序</w:t>
      </w:r>
    </w:p>
    <w:p w14:paraId="7F371AE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（一）考试方式</w:t>
      </w:r>
    </w:p>
    <w:p w14:paraId="00113FBC"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通过面试、技能操作、考核考察、健康体检等形式确定。</w:t>
      </w:r>
    </w:p>
    <w:p w14:paraId="30C6BAF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（二）考试程序</w:t>
      </w:r>
    </w:p>
    <w:p w14:paraId="5300050D"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1.发布公告。</w:t>
      </w:r>
    </w:p>
    <w:p w14:paraId="42CEB158"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在沙市区人民政府网、今日沙市等媒体发布公告。</w:t>
      </w:r>
    </w:p>
    <w:p w14:paraId="0E764CD8"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2.资格复审。</w:t>
      </w:r>
    </w:p>
    <w:p w14:paraId="6B6EC612"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（1）由荆州市沙市区卫生健康局组织进行资格复审，不设开考比例。</w:t>
      </w:r>
    </w:p>
    <w:p w14:paraId="13B184F2"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时间：2020年12月28日8:30—17:30</w:t>
      </w:r>
    </w:p>
    <w:p w14:paraId="1C45FAAD"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地点：荆州市沙市区卫生健康局(沙市区碧波路13号)403办公室，联系人：</w:t>
      </w:r>
      <w:proofErr w:type="gramStart"/>
      <w:r>
        <w:rPr>
          <w:rFonts w:ascii="仿宋" w:eastAsia="仿宋" w:hAnsi="仿宋" w:hint="eastAsia"/>
          <w:color w:val="333333"/>
          <w:sz w:val="32"/>
          <w:szCs w:val="32"/>
        </w:rPr>
        <w:t>刘逢英</w:t>
      </w:r>
      <w:proofErr w:type="gramEnd"/>
      <w:r>
        <w:rPr>
          <w:rFonts w:ascii="仿宋" w:eastAsia="仿宋" w:hAnsi="仿宋" w:hint="eastAsia"/>
          <w:color w:val="333333"/>
          <w:sz w:val="32"/>
          <w:szCs w:val="32"/>
        </w:rPr>
        <w:t>18163139987</w:t>
      </w:r>
    </w:p>
    <w:p w14:paraId="43AE929E"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现场确认所需资料：岗位所要求的资格证书或工作经历证明原件(含学历认证报告)及复印件1份；本人近期免冠蓝底1寸彩色登记照片3张。</w:t>
      </w:r>
    </w:p>
    <w:p w14:paraId="1B3B9416"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lastRenderedPageBreak/>
        <w:t>请前期通过湖北省人事考试网进行了网上报名并初审通过的人员准时参与复审（名单附后），</w:t>
      </w:r>
      <w:r>
        <w:rPr>
          <w:rStyle w:val="a4"/>
          <w:rFonts w:ascii="仿宋" w:eastAsia="仿宋" w:hAnsi="仿宋" w:hint="eastAsia"/>
          <w:color w:val="333333"/>
          <w:sz w:val="32"/>
          <w:szCs w:val="32"/>
        </w:rPr>
        <w:t>逾期未到者按自动放弃处置</w:t>
      </w:r>
      <w:r>
        <w:rPr>
          <w:rFonts w:ascii="仿宋" w:eastAsia="仿宋" w:hAnsi="仿宋" w:hint="eastAsia"/>
          <w:color w:val="333333"/>
          <w:sz w:val="32"/>
          <w:szCs w:val="32"/>
        </w:rPr>
        <w:t>。</w:t>
      </w:r>
    </w:p>
    <w:p w14:paraId="57ACDDE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（2）本次资格审查贯穿于公开招聘工作的全过程。报名人员提交的信息和提供的有关材料必须真实有效，如发现不符合报考条件或弄虚作假者，将取消资格。</w:t>
      </w:r>
    </w:p>
    <w:p w14:paraId="1DCA569E" w14:textId="77777777" w:rsidR="005F252F" w:rsidRDefault="005F252F" w:rsidP="005F252F">
      <w:pPr>
        <w:pStyle w:val="a3"/>
        <w:shd w:val="clear" w:color="auto" w:fill="FFFFFF"/>
        <w:spacing w:before="0" w:beforeAutospacing="0" w:after="0" w:afterAutospacing="0" w:line="600" w:lineRule="atLeast"/>
        <w:ind w:firstLine="645"/>
        <w:jc w:val="both"/>
        <w:rPr>
          <w:rFonts w:ascii="微软雅黑" w:eastAsia="微软雅黑" w:hAnsi="微软雅黑" w:hint="eastAsia"/>
          <w:color w:val="333333"/>
        </w:rPr>
      </w:pPr>
      <w:r>
        <w:rPr>
          <w:rStyle w:val="a4"/>
          <w:rFonts w:ascii="仿宋" w:eastAsia="仿宋" w:hAnsi="仿宋" w:hint="eastAsia"/>
          <w:color w:val="333333"/>
          <w:sz w:val="32"/>
          <w:szCs w:val="32"/>
          <w:shd w:val="clear" w:color="auto" w:fill="FFFFFF"/>
        </w:rPr>
        <w:t>在资格审查中若无人符合条件将核减招聘岗位。</w:t>
      </w:r>
    </w:p>
    <w:p w14:paraId="7669A17E"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3.面试和技能操作。</w:t>
      </w:r>
    </w:p>
    <w:p w14:paraId="4D656485"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本次招聘进行面试和技能操作考试，考试总成绩折算为百分制，分数测算为面试占60%，技能</w:t>
      </w:r>
      <w:proofErr w:type="gramStart"/>
      <w:r>
        <w:rPr>
          <w:rFonts w:ascii="仿宋" w:eastAsia="仿宋" w:hAnsi="仿宋" w:hint="eastAsia"/>
          <w:color w:val="333333"/>
          <w:sz w:val="32"/>
          <w:szCs w:val="32"/>
        </w:rPr>
        <w:t>操作占</w:t>
      </w:r>
      <w:proofErr w:type="gramEnd"/>
      <w:r>
        <w:rPr>
          <w:rFonts w:ascii="仿宋" w:eastAsia="仿宋" w:hAnsi="仿宋" w:hint="eastAsia"/>
          <w:color w:val="333333"/>
          <w:sz w:val="32"/>
          <w:szCs w:val="32"/>
        </w:rPr>
        <w:t>40%。</w:t>
      </w:r>
    </w:p>
    <w:p w14:paraId="45CE24F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（1）组建面试专班，面试专班不少于7人，采取结构化面试形式，集中进行综合比选，此次面试</w:t>
      </w:r>
      <w:proofErr w:type="gramStart"/>
      <w:r>
        <w:rPr>
          <w:rFonts w:ascii="仿宋" w:eastAsia="仿宋" w:hAnsi="仿宋" w:hint="eastAsia"/>
          <w:color w:val="333333"/>
          <w:sz w:val="32"/>
          <w:szCs w:val="32"/>
        </w:rPr>
        <w:t>不</w:t>
      </w:r>
      <w:proofErr w:type="gramEnd"/>
      <w:r>
        <w:rPr>
          <w:rFonts w:ascii="仿宋" w:eastAsia="仿宋" w:hAnsi="仿宋" w:hint="eastAsia"/>
          <w:color w:val="333333"/>
          <w:sz w:val="32"/>
          <w:szCs w:val="32"/>
        </w:rPr>
        <w:t>设定开考比例，设置最低分数线，面试成绩达到80分及以上者才能进入技能操作环节，</w:t>
      </w:r>
      <w:proofErr w:type="gramStart"/>
      <w:r>
        <w:rPr>
          <w:rFonts w:ascii="仿宋" w:eastAsia="仿宋" w:hAnsi="仿宋" w:hint="eastAsia"/>
          <w:color w:val="333333"/>
          <w:sz w:val="32"/>
          <w:szCs w:val="32"/>
        </w:rPr>
        <w:t>若岗位</w:t>
      </w:r>
      <w:proofErr w:type="gramEnd"/>
      <w:r>
        <w:rPr>
          <w:rFonts w:ascii="仿宋" w:eastAsia="仿宋" w:hAnsi="仿宋" w:hint="eastAsia"/>
          <w:color w:val="333333"/>
          <w:sz w:val="32"/>
          <w:szCs w:val="32"/>
        </w:rPr>
        <w:t>面试成绩无人达到80分以上，招聘岗位取消；同一招聘岗位最多按照1:3的比例进入技能操作考试，如有弃权，则从达到最低分数线人员中由高到低顺序依次递补</w:t>
      </w:r>
      <w:r>
        <w:rPr>
          <w:rFonts w:ascii="仿宋" w:eastAsia="仿宋" w:hAnsi="仿宋" w:cs="Times New Roman" w:hint="eastAsia"/>
          <w:color w:val="333333"/>
          <w:sz w:val="32"/>
          <w:szCs w:val="32"/>
        </w:rPr>
        <w:t>。</w:t>
      </w:r>
    </w:p>
    <w:p w14:paraId="106E2CF2"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集中面试时间另行通知。</w:t>
      </w:r>
    </w:p>
    <w:p w14:paraId="6DBEFF60"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（2）技能操作。组建技能操作专班，专班人员不少于7人，对入围考生开展技能操作。技能操作</w:t>
      </w:r>
      <w:proofErr w:type="gramStart"/>
      <w:r>
        <w:rPr>
          <w:rFonts w:ascii="仿宋" w:eastAsia="仿宋" w:hAnsi="仿宋" w:hint="eastAsia"/>
          <w:color w:val="333333"/>
          <w:sz w:val="32"/>
          <w:szCs w:val="32"/>
        </w:rPr>
        <w:t>不</w:t>
      </w:r>
      <w:proofErr w:type="gramEnd"/>
      <w:r>
        <w:rPr>
          <w:rFonts w:ascii="仿宋" w:eastAsia="仿宋" w:hAnsi="仿宋" w:hint="eastAsia"/>
          <w:color w:val="333333"/>
          <w:sz w:val="32"/>
          <w:szCs w:val="32"/>
        </w:rPr>
        <w:t>设定开考比例，主要测试考生专业技能实践能力，时间另行通知。</w:t>
      </w:r>
    </w:p>
    <w:p w14:paraId="5358004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4.考察。</w:t>
      </w:r>
    </w:p>
    <w:p w14:paraId="7210A90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lastRenderedPageBreak/>
        <w:t>根据考生面试和专业测试成绩，依招聘岗位从高分到低分按招聘计划数1∶1的比例确定进入考察人选。</w:t>
      </w:r>
      <w:r>
        <w:rPr>
          <w:rFonts w:ascii="仿宋_GB2312" w:eastAsia="仿宋_GB2312" w:hAnsi="微软雅黑" w:hint="eastAsia"/>
          <w:color w:val="333333"/>
          <w:sz w:val="32"/>
          <w:szCs w:val="32"/>
        </w:rPr>
        <w:t>报考同一岗位的考生总成绩相同时，技能操作成绩高的考生排名靠前。</w:t>
      </w:r>
    </w:p>
    <w:p w14:paraId="0431FCBE"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由荆州市沙市区卫生健康局进行考核考察，考核考察时间另行通知。考察采取现场查阅档案、走访座谈等形式，对拟招聘人选按照等额进行考察。不符合招聘条件的，取消资格，因考核考察不合格出现的岗位空缺，在入围技能操作人员中按总成绩从高分到低分的顺序依次递补，如无人递补，</w:t>
      </w:r>
      <w:proofErr w:type="gramStart"/>
      <w:r>
        <w:rPr>
          <w:rFonts w:ascii="仿宋" w:eastAsia="仿宋" w:hAnsi="仿宋" w:hint="eastAsia"/>
          <w:color w:val="333333"/>
          <w:sz w:val="32"/>
          <w:szCs w:val="32"/>
        </w:rPr>
        <w:t>则岗位</w:t>
      </w:r>
      <w:proofErr w:type="gramEnd"/>
      <w:r>
        <w:rPr>
          <w:rFonts w:ascii="仿宋" w:eastAsia="仿宋" w:hAnsi="仿宋" w:hint="eastAsia"/>
          <w:color w:val="333333"/>
          <w:sz w:val="32"/>
          <w:szCs w:val="32"/>
        </w:rPr>
        <w:t>取消。</w:t>
      </w:r>
    </w:p>
    <w:p w14:paraId="0CB9AE50"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5.体检。</w:t>
      </w:r>
    </w:p>
    <w:p w14:paraId="4A60E9C3"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组织拟招聘人选到指定医院和机构进行体检(参照公务员体检标准)，自动放弃体检或体检不合格形成的岗位空缺，可在入围技能操作人员中按总成绩从高分到低分的顺序依次进行递补，如无人递补，</w:t>
      </w:r>
      <w:proofErr w:type="gramStart"/>
      <w:r>
        <w:rPr>
          <w:rFonts w:ascii="仿宋" w:eastAsia="仿宋" w:hAnsi="仿宋" w:hint="eastAsia"/>
          <w:color w:val="333333"/>
          <w:sz w:val="32"/>
          <w:szCs w:val="32"/>
        </w:rPr>
        <w:t>则岗位</w:t>
      </w:r>
      <w:proofErr w:type="gramEnd"/>
      <w:r>
        <w:rPr>
          <w:rFonts w:ascii="仿宋" w:eastAsia="仿宋" w:hAnsi="仿宋" w:hint="eastAsia"/>
          <w:color w:val="333333"/>
          <w:sz w:val="32"/>
          <w:szCs w:val="32"/>
        </w:rPr>
        <w:t>取消。</w:t>
      </w:r>
    </w:p>
    <w:p w14:paraId="02F4A83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6.</w:t>
      </w:r>
      <w:proofErr w:type="gramStart"/>
      <w:r>
        <w:rPr>
          <w:rFonts w:ascii="仿宋" w:eastAsia="仿宋" w:hAnsi="仿宋" w:hint="eastAsia"/>
          <w:color w:val="333333"/>
          <w:sz w:val="32"/>
          <w:szCs w:val="32"/>
        </w:rPr>
        <w:t>聘前公示</w:t>
      </w:r>
      <w:proofErr w:type="gramEnd"/>
      <w:r>
        <w:rPr>
          <w:rFonts w:ascii="仿宋" w:eastAsia="仿宋" w:hAnsi="仿宋" w:hint="eastAsia"/>
          <w:color w:val="333333"/>
          <w:sz w:val="32"/>
          <w:szCs w:val="32"/>
        </w:rPr>
        <w:t>。</w:t>
      </w:r>
    </w:p>
    <w:p w14:paraId="7EE73A85"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对考察、体检合格人员在荆州市沙市区人民政府网(http://www.shashi.gov.cn/)、今日沙市等媒体进行公示，接受社会监督，公示时间为7天。公示期满，未发现影响聘用问题的，可以聘用。对公示反映有影响聘用的问题并经调查属实的人员，不予聘用。</w:t>
      </w:r>
    </w:p>
    <w:p w14:paraId="07BD0505"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7.聘用办理。</w:t>
      </w:r>
    </w:p>
    <w:p w14:paraId="79764F3A"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lastRenderedPageBreak/>
        <w:t>公示期满，符合聘用条件的，由区卫健局、区人社局、区委编办等部门办理编制及聘用手续，并签订《沙市区事业单位招聘人员最低服务期限协议书》，引进后最低服务期为5年。</w:t>
      </w:r>
    </w:p>
    <w:p w14:paraId="4ACA7009"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六、其他事项</w:t>
      </w:r>
    </w:p>
    <w:p w14:paraId="5338EECC"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1.区</w:t>
      </w:r>
      <w:proofErr w:type="gramStart"/>
      <w:r>
        <w:rPr>
          <w:rFonts w:ascii="仿宋" w:eastAsia="仿宋" w:hAnsi="仿宋" w:hint="eastAsia"/>
          <w:color w:val="333333"/>
          <w:sz w:val="32"/>
          <w:szCs w:val="32"/>
        </w:rPr>
        <w:t>卫健局负责</w:t>
      </w:r>
      <w:proofErr w:type="gramEnd"/>
      <w:r>
        <w:rPr>
          <w:rFonts w:ascii="仿宋" w:eastAsia="仿宋" w:hAnsi="仿宋" w:hint="eastAsia"/>
          <w:color w:val="333333"/>
          <w:sz w:val="32"/>
          <w:szCs w:val="32"/>
        </w:rPr>
        <w:t>统筹协调基层医疗卫生专业技术人员招聘资格审查、面试、技能操作、考察、体检</w:t>
      </w:r>
      <w:proofErr w:type="gramStart"/>
      <w:r>
        <w:rPr>
          <w:rFonts w:ascii="仿宋" w:eastAsia="仿宋" w:hAnsi="仿宋" w:hint="eastAsia"/>
          <w:color w:val="333333"/>
          <w:sz w:val="32"/>
          <w:szCs w:val="32"/>
        </w:rPr>
        <w:t>和聘前</w:t>
      </w:r>
      <w:proofErr w:type="gramEnd"/>
      <w:r>
        <w:rPr>
          <w:rFonts w:ascii="仿宋" w:eastAsia="仿宋" w:hAnsi="仿宋" w:hint="eastAsia"/>
          <w:color w:val="333333"/>
          <w:sz w:val="32"/>
          <w:szCs w:val="32"/>
        </w:rPr>
        <w:t>公示等工作，区</w:t>
      </w:r>
      <w:proofErr w:type="gramStart"/>
      <w:r>
        <w:rPr>
          <w:rFonts w:ascii="仿宋" w:eastAsia="仿宋" w:hAnsi="仿宋" w:hint="eastAsia"/>
          <w:color w:val="333333"/>
          <w:sz w:val="32"/>
          <w:szCs w:val="32"/>
        </w:rPr>
        <w:t>人社局</w:t>
      </w:r>
      <w:proofErr w:type="gramEnd"/>
      <w:r>
        <w:rPr>
          <w:rFonts w:ascii="仿宋" w:eastAsia="仿宋" w:hAnsi="仿宋" w:hint="eastAsia"/>
          <w:color w:val="333333"/>
          <w:sz w:val="32"/>
          <w:szCs w:val="32"/>
        </w:rPr>
        <w:t>负责办理调动、完善聘用手续等工作，区委编办负责办理用</w:t>
      </w:r>
      <w:proofErr w:type="gramStart"/>
      <w:r>
        <w:rPr>
          <w:rFonts w:ascii="仿宋" w:eastAsia="仿宋" w:hAnsi="仿宋" w:hint="eastAsia"/>
          <w:color w:val="333333"/>
          <w:sz w:val="32"/>
          <w:szCs w:val="32"/>
        </w:rPr>
        <w:t>编手续</w:t>
      </w:r>
      <w:proofErr w:type="gramEnd"/>
      <w:r>
        <w:rPr>
          <w:rFonts w:ascii="仿宋" w:eastAsia="仿宋" w:hAnsi="仿宋" w:hint="eastAsia"/>
          <w:color w:val="333333"/>
          <w:sz w:val="32"/>
          <w:szCs w:val="32"/>
        </w:rPr>
        <w:t>等工作，区纪委监委负责监督等工作。</w:t>
      </w:r>
    </w:p>
    <w:p w14:paraId="4A2DE6A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2.沙市区2020年基层医疗卫生专业技术人员专项公开招聘公告及相关信息通过沙市区人民政府网和今日沙市</w:t>
      </w:r>
      <w:proofErr w:type="gramStart"/>
      <w:r>
        <w:rPr>
          <w:rFonts w:ascii="仿宋" w:eastAsia="仿宋" w:hAnsi="仿宋" w:hint="eastAsia"/>
          <w:color w:val="333333"/>
          <w:sz w:val="32"/>
          <w:szCs w:val="32"/>
        </w:rPr>
        <w:t>微信公众号</w:t>
      </w:r>
      <w:proofErr w:type="gramEnd"/>
      <w:r>
        <w:rPr>
          <w:rFonts w:ascii="仿宋" w:eastAsia="仿宋" w:hAnsi="仿宋" w:hint="eastAsia"/>
          <w:color w:val="333333"/>
          <w:sz w:val="32"/>
          <w:szCs w:val="32"/>
        </w:rPr>
        <w:t>等媒体向社会公告。</w:t>
      </w:r>
    </w:p>
    <w:p w14:paraId="5DF710CD"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3.报考人员若在报名资格条件上弄虚作假或违反纪律的，直接取消聘用资格。</w:t>
      </w:r>
    </w:p>
    <w:p w14:paraId="6A4C6AC7"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咨询电话：</w:t>
      </w:r>
    </w:p>
    <w:p w14:paraId="10A93A20"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荆州市沙市区卫生健康局：0716-8817983，0716-8817980</w:t>
      </w:r>
    </w:p>
    <w:p w14:paraId="47278B55"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监督电话：</w:t>
      </w:r>
    </w:p>
    <w:p w14:paraId="53190E13"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中共荆州市沙市区纪委监委：0716-8883772</w:t>
      </w:r>
    </w:p>
    <w:p w14:paraId="033DD2B6"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黑体" w:eastAsia="黑体" w:hAnsi="黑体" w:hint="eastAsia"/>
          <w:color w:val="333333"/>
          <w:sz w:val="32"/>
          <w:szCs w:val="32"/>
        </w:rPr>
        <w:t>七、防疫须知</w:t>
      </w:r>
    </w:p>
    <w:p w14:paraId="75C9417E"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本次招聘工作防疫要求如下：</w:t>
      </w:r>
    </w:p>
    <w:p w14:paraId="44E27384"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lastRenderedPageBreak/>
        <w:t>考生要自觉服从招聘工作防疫要求，做好卫生防疫工作。参加现场招聘活动的，要出具</w:t>
      </w:r>
      <w:proofErr w:type="gramStart"/>
      <w:r>
        <w:rPr>
          <w:rFonts w:ascii="仿宋" w:eastAsia="仿宋" w:hAnsi="仿宋" w:hint="eastAsia"/>
          <w:color w:val="333333"/>
          <w:sz w:val="32"/>
          <w:szCs w:val="32"/>
        </w:rPr>
        <w:t>健康码及</w:t>
      </w:r>
      <w:proofErr w:type="gramEnd"/>
      <w:r>
        <w:rPr>
          <w:rFonts w:ascii="仿宋" w:eastAsia="仿宋" w:hAnsi="仿宋" w:hint="eastAsia"/>
          <w:color w:val="333333"/>
          <w:sz w:val="32"/>
          <w:szCs w:val="32"/>
        </w:rPr>
        <w:t>7日内新冠肺炎核酸检测阴性证明。不服从安排的，取消应聘资格；故意隐瞒病情和相关接触史的，依法追究责任。</w:t>
      </w:r>
    </w:p>
    <w:p w14:paraId="3E76595B"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本方案未尽事宜，由荆州市沙市区卫生健康局负责解释。</w:t>
      </w:r>
    </w:p>
    <w:p w14:paraId="5D4EE00F" w14:textId="77777777" w:rsidR="005F252F" w:rsidRDefault="005F252F" w:rsidP="005F252F">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33333"/>
        </w:rPr>
      </w:pPr>
      <w:r>
        <w:rPr>
          <w:rFonts w:ascii="仿宋" w:eastAsia="仿宋" w:hAnsi="仿宋" w:hint="eastAsia"/>
          <w:color w:val="333333"/>
          <w:sz w:val="32"/>
          <w:szCs w:val="32"/>
        </w:rPr>
        <w:t> </w:t>
      </w:r>
    </w:p>
    <w:p w14:paraId="14132C56" w14:textId="77777777" w:rsidR="006B5C14" w:rsidRDefault="006B5C14"/>
    <w:sectPr w:rsidR="006B5C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8B"/>
    <w:rsid w:val="005F252F"/>
    <w:rsid w:val="006B5C14"/>
    <w:rsid w:val="0098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5488"/>
  <w15:chartTrackingRefBased/>
  <w15:docId w15:val="{B5C325F1-A172-4075-A304-0E19368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5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2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79272">
      <w:bodyDiv w:val="1"/>
      <w:marLeft w:val="0"/>
      <w:marRight w:val="0"/>
      <w:marTop w:val="0"/>
      <w:marBottom w:val="0"/>
      <w:divBdr>
        <w:top w:val="none" w:sz="0" w:space="0" w:color="auto"/>
        <w:left w:val="none" w:sz="0" w:space="0" w:color="auto"/>
        <w:bottom w:val="none" w:sz="0" w:space="0" w:color="auto"/>
        <w:right w:val="none" w:sz="0" w:space="0" w:color="auto"/>
      </w:divBdr>
    </w:div>
    <w:div w:id="16350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2020-12-25T02:03:00Z</dcterms:created>
  <dcterms:modified xsi:type="dcterms:W3CDTF">2020-12-25T02:04:00Z</dcterms:modified>
</cp:coreProperties>
</file>