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  <w:szCs w:val="2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温州市瓯海区人民政府办公室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下属事业单位</w:t>
      </w:r>
      <w:r>
        <w:rPr>
          <w:rFonts w:hint="eastAsia" w:ascii="方正小标宋简体" w:eastAsia="方正小标宋简体" w:cs="方正小标宋简体"/>
          <w:sz w:val="44"/>
          <w:szCs w:val="44"/>
        </w:rPr>
        <w:t>面向社会招聘编外工作人员报名表</w:t>
      </w:r>
    </w:p>
    <w:tbl>
      <w:tblPr>
        <w:tblStyle w:val="2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6" w:leftChars="-27" w:right="-102" w:rightChars="-3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75E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2020-04-14T00:54:00Z</dcterms:created>
  <dc:creator>Luuuuqy.</dc:creator>
  <cp:lastModifiedBy>Luuuuqy.</cp:lastModifiedBy>
  <dcterms:modified xsi:type="dcterms:W3CDTF">2020-04-14T00:56:12Z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