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sz w:val="36"/>
          <w:szCs w:val="36"/>
        </w:rPr>
      </w:pPr>
      <w:r>
        <w:rPr>
          <w:rFonts w:hint="eastAsia" w:ascii="华文中宋" w:hAnsi="华文中宋" w:eastAsia="华文中宋"/>
          <w:sz w:val="36"/>
          <w:szCs w:val="36"/>
        </w:rPr>
        <w:t>2020年吉林省肿瘤医院招聘编外聘用人员工作方案</w:t>
      </w:r>
    </w:p>
    <w:p>
      <w:pPr>
        <w:spacing w:line="560" w:lineRule="exact"/>
        <w:rPr>
          <w:rFonts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吉林省卫健委《关于印发&lt;吉林省卫生和计划生育委员会直属事业单位编外聘用人员管理办法（试行）&gt;的通知》（吉卫人发[2014]14号）规定，结合我院岗位需求，经院党委会研究决定，吉林省肿瘤医院拟面向社会公开招聘编外聘用人员</w:t>
      </w:r>
      <w:r>
        <w:rPr>
          <w:rFonts w:hint="eastAsia" w:ascii="仿宋_GB2312" w:eastAsia="仿宋_GB2312"/>
          <w:sz w:val="32"/>
          <w:szCs w:val="32"/>
          <w:lang w:val="en-US" w:eastAsia="zh-CN"/>
        </w:rPr>
        <w:t>3</w:t>
      </w:r>
      <w:r>
        <w:rPr>
          <w:rFonts w:hint="eastAsia" w:ascii="仿宋_GB2312" w:eastAsia="仿宋_GB2312"/>
          <w:sz w:val="32"/>
          <w:szCs w:val="32"/>
        </w:rPr>
        <w:t>6名，招聘方案如下：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w:t>
      </w:r>
      <w:r>
        <w:rPr>
          <w:rFonts w:hint="eastAsia" w:ascii="黑体" w:hAnsi="黑体" w:eastAsia="黑体"/>
          <w:sz w:val="32"/>
          <w:szCs w:val="32"/>
        </w:rPr>
        <w:t>、招聘计划</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本次招聘护理人员，人数</w:t>
      </w:r>
      <w:r>
        <w:rPr>
          <w:rFonts w:hint="eastAsia" w:ascii="仿宋_GB2312" w:eastAsia="仿宋_GB2312"/>
          <w:sz w:val="32"/>
          <w:szCs w:val="32"/>
          <w:lang w:val="en-US" w:eastAsia="zh-CN"/>
        </w:rPr>
        <w:t>3</w:t>
      </w:r>
      <w:r>
        <w:rPr>
          <w:rFonts w:hint="eastAsia" w:ascii="仿宋_GB2312" w:eastAsia="仿宋_GB2312"/>
          <w:sz w:val="32"/>
          <w:szCs w:val="32"/>
        </w:rPr>
        <w:t>6名。</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二、招聘原则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招聘工作坚持公开、平等、竞争、择优的原则。</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三、招聘人员基本条件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1.具有中华人民共和国国籍；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2.遵守宪法和法律；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3.具有良好的品行；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4.具备适应岗位要求的身体条件；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5.曾因犯罪受过刑事处罚的人员和曾被开除公职的人员，受到党纪政纪处分期限未满或者正在接受纪律审查的人员，处于刑事处罚期间或者正在接受司法调查尚未做出结论的人员不得报名；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6.按照法律法规和有关规定不得聘用的其他情形的人员不得报名。</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四、招聘人员资格条件及招聘待遇</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1.资格条件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（1）护士岗位要求起点普通高中毕业，全日制大专学历及以上，往届毕业生要求具有护士执业证书</w:t>
      </w:r>
      <w:r>
        <w:rPr>
          <w:rFonts w:hint="eastAsia" w:ascii="仿宋_GB2312" w:eastAsia="仿宋_GB2312"/>
          <w:sz w:val="32"/>
          <w:szCs w:val="32"/>
          <w:lang w:eastAsia="zh-CN"/>
        </w:rPr>
        <w:t>，</w:t>
      </w:r>
      <w:r>
        <w:rPr>
          <w:rFonts w:hint="eastAsia" w:ascii="仿宋_GB2312" w:eastAsia="仿宋_GB2312"/>
          <w:sz w:val="32"/>
          <w:szCs w:val="32"/>
          <w:lang w:val="en-US" w:eastAsia="zh-CN"/>
        </w:rPr>
        <w:t>2020年毕业生要求本</w:t>
      </w:r>
      <w:r>
        <w:rPr>
          <w:rFonts w:hint="eastAsia" w:ascii="仿宋_GB2312" w:eastAsia="仿宋_GB2312"/>
          <w:sz w:val="32"/>
          <w:szCs w:val="32"/>
        </w:rPr>
        <w:t>年度内必须</w:t>
      </w:r>
      <w:r>
        <w:rPr>
          <w:rFonts w:hint="eastAsia" w:ascii="仿宋_GB2312" w:eastAsia="仿宋_GB2312"/>
          <w:sz w:val="32"/>
          <w:szCs w:val="32"/>
          <w:lang w:eastAsia="zh-CN"/>
        </w:rPr>
        <w:t>取得</w:t>
      </w:r>
      <w:r>
        <w:rPr>
          <w:rFonts w:hint="eastAsia" w:ascii="仿宋_GB2312" w:eastAsia="仿宋_GB2312"/>
          <w:sz w:val="32"/>
          <w:szCs w:val="32"/>
        </w:rPr>
        <w:t xml:space="preserve">护士执业证书或成绩合格单。 </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rPr>
        <w:t>（2）年龄要求一般在30周岁以下（</w:t>
      </w:r>
      <w:r>
        <w:rPr>
          <w:rFonts w:hint="eastAsia" w:ascii="仿宋_GB2312" w:eastAsia="仿宋_GB2312"/>
          <w:sz w:val="32"/>
          <w:szCs w:val="32"/>
          <w:highlight w:val="none"/>
        </w:rPr>
        <w:t>1990年3月</w:t>
      </w:r>
      <w:r>
        <w:rPr>
          <w:rFonts w:hint="eastAsia" w:ascii="仿宋_GB2312" w:eastAsia="仿宋_GB2312"/>
          <w:sz w:val="32"/>
          <w:szCs w:val="32"/>
          <w:highlight w:val="none"/>
          <w:lang w:val="en-US" w:eastAsia="zh-CN"/>
        </w:rPr>
        <w:t>27</w:t>
      </w:r>
      <w:r>
        <w:rPr>
          <w:rFonts w:hint="eastAsia" w:ascii="仿宋_GB2312" w:eastAsia="仿宋_GB2312"/>
          <w:sz w:val="32"/>
          <w:szCs w:val="32"/>
          <w:highlight w:val="none"/>
        </w:rPr>
        <w:t>日至2002年3月</w:t>
      </w:r>
      <w:r>
        <w:rPr>
          <w:rFonts w:hint="eastAsia" w:ascii="仿宋_GB2312" w:eastAsia="仿宋_GB2312"/>
          <w:sz w:val="32"/>
          <w:szCs w:val="32"/>
          <w:highlight w:val="none"/>
          <w:lang w:val="en-US" w:eastAsia="zh-CN"/>
        </w:rPr>
        <w:t>27</w:t>
      </w:r>
      <w:r>
        <w:rPr>
          <w:rFonts w:hint="eastAsia" w:ascii="仿宋_GB2312" w:eastAsia="仿宋_GB2312"/>
          <w:sz w:val="32"/>
          <w:szCs w:val="32"/>
          <w:highlight w:val="none"/>
        </w:rPr>
        <w:t>日期间出生）。</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2.招聘待遇</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（1）招聘人员属于编外聘用合同制人员，签订《劳动合同》，首次合同聘期三年，试用期三个月；</w:t>
      </w:r>
      <w:r>
        <w:rPr>
          <w:rFonts w:hint="eastAsia" w:ascii="仿宋_GB2312" w:eastAsia="仿宋_GB2312"/>
          <w:sz w:val="32"/>
          <w:szCs w:val="32"/>
          <w:lang w:val="en-US" w:eastAsia="zh-CN"/>
        </w:rPr>
        <w:t>2020年毕业生本年度内未取得护士执业证书或成绩未通过者，自动解聘。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（2）编外聘用合同制人员和医院编制内人员同工同酬。</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五、招聘程序</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（一）报名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1.报名方式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采取电子邮件及电话确认的方式进行报名，由医院护理部受理报名事项。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2.报名时间和地点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电子邮件报名：2020年3月</w:t>
      </w:r>
      <w:r>
        <w:rPr>
          <w:rFonts w:hint="eastAsia" w:ascii="仿宋_GB2312" w:eastAsia="仿宋_GB2312"/>
          <w:sz w:val="32"/>
          <w:szCs w:val="32"/>
          <w:lang w:val="en-US" w:eastAsia="zh-CN"/>
        </w:rPr>
        <w:t>27</w:t>
      </w:r>
      <w:r>
        <w:rPr>
          <w:rFonts w:hint="eastAsia" w:ascii="仿宋_GB2312" w:eastAsia="仿宋_GB2312"/>
          <w:sz w:val="32"/>
          <w:szCs w:val="32"/>
        </w:rPr>
        <w:t>日上午8：00至4月</w:t>
      </w:r>
      <w:r>
        <w:rPr>
          <w:rFonts w:hint="eastAsia" w:ascii="仿宋_GB2312" w:eastAsia="仿宋_GB2312"/>
          <w:sz w:val="32"/>
          <w:szCs w:val="32"/>
          <w:lang w:val="en-US" w:eastAsia="zh-CN"/>
        </w:rPr>
        <w:t>2</w:t>
      </w:r>
      <w:r>
        <w:rPr>
          <w:rFonts w:hint="eastAsia" w:ascii="仿宋_GB2312" w:eastAsia="仿宋_GB2312"/>
          <w:sz w:val="32"/>
          <w:szCs w:val="32"/>
        </w:rPr>
        <w:t>日下午16：</w:t>
      </w:r>
      <w:r>
        <w:fldChar w:fldCharType="begin"/>
      </w:r>
      <w:r>
        <w:instrText xml:space="preserve"> HYPERLINK "mailto:00。医疗、医技、行政管理岗位报名至组织人事科电子邮箱zlyyrs@163.com。护理岗位报名至护理部电子邮箱1479207438@qq.com。" </w:instrText>
      </w:r>
      <w:r>
        <w:fldChar w:fldCharType="separate"/>
      </w:r>
      <w:r>
        <w:rPr>
          <w:rFonts w:hint="eastAsia" w:ascii="仿宋_GB2312" w:eastAsia="仿宋_GB2312"/>
          <w:sz w:val="32"/>
          <w:szCs w:val="32"/>
        </w:rPr>
        <w:t>00。报名至护理部电子邮箱1479207438@qq.com。</w:t>
      </w:r>
      <w:r>
        <w:rPr>
          <w:rFonts w:hint="eastAsia" w:ascii="仿宋_GB2312" w:eastAsia="仿宋_GB2312"/>
          <w:sz w:val="32"/>
          <w:szCs w:val="32"/>
        </w:rPr>
        <w:fldChar w:fldCharType="end"/>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现场审核及</w:t>
      </w:r>
      <w:r>
        <w:rPr>
          <w:rFonts w:hint="eastAsia" w:ascii="仿宋_GB2312" w:eastAsia="仿宋_GB2312"/>
          <w:sz w:val="32"/>
          <w:szCs w:val="32"/>
        </w:rPr>
        <w:t>电话确认受理</w:t>
      </w:r>
      <w:r>
        <w:rPr>
          <w:rFonts w:hint="eastAsia" w:ascii="仿宋_GB2312" w:eastAsia="仿宋_GB2312"/>
          <w:sz w:val="32"/>
          <w:szCs w:val="32"/>
          <w:lang w:eastAsia="zh-CN"/>
        </w:rPr>
        <w:t>时间另行通知。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3.报名要求</w:t>
      </w:r>
      <w:bookmarkStart w:id="0" w:name="_GoBack"/>
      <w:bookmarkEnd w:id="0"/>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报名人员在规定时间内将电子版报名表（附件）发送至护理部电子邮箱1479207438@qq.com，逾期不再受理。邮件名称和附件标题格式为：护士-毕业学校-学历-姓名。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电话确认：已</w:t>
      </w:r>
      <w:r>
        <w:rPr>
          <w:rFonts w:hint="eastAsia" w:ascii="仿宋_GB2312" w:eastAsia="仿宋_GB2312"/>
          <w:sz w:val="32"/>
          <w:szCs w:val="32"/>
          <w:lang w:eastAsia="zh-CN"/>
        </w:rPr>
        <w:t>发送报名表</w:t>
      </w:r>
      <w:r>
        <w:rPr>
          <w:rFonts w:hint="eastAsia" w:ascii="仿宋_GB2312" w:eastAsia="仿宋_GB2312"/>
          <w:sz w:val="32"/>
          <w:szCs w:val="32"/>
        </w:rPr>
        <w:t>的应聘人员在规定时间内采取电话方式确认。确认电话0431-85871243，联系人：张莹。</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（二）面试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本次招聘采取面试的方式进行</w:t>
      </w:r>
      <w:r>
        <w:rPr>
          <w:rFonts w:hint="eastAsia" w:ascii="宋体" w:hAnsi="宋体" w:eastAsia="宋体" w:cs="宋体"/>
          <w:sz w:val="28"/>
          <w:szCs w:val="28"/>
        </w:rPr>
        <w:t>，</w:t>
      </w:r>
      <w:r>
        <w:rPr>
          <w:rFonts w:hint="eastAsia" w:ascii="仿宋_GB2312" w:eastAsia="仿宋_GB2312"/>
          <w:sz w:val="32"/>
          <w:szCs w:val="32"/>
        </w:rPr>
        <w:t>具体时间、地点和方式另行通知。现场进行专业知识及综合能力测试。面试实行百分制，满分100分，及格线60分，择优录取，及格线以下不予录取。</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（三）体检与考察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考生面试成绩，面试合格者按照招聘计划1:1的比例从高分到低分确定参加体检人选。体检工作由护理部组织，在我院体检中心完成，体检参照修订后的《公务员录用体检通用标准（试行）》，体检不合格者，取消拟聘人选资格，并在报考同一岗位的人员中从高分到低分依次递补。应聘者在体检过程中弄虚作假、隐瞒重要病史等导致体检结果不实的，取消聘用资格。医院组成考察组对体检合格人员现实表现进行考察。</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（四）公示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经考察合格的人员确定为拟聘用人选，在吉林省肿瘤医院网站（http:// www.jlszlyy.com）进行公示，公示期7天。</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（五）聘用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公示反映有严重问题并查有实据，不符合聘用条件的，取消其拟聘人选资格，由院党委研究决定是否递补，递补原则从报考同一岗位面试成绩在及格线以上的人员中从高分到低分依次递补；对反映有严重问题但一时难以查实的，暂缓聘用，待查实并做出结论后决定是否聘用；对公示期满无异议的，或有反映问题但经核实不影响聘用的，按程序办理相关聘用手续。</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六、信息发布及政策咨询</w:t>
      </w:r>
    </w:p>
    <w:p>
      <w:pPr>
        <w:ind w:firstLine="640" w:firstLineChars="200"/>
        <w:rPr>
          <w:rFonts w:ascii="仿宋_GB2312" w:eastAsia="仿宋_GB2312"/>
          <w:sz w:val="32"/>
          <w:szCs w:val="32"/>
        </w:rPr>
      </w:pPr>
      <w:r>
        <w:rPr>
          <w:rFonts w:hint="eastAsia" w:ascii="仿宋_GB2312" w:eastAsia="仿宋_GB2312"/>
          <w:sz w:val="32"/>
          <w:szCs w:val="32"/>
        </w:rPr>
        <w:t>吉林省肿瘤医院网站（http:// www.jlszlyy.com）为公开招聘工作信息发布网站，请考生关注“通知公告”栏里“人才招聘”版块，注意查询。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政策咨询电话：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0431—85871243(吉林省肿瘤医院护理部)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监督举报电话：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0431—85871918(吉林省肿瘤医院纪委办公室）</w:t>
      </w:r>
    </w:p>
    <w:p>
      <w:pPr>
        <w:spacing w:line="560" w:lineRule="exact"/>
        <w:ind w:firstLine="640" w:firstLineChars="200"/>
        <w:rPr>
          <w:rFonts w:ascii="仿宋_GB2312" w:eastAsia="仿宋_GB2312"/>
          <w:sz w:val="32"/>
          <w:szCs w:val="32"/>
        </w:rPr>
      </w:pPr>
    </w:p>
    <w:p>
      <w:pPr>
        <w:spacing w:line="560" w:lineRule="exact"/>
        <w:ind w:firstLine="640" w:firstLineChars="200"/>
        <w:jc w:val="lef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附件：2020年吉林省肿瘤医院招聘编外聘用人员报名表</w:t>
      </w:r>
    </w:p>
    <w:p>
      <w:pPr>
        <w:spacing w:line="560" w:lineRule="exact"/>
        <w:ind w:firstLine="640" w:firstLineChars="200"/>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4476910"/>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D5F56"/>
    <w:rsid w:val="00091F0C"/>
    <w:rsid w:val="000A3C62"/>
    <w:rsid w:val="001D5F56"/>
    <w:rsid w:val="00292897"/>
    <w:rsid w:val="0050651B"/>
    <w:rsid w:val="0053099F"/>
    <w:rsid w:val="006844FD"/>
    <w:rsid w:val="006A4365"/>
    <w:rsid w:val="00702304"/>
    <w:rsid w:val="007B6829"/>
    <w:rsid w:val="009A1EA3"/>
    <w:rsid w:val="009E6F3E"/>
    <w:rsid w:val="00D63F84"/>
    <w:rsid w:val="00FD3CA6"/>
    <w:rsid w:val="07236ECF"/>
    <w:rsid w:val="08A22B80"/>
    <w:rsid w:val="0F9375C3"/>
    <w:rsid w:val="14B97AA0"/>
    <w:rsid w:val="15F34347"/>
    <w:rsid w:val="169025EA"/>
    <w:rsid w:val="19C5615B"/>
    <w:rsid w:val="1A0B7F08"/>
    <w:rsid w:val="23FF0538"/>
    <w:rsid w:val="265C2294"/>
    <w:rsid w:val="2AD8254B"/>
    <w:rsid w:val="2E2B0F0E"/>
    <w:rsid w:val="30917C26"/>
    <w:rsid w:val="31A74B55"/>
    <w:rsid w:val="31BB1F60"/>
    <w:rsid w:val="3D7F50F4"/>
    <w:rsid w:val="427822B1"/>
    <w:rsid w:val="437168FA"/>
    <w:rsid w:val="43BC5FF0"/>
    <w:rsid w:val="4486514C"/>
    <w:rsid w:val="48A313AC"/>
    <w:rsid w:val="4A0F5C22"/>
    <w:rsid w:val="4D2419EC"/>
    <w:rsid w:val="4FD62572"/>
    <w:rsid w:val="4FEB5877"/>
    <w:rsid w:val="524347BF"/>
    <w:rsid w:val="548D3A7B"/>
    <w:rsid w:val="55110216"/>
    <w:rsid w:val="581A3185"/>
    <w:rsid w:val="66DA10C8"/>
    <w:rsid w:val="66FC404D"/>
    <w:rsid w:val="6A4E2EB9"/>
    <w:rsid w:val="6C500254"/>
    <w:rsid w:val="6DB41628"/>
    <w:rsid w:val="6ECD2A35"/>
    <w:rsid w:val="6FC06894"/>
    <w:rsid w:val="7C882E91"/>
    <w:rsid w:val="7CC977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268</Words>
  <Characters>1528</Characters>
  <Lines>12</Lines>
  <Paragraphs>3</Paragraphs>
  <TotalTime>25</TotalTime>
  <ScaleCrop>false</ScaleCrop>
  <LinksUpToDate>false</LinksUpToDate>
  <CharactersWithSpaces>1793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2020-01-21T23:39:00Z</dcterms:created>
  <dc:creator>Administrator</dc:creator>
  <cp:lastModifiedBy>杨艳</cp:lastModifiedBy>
  <cp:lastPrinted>2020-03-27T03:30:21Z</cp:lastPrinted>
  <dcterms:modified xsi:type="dcterms:W3CDTF">2020-03-27T03:30:33Z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