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100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8"/>
        <w:gridCol w:w="769"/>
        <w:gridCol w:w="962"/>
        <w:gridCol w:w="629"/>
        <w:gridCol w:w="2872"/>
        <w:gridCol w:w="1086"/>
        <w:gridCol w:w="914"/>
        <w:gridCol w:w="1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0100" w:type="dxa"/>
            <w:gridSpan w:val="8"/>
          </w:tcPr>
          <w:p>
            <w:pPr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40"/>
                <w:szCs w:val="40"/>
                <w:shd w:val="clear" w:color="auto" w:fill="FFFFFF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36"/>
                <w:szCs w:val="36"/>
                <w:shd w:val="clear" w:color="auto" w:fill="FFFFFF"/>
              </w:rPr>
              <w:t>湖南工学院2019年下半年公开招聘岗位、计划及要求一览表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268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教学院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（部、中心）</w:t>
            </w:r>
          </w:p>
        </w:tc>
        <w:tc>
          <w:tcPr>
            <w:tcW w:w="769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629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计划</w:t>
            </w:r>
          </w:p>
        </w:tc>
        <w:tc>
          <w:tcPr>
            <w:tcW w:w="2872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学科、专业</w:t>
            </w:r>
          </w:p>
        </w:tc>
        <w:tc>
          <w:tcPr>
            <w:tcW w:w="1086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学历、学位</w:t>
            </w:r>
          </w:p>
        </w:tc>
        <w:tc>
          <w:tcPr>
            <w:tcW w:w="914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6" w:hRule="atLeast"/>
        </w:trPr>
        <w:tc>
          <w:tcPr>
            <w:tcW w:w="1268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安全与环境程学院（人因与安全工程研究院）</w:t>
            </w:r>
          </w:p>
        </w:tc>
        <w:tc>
          <w:tcPr>
            <w:tcW w:w="769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A1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专任教师</w:t>
            </w:r>
          </w:p>
        </w:tc>
        <w:tc>
          <w:tcPr>
            <w:tcW w:w="629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872" w:type="dxa"/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工业工程、物流工程、交通运输工程（0823）（物流方向）、管理科学与工程（120100）（企业管理、物流管理与工业工程方向）、核技术及应用（082703）（人因安全方向）、应用心理学（040203）（安全行为方向）、系统工程（081103）（系统可靠性方向）、系统可靠性与优化、人机与环境工程（082504）、计算机科学与技术（0812）（软件工程与大数据方向）、环境科学与工程（0830）（水资源与环境工程）</w:t>
            </w:r>
          </w:p>
        </w:tc>
        <w:tc>
          <w:tcPr>
            <w:tcW w:w="1086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914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40岁以下</w:t>
            </w:r>
          </w:p>
        </w:tc>
        <w:tc>
          <w:tcPr>
            <w:tcW w:w="1600" w:type="dxa"/>
            <w:vAlign w:val="center"/>
          </w:tcPr>
          <w:p>
            <w:pPr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拥有不少于5年企业工作经历与高级职称的年龄可放宽到45岁。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1268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材料与化学工程学院</w:t>
            </w:r>
          </w:p>
        </w:tc>
        <w:tc>
          <w:tcPr>
            <w:tcW w:w="769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A2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专任教师</w:t>
            </w:r>
          </w:p>
        </w:tc>
        <w:tc>
          <w:tcPr>
            <w:tcW w:w="629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872" w:type="dxa"/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Style w:val="5"/>
                <w:rFonts w:hint="default"/>
              </w:rPr>
              <w:t>材料科学与工程类（0805）、材料学（080502）、材料物理与化学（080501）、</w:t>
            </w:r>
            <w:r>
              <w:rPr>
                <w:rStyle w:val="6"/>
                <w:rFonts w:hint="default"/>
              </w:rPr>
              <w:t>化学（0703）</w:t>
            </w:r>
          </w:p>
        </w:tc>
        <w:tc>
          <w:tcPr>
            <w:tcW w:w="1086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914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45岁以下</w:t>
            </w:r>
          </w:p>
        </w:tc>
        <w:tc>
          <w:tcPr>
            <w:tcW w:w="1600" w:type="dxa"/>
            <w:vAlign w:val="center"/>
          </w:tcPr>
          <w:p>
            <w:pPr>
              <w:rPr>
                <w:rFonts w:ascii="宋体" w:hAnsi="宋体" w:cs="宋体"/>
                <w:color w:val="333333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268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电气与信息工程学院</w:t>
            </w:r>
          </w:p>
        </w:tc>
        <w:tc>
          <w:tcPr>
            <w:tcW w:w="769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A3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专任教师</w:t>
            </w:r>
          </w:p>
        </w:tc>
        <w:tc>
          <w:tcPr>
            <w:tcW w:w="629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872" w:type="dxa"/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楷体_GB2312" w:hAnsi="宋体" w:eastAsia="楷体_GB2312" w:cs="楷体_GB2312"/>
                <w:color w:val="000000"/>
                <w:kern w:val="0"/>
                <w:sz w:val="24"/>
                <w:szCs w:val="24"/>
              </w:rPr>
              <w:t>控制科学与工程（0811）、仪器科学与技术（0804）、电气工程（0808）、电子科学与技术（0809）、信息与通信工程（0810）、光学工程（0803）、机械工程（0802）、计算机科学与技术（0812）</w:t>
            </w:r>
          </w:p>
        </w:tc>
        <w:tc>
          <w:tcPr>
            <w:tcW w:w="1086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914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Style w:val="7"/>
                <w:rFonts w:hint="default"/>
              </w:rPr>
              <w:t>4</w:t>
            </w:r>
            <w:r>
              <w:rPr>
                <w:rStyle w:val="8"/>
                <w:rFonts w:hint="default"/>
              </w:rPr>
              <w:t>5岁以下</w:t>
            </w:r>
          </w:p>
        </w:tc>
        <w:tc>
          <w:tcPr>
            <w:tcW w:w="1600" w:type="dxa"/>
            <w:vAlign w:val="center"/>
          </w:tcPr>
          <w:p>
            <w:pPr>
              <w:rPr>
                <w:rFonts w:ascii="宋体" w:hAnsi="宋体" w:cs="宋体"/>
                <w:color w:val="333333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</w:trPr>
        <w:tc>
          <w:tcPr>
            <w:tcW w:w="1268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机械工程学院</w:t>
            </w:r>
          </w:p>
        </w:tc>
        <w:tc>
          <w:tcPr>
            <w:tcW w:w="769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A4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专任教师</w:t>
            </w:r>
          </w:p>
        </w:tc>
        <w:tc>
          <w:tcPr>
            <w:tcW w:w="629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872" w:type="dxa"/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机械工程（0802）、材料加工工程（080503）、动力工程及工程热物理（0807）、控制科学与工程（0811）</w:t>
            </w:r>
          </w:p>
        </w:tc>
        <w:tc>
          <w:tcPr>
            <w:tcW w:w="1086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914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Style w:val="7"/>
                <w:rFonts w:hint="default"/>
              </w:rPr>
              <w:t>4</w:t>
            </w:r>
            <w:r>
              <w:rPr>
                <w:rStyle w:val="8"/>
                <w:rFonts w:hint="default"/>
              </w:rPr>
              <w:t>5岁以下</w:t>
            </w:r>
          </w:p>
        </w:tc>
        <w:tc>
          <w:tcPr>
            <w:tcW w:w="1600" w:type="dxa"/>
            <w:vAlign w:val="center"/>
          </w:tcPr>
          <w:p>
            <w:pPr>
              <w:rPr>
                <w:rFonts w:ascii="宋体" w:hAnsi="宋体" w:cs="宋体"/>
                <w:color w:val="333333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8" w:hRule="atLeast"/>
        </w:trPr>
        <w:tc>
          <w:tcPr>
            <w:tcW w:w="1268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计算机与信息科学学院</w:t>
            </w:r>
          </w:p>
        </w:tc>
        <w:tc>
          <w:tcPr>
            <w:tcW w:w="769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A5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专任教师</w:t>
            </w:r>
          </w:p>
        </w:tc>
        <w:tc>
          <w:tcPr>
            <w:tcW w:w="629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872" w:type="dxa"/>
            <w:vAlign w:val="center"/>
          </w:tcPr>
          <w:p>
            <w:pPr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计算机科学与技术（0812）、软件工程（0835）、信息与通信工程（0810）、电子科学与工程、控制科学与工程（0811）、生物医学工程（0831）</w:t>
            </w:r>
          </w:p>
        </w:tc>
        <w:tc>
          <w:tcPr>
            <w:tcW w:w="1086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914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Style w:val="7"/>
                <w:rFonts w:hint="default"/>
              </w:rPr>
              <w:t>4</w:t>
            </w:r>
            <w:r>
              <w:rPr>
                <w:rStyle w:val="8"/>
                <w:rFonts w:hint="default"/>
              </w:rPr>
              <w:t>5岁以下</w:t>
            </w:r>
          </w:p>
        </w:tc>
        <w:tc>
          <w:tcPr>
            <w:tcW w:w="1600" w:type="dxa"/>
            <w:vAlign w:val="center"/>
          </w:tcPr>
          <w:p>
            <w:pPr>
              <w:rPr>
                <w:rFonts w:ascii="宋体" w:hAnsi="宋体" w:cs="宋体"/>
                <w:color w:val="333333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268" w:type="dxa"/>
            <w:vMerge w:val="restart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建筑工程与艺术设计学院</w:t>
            </w:r>
          </w:p>
        </w:tc>
        <w:tc>
          <w:tcPr>
            <w:tcW w:w="769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A6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专任教师</w:t>
            </w:r>
          </w:p>
        </w:tc>
        <w:tc>
          <w:tcPr>
            <w:tcW w:w="629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872" w:type="dxa"/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土木工程（0814）、岩土工程（081401）</w:t>
            </w:r>
          </w:p>
        </w:tc>
        <w:tc>
          <w:tcPr>
            <w:tcW w:w="1086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914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Style w:val="9"/>
                <w:rFonts w:hint="default"/>
              </w:rPr>
              <w:t>5岁以下</w:t>
            </w:r>
          </w:p>
        </w:tc>
        <w:tc>
          <w:tcPr>
            <w:tcW w:w="1600" w:type="dxa"/>
            <w:vAlign w:val="center"/>
          </w:tcPr>
          <w:p>
            <w:pPr>
              <w:rPr>
                <w:rFonts w:ascii="宋体" w:hAnsi="宋体" w:cs="宋体"/>
                <w:color w:val="333333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268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69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A7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专任教师</w:t>
            </w:r>
          </w:p>
        </w:tc>
        <w:tc>
          <w:tcPr>
            <w:tcW w:w="629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872" w:type="dxa"/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艺术学（13)</w:t>
            </w:r>
          </w:p>
        </w:tc>
        <w:tc>
          <w:tcPr>
            <w:tcW w:w="1086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914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Style w:val="9"/>
                <w:rFonts w:hint="default"/>
              </w:rPr>
              <w:t>5岁以下</w:t>
            </w:r>
          </w:p>
        </w:tc>
        <w:tc>
          <w:tcPr>
            <w:tcW w:w="1600" w:type="dxa"/>
            <w:vAlign w:val="center"/>
          </w:tcPr>
          <w:p>
            <w:pPr>
              <w:rPr>
                <w:rFonts w:ascii="宋体" w:hAnsi="宋体" w:cs="宋体"/>
                <w:color w:val="333333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8" w:hRule="atLeast"/>
        </w:trPr>
        <w:tc>
          <w:tcPr>
            <w:tcW w:w="1268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69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A8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专任教师</w:t>
            </w:r>
          </w:p>
        </w:tc>
        <w:tc>
          <w:tcPr>
            <w:tcW w:w="629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872" w:type="dxa"/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管理科学与工程(1201)</w:t>
            </w:r>
          </w:p>
        </w:tc>
        <w:tc>
          <w:tcPr>
            <w:tcW w:w="1086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914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Style w:val="9"/>
                <w:rFonts w:hint="default"/>
              </w:rPr>
              <w:t>5岁以下</w:t>
            </w:r>
          </w:p>
        </w:tc>
        <w:tc>
          <w:tcPr>
            <w:tcW w:w="1600" w:type="dxa"/>
            <w:vAlign w:val="center"/>
          </w:tcPr>
          <w:p>
            <w:pPr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第一学历为土木工程、工程管理、工程造价等土木类相关专业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268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69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A9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专任教师</w:t>
            </w:r>
          </w:p>
        </w:tc>
        <w:tc>
          <w:tcPr>
            <w:tcW w:w="629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872" w:type="dxa"/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建筑学（0813）</w:t>
            </w:r>
          </w:p>
        </w:tc>
        <w:tc>
          <w:tcPr>
            <w:tcW w:w="1086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914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Style w:val="9"/>
                <w:rFonts w:hint="default"/>
              </w:rPr>
              <w:t>5岁以下</w:t>
            </w:r>
          </w:p>
        </w:tc>
        <w:tc>
          <w:tcPr>
            <w:tcW w:w="1600" w:type="dxa"/>
            <w:vAlign w:val="center"/>
          </w:tcPr>
          <w:p>
            <w:pPr>
              <w:rPr>
                <w:rFonts w:ascii="宋体" w:hAnsi="宋体" w:cs="宋体"/>
                <w:color w:val="333333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268" w:type="dxa"/>
            <w:vMerge w:val="restart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经济与管理学院</w:t>
            </w:r>
          </w:p>
        </w:tc>
        <w:tc>
          <w:tcPr>
            <w:tcW w:w="769" w:type="dxa"/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A10</w:t>
            </w:r>
          </w:p>
        </w:tc>
        <w:tc>
          <w:tcPr>
            <w:tcW w:w="962" w:type="dxa"/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专任教师</w:t>
            </w:r>
          </w:p>
        </w:tc>
        <w:tc>
          <w:tcPr>
            <w:tcW w:w="629" w:type="dxa"/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872" w:type="dxa"/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工商管理（1202）</w:t>
            </w:r>
          </w:p>
        </w:tc>
        <w:tc>
          <w:tcPr>
            <w:tcW w:w="1086" w:type="dxa"/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914" w:type="dxa"/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45岁以下</w:t>
            </w:r>
          </w:p>
        </w:tc>
        <w:tc>
          <w:tcPr>
            <w:tcW w:w="1600" w:type="dxa"/>
            <w:vAlign w:val="center"/>
          </w:tcPr>
          <w:p>
            <w:pPr>
              <w:rPr>
                <w:rFonts w:ascii="宋体" w:hAnsi="宋体" w:cs="宋体"/>
                <w:color w:val="333333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268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69" w:type="dxa"/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A11</w:t>
            </w:r>
          </w:p>
        </w:tc>
        <w:tc>
          <w:tcPr>
            <w:tcW w:w="962" w:type="dxa"/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专任教师</w:t>
            </w:r>
          </w:p>
        </w:tc>
        <w:tc>
          <w:tcPr>
            <w:tcW w:w="629" w:type="dxa"/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872" w:type="dxa"/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应用经济学（0202）</w:t>
            </w:r>
          </w:p>
        </w:tc>
        <w:tc>
          <w:tcPr>
            <w:tcW w:w="1086" w:type="dxa"/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914" w:type="dxa"/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45岁以下</w:t>
            </w:r>
          </w:p>
        </w:tc>
        <w:tc>
          <w:tcPr>
            <w:tcW w:w="1600" w:type="dxa"/>
            <w:vAlign w:val="center"/>
          </w:tcPr>
          <w:p>
            <w:pPr>
              <w:rPr>
                <w:rFonts w:ascii="宋体" w:hAnsi="宋体" w:cs="宋体"/>
                <w:color w:val="333333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268" w:type="dxa"/>
            <w:vMerge w:val="restart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外国语学院</w:t>
            </w:r>
          </w:p>
        </w:tc>
        <w:tc>
          <w:tcPr>
            <w:tcW w:w="769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A12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专任教师</w:t>
            </w:r>
          </w:p>
        </w:tc>
        <w:tc>
          <w:tcPr>
            <w:tcW w:w="629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872" w:type="dxa"/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外国语言文学（0502）</w:t>
            </w:r>
          </w:p>
        </w:tc>
        <w:tc>
          <w:tcPr>
            <w:tcW w:w="1086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914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45岁以下</w:t>
            </w:r>
          </w:p>
        </w:tc>
        <w:tc>
          <w:tcPr>
            <w:tcW w:w="1600" w:type="dxa"/>
            <w:vMerge w:val="restart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副教授及以上职称、博士、有海外全球100强大学留学背景者优先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268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69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A13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专任教师</w:t>
            </w:r>
          </w:p>
        </w:tc>
        <w:tc>
          <w:tcPr>
            <w:tcW w:w="629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872" w:type="dxa"/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中国语言文学（0501）</w:t>
            </w:r>
          </w:p>
        </w:tc>
        <w:tc>
          <w:tcPr>
            <w:tcW w:w="1086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914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45岁以下</w:t>
            </w:r>
          </w:p>
        </w:tc>
        <w:tc>
          <w:tcPr>
            <w:tcW w:w="1600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268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69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A14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专任教师</w:t>
            </w:r>
          </w:p>
        </w:tc>
        <w:tc>
          <w:tcPr>
            <w:tcW w:w="629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872" w:type="dxa"/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日语语言文学(050205)</w:t>
            </w:r>
          </w:p>
        </w:tc>
        <w:tc>
          <w:tcPr>
            <w:tcW w:w="1086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914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45岁以下</w:t>
            </w:r>
          </w:p>
        </w:tc>
        <w:tc>
          <w:tcPr>
            <w:tcW w:w="1600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8" w:hRule="atLeast"/>
        </w:trPr>
        <w:tc>
          <w:tcPr>
            <w:tcW w:w="1268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马克思主义学院</w:t>
            </w:r>
          </w:p>
        </w:tc>
        <w:tc>
          <w:tcPr>
            <w:tcW w:w="769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A15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专任教师</w:t>
            </w:r>
          </w:p>
        </w:tc>
        <w:tc>
          <w:tcPr>
            <w:tcW w:w="629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872" w:type="dxa"/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马克思主义理论（0305）、政治学（0302）、哲学（0101）、中国史（0602）、世界史（0603）、社会学（0303）、法学（0301）、理论经济学（0201）、公共管理（1204）</w:t>
            </w:r>
          </w:p>
        </w:tc>
        <w:tc>
          <w:tcPr>
            <w:tcW w:w="1086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914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45岁以下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268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新型建筑材料研究院</w:t>
            </w:r>
          </w:p>
        </w:tc>
        <w:tc>
          <w:tcPr>
            <w:tcW w:w="769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A16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专任教师</w:t>
            </w:r>
          </w:p>
        </w:tc>
        <w:tc>
          <w:tcPr>
            <w:tcW w:w="629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872" w:type="dxa"/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材料科学与工程（0805）、材料学（080502）、材料物理与化学（080501）</w:t>
            </w:r>
          </w:p>
        </w:tc>
        <w:tc>
          <w:tcPr>
            <w:tcW w:w="1086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914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45岁以下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268" w:type="dxa"/>
            <w:vMerge w:val="restart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汽车零部件技术研究院</w:t>
            </w:r>
          </w:p>
        </w:tc>
        <w:tc>
          <w:tcPr>
            <w:tcW w:w="769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A17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专任教师</w:t>
            </w:r>
          </w:p>
        </w:tc>
        <w:tc>
          <w:tcPr>
            <w:tcW w:w="629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872" w:type="dxa"/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机械工程（0802）</w:t>
            </w:r>
          </w:p>
        </w:tc>
        <w:tc>
          <w:tcPr>
            <w:tcW w:w="1086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914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45岁以下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268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69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A18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专任教师</w:t>
            </w:r>
          </w:p>
        </w:tc>
        <w:tc>
          <w:tcPr>
            <w:tcW w:w="629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872" w:type="dxa"/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材料科学与工程（0805）</w:t>
            </w:r>
          </w:p>
        </w:tc>
        <w:tc>
          <w:tcPr>
            <w:tcW w:w="1086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914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45岁以下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268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69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A19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专任教师</w:t>
            </w:r>
          </w:p>
        </w:tc>
        <w:tc>
          <w:tcPr>
            <w:tcW w:w="629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872" w:type="dxa"/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动力机械及工程（080703）</w:t>
            </w:r>
          </w:p>
        </w:tc>
        <w:tc>
          <w:tcPr>
            <w:tcW w:w="1086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914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45岁以下</w:t>
            </w:r>
          </w:p>
        </w:tc>
        <w:tc>
          <w:tcPr>
            <w:tcW w:w="1600" w:type="dxa"/>
            <w:vAlign w:val="center"/>
          </w:tcPr>
          <w:p>
            <w:pPr>
              <w:rPr>
                <w:rFonts w:ascii="宋体" w:hAnsi="宋体" w:cs="宋体"/>
                <w:color w:val="333333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268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创新创业就业学院</w:t>
            </w:r>
          </w:p>
        </w:tc>
        <w:tc>
          <w:tcPr>
            <w:tcW w:w="769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A20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专任教师</w:t>
            </w:r>
          </w:p>
        </w:tc>
        <w:tc>
          <w:tcPr>
            <w:tcW w:w="629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872" w:type="dxa"/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工学（08）、经济学（02）、管理学（12）、心理学（0402）</w:t>
            </w:r>
          </w:p>
        </w:tc>
        <w:tc>
          <w:tcPr>
            <w:tcW w:w="1086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914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45岁以下</w:t>
            </w:r>
          </w:p>
        </w:tc>
        <w:tc>
          <w:tcPr>
            <w:tcW w:w="1600" w:type="dxa"/>
            <w:vAlign w:val="center"/>
          </w:tcPr>
          <w:p>
            <w:pPr>
              <w:rPr>
                <w:rFonts w:ascii="宋体" w:hAnsi="宋体" w:cs="宋体"/>
                <w:color w:val="333333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268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体育教学部</w:t>
            </w:r>
          </w:p>
        </w:tc>
        <w:tc>
          <w:tcPr>
            <w:tcW w:w="769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A21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专任教师</w:t>
            </w:r>
          </w:p>
        </w:tc>
        <w:tc>
          <w:tcPr>
            <w:tcW w:w="629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872" w:type="dxa"/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体育学（0403）</w:t>
            </w:r>
          </w:p>
        </w:tc>
        <w:tc>
          <w:tcPr>
            <w:tcW w:w="1086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914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45岁以下</w:t>
            </w:r>
          </w:p>
        </w:tc>
        <w:tc>
          <w:tcPr>
            <w:tcW w:w="1600" w:type="dxa"/>
            <w:vAlign w:val="center"/>
          </w:tcPr>
          <w:p>
            <w:pPr>
              <w:rPr>
                <w:rFonts w:ascii="宋体" w:hAnsi="宋体" w:cs="宋体"/>
                <w:color w:val="333333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1268" w:type="dxa"/>
            <w:vMerge w:val="restart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工程训练中心</w:t>
            </w:r>
          </w:p>
        </w:tc>
        <w:tc>
          <w:tcPr>
            <w:tcW w:w="769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A22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专任教师</w:t>
            </w:r>
          </w:p>
        </w:tc>
        <w:tc>
          <w:tcPr>
            <w:tcW w:w="629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872" w:type="dxa"/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机械工程（08020</w:t>
            </w:r>
          </w:p>
        </w:tc>
        <w:tc>
          <w:tcPr>
            <w:tcW w:w="1086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914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45岁以下</w:t>
            </w:r>
          </w:p>
        </w:tc>
        <w:tc>
          <w:tcPr>
            <w:tcW w:w="1600" w:type="dxa"/>
            <w:vAlign w:val="center"/>
          </w:tcPr>
          <w:p>
            <w:pPr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研究方向：数控车床、数控铣床等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268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69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A23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专任教师</w:t>
            </w:r>
          </w:p>
        </w:tc>
        <w:tc>
          <w:tcPr>
            <w:tcW w:w="629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872" w:type="dxa"/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电气工程(0808)、电子科学与技术(0809)</w:t>
            </w:r>
          </w:p>
        </w:tc>
        <w:tc>
          <w:tcPr>
            <w:tcW w:w="1086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914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45岁以下</w:t>
            </w:r>
          </w:p>
        </w:tc>
        <w:tc>
          <w:tcPr>
            <w:tcW w:w="1600" w:type="dxa"/>
            <w:vAlign w:val="center"/>
          </w:tcPr>
          <w:p>
            <w:pPr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研究方向：3D打印、机器人等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2999" w:type="dxa"/>
            <w:gridSpan w:val="3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629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6472" w:type="dxa"/>
            <w:gridSpan w:val="4"/>
            <w:vAlign w:val="center"/>
          </w:tcPr>
          <w:p>
            <w:pPr>
              <w:rPr>
                <w:rFonts w:ascii="宋体" w:hAnsi="宋体" w:cs="宋体"/>
                <w:color w:val="333333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0100" w:type="dxa"/>
            <w:gridSpan w:val="8"/>
            <w:vAlign w:val="center"/>
          </w:tcPr>
          <w:p>
            <w:pPr>
              <w:tabs>
                <w:tab w:val="left" w:pos="3889"/>
              </w:tabs>
              <w:rPr>
                <w:rFonts w:ascii="宋体" w:hAnsi="宋体" w:cs="宋体"/>
                <w:color w:val="333333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shd w:val="clear" w:color="auto" w:fill="FFFFFF"/>
              </w:rPr>
              <w:t>说明：1.45岁以下（即1974年1月1日后出生）。2.40岁以下（即1979年1月1日后出生）。3.博士研究生且具有教授职称的，年龄放宽到50岁（即1969年1月1日后出生）以下。</w:t>
            </w: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  <w:shd w:val="clear" w:color="auto" w:fill="FFFFFF"/>
              </w:rPr>
              <w:t xml:space="preserve">     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821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font31"/>
    <w:basedOn w:val="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6">
    <w:name w:val="font11"/>
    <w:basedOn w:val="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7">
    <w:name w:val="font41"/>
    <w:basedOn w:val="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8">
    <w:name w:val="font71"/>
    <w:basedOn w:val="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9">
    <w:name w:val="font21"/>
    <w:basedOn w:val="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Thinkpad</dc:creator>
  <cp:lastModifiedBy>非也</cp:lastModifiedBy>
  <dcterms:modified xsi:type="dcterms:W3CDTF">2019-12-06T01:12:23Z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