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Times New Roman" w:eastAsia="宋体" w:cs="Times New Roman"/>
          <w:b/>
          <w:bCs/>
          <w:iCs/>
          <w:color w:val="000000" w:themeColor="text1"/>
          <w:sz w:val="28"/>
          <w:szCs w:val="28"/>
          <w:highlight w:val="none"/>
          <w14:textFill>
            <w14:solidFill>
              <w14:schemeClr w14:val="tx1"/>
            </w14:solidFill>
          </w14:textFill>
        </w:rPr>
      </w:pPr>
      <w:r>
        <w:rPr>
          <w:rFonts w:hint="eastAsia" w:ascii="宋体" w:hAnsi="Times New Roman" w:eastAsia="宋体" w:cs="Times New Roman"/>
          <w:b/>
          <w:bCs/>
          <w:iCs/>
          <w:color w:val="000000" w:themeColor="text1"/>
          <w:sz w:val="28"/>
          <w:szCs w:val="28"/>
          <w:highlight w:val="none"/>
          <w14:textFill>
            <w14:solidFill>
              <w14:schemeClr w14:val="tx1"/>
            </w14:solidFill>
          </w14:textFill>
        </w:rPr>
        <w:t>202</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3</w:t>
      </w:r>
      <w:r>
        <w:rPr>
          <w:rFonts w:hint="eastAsia" w:ascii="宋体" w:hAnsi="Times New Roman" w:eastAsia="宋体" w:cs="Times New Roman"/>
          <w:b/>
          <w:bCs/>
          <w:iCs/>
          <w:color w:val="000000" w:themeColor="text1"/>
          <w:sz w:val="28"/>
          <w:szCs w:val="28"/>
          <w:highlight w:val="none"/>
          <w14:textFill>
            <w14:solidFill>
              <w14:schemeClr w14:val="tx1"/>
            </w14:solidFill>
          </w14:textFill>
        </w:rPr>
        <w:t>年</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4</w:t>
      </w:r>
      <w:r>
        <w:rPr>
          <w:rFonts w:hint="eastAsia" w:ascii="宋体" w:hAnsi="Times New Roman" w:eastAsia="宋体" w:cs="Times New Roman"/>
          <w:b/>
          <w:bCs/>
          <w:iCs/>
          <w:color w:val="000000" w:themeColor="text1"/>
          <w:sz w:val="28"/>
          <w:szCs w:val="28"/>
          <w:highlight w:val="none"/>
          <w14:textFill>
            <w14:solidFill>
              <w14:schemeClr w14:val="tx1"/>
            </w14:solidFill>
          </w14:textFill>
        </w:rPr>
        <w:t>月时事政治</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left"/>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一、国内部分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.习近平总书记系列讲话</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（1）习近平复信阿拉伯知名艺术家代表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4月5日</w:t>
      </w:r>
      <w:r>
        <w:rPr>
          <w:rFonts w:hint="eastAsia" w:ascii="宋体" w:eastAsia="宋体"/>
          <w:iCs/>
          <w:color w:val="000000" w:themeColor="text1"/>
          <w:szCs w:val="21"/>
          <w:highlight w:val="none"/>
          <w:lang w:val="en-US" w:eastAsia="zh-CN"/>
          <w14:textFill>
            <w14:solidFill>
              <w14:schemeClr w14:val="tx1"/>
            </w14:solidFill>
          </w14:textFill>
        </w:rPr>
        <w:t>消息，</w:t>
      </w:r>
      <w:r>
        <w:rPr>
          <w:rFonts w:hint="eastAsia" w:ascii="宋体" w:eastAsia="宋体"/>
          <w:iCs/>
          <w:color w:val="000000" w:themeColor="text1"/>
          <w:szCs w:val="21"/>
          <w:highlight w:val="none"/>
          <w14:textFill>
            <w14:solidFill>
              <w14:schemeClr w14:val="tx1"/>
            </w14:solidFill>
          </w14:textFill>
        </w:rPr>
        <w:t>国家主席习近平复信参加</w:t>
      </w:r>
      <w:r>
        <w:rPr>
          <w:rFonts w:hint="eastAsia" w:ascii="宋体" w:eastAsia="宋体"/>
          <w:b/>
          <w:bCs/>
          <w:iCs/>
          <w:color w:val="000000" w:themeColor="text1"/>
          <w:szCs w:val="21"/>
          <w:highlight w:val="none"/>
          <w14:textFill>
            <w14:solidFill>
              <w14:schemeClr w14:val="tx1"/>
            </w14:solidFill>
          </w14:textFill>
        </w:rPr>
        <w:t>“艺汇丝路”</w:t>
      </w:r>
      <w:r>
        <w:rPr>
          <w:rFonts w:hint="eastAsia" w:ascii="宋体" w:eastAsia="宋体"/>
          <w:iCs/>
          <w:color w:val="000000" w:themeColor="text1"/>
          <w:szCs w:val="21"/>
          <w:highlight w:val="none"/>
          <w14:textFill>
            <w14:solidFill>
              <w14:schemeClr w14:val="tx1"/>
            </w14:solidFill>
          </w14:textFill>
        </w:rPr>
        <w:t>访华采风活动的阿拉伯知名艺术家代表，鼓励艺术家创作更多体现中阿友好的艺术佳作，为增进中阿人民友谊作出新的贡献。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习近平指出，</w:t>
      </w:r>
      <w:r>
        <w:rPr>
          <w:rFonts w:hint="eastAsia" w:ascii="宋体" w:eastAsia="宋体"/>
          <w:b/>
          <w:bCs/>
          <w:iCs/>
          <w:color w:val="000000" w:themeColor="text1"/>
          <w:szCs w:val="21"/>
          <w:highlight w:val="none"/>
          <w14:textFill>
            <w14:solidFill>
              <w14:schemeClr w14:val="tx1"/>
            </w14:solidFill>
          </w14:textFill>
        </w:rPr>
        <w:t>文化能够连接心灵，艺术可以沟通世界</w:t>
      </w:r>
      <w:r>
        <w:rPr>
          <w:rFonts w:hint="eastAsia" w:ascii="宋体" w:eastAsia="宋体"/>
          <w:iCs/>
          <w:color w:val="000000" w:themeColor="text1"/>
          <w:szCs w:val="21"/>
          <w:highlight w:val="none"/>
          <w14:textFill>
            <w14:solidFill>
              <w14:schemeClr w14:val="tx1"/>
            </w14:solidFill>
          </w14:textFill>
        </w:rPr>
        <w:t>。从开辟古代丝绸之路到共建“一带一路”，中阿文明交流跨越千年、相互欣赏，书写了互学互鉴的历史佳话。去年底，</w:t>
      </w:r>
      <w:r>
        <w:rPr>
          <w:rFonts w:hint="eastAsia" w:ascii="宋体" w:eastAsia="宋体"/>
          <w:b/>
          <w:bCs/>
          <w:iCs/>
          <w:color w:val="000000" w:themeColor="text1"/>
          <w:szCs w:val="21"/>
          <w:highlight w:val="none"/>
          <w14:textFill>
            <w14:solidFill>
              <w14:schemeClr w14:val="tx1"/>
            </w14:solidFill>
          </w14:textFill>
        </w:rPr>
        <w:t>首届中国－阿拉伯国家峰会决定全力构建面向新时代的中阿命运共同体。</w:t>
      </w:r>
      <w:r>
        <w:rPr>
          <w:rFonts w:hint="eastAsia" w:ascii="宋体" w:eastAsia="宋体"/>
          <w:iCs/>
          <w:color w:val="000000" w:themeColor="text1"/>
          <w:szCs w:val="21"/>
          <w:highlight w:val="none"/>
          <w14:textFill>
            <w14:solidFill>
              <w14:schemeClr w14:val="tx1"/>
            </w14:solidFill>
          </w14:textFill>
        </w:rPr>
        <w:t>中阿关系发展处在新的历史起点上，我希望更多阿拉伯艺术家来华采风，以大美之艺创作更多促进中阿文化交流的艺术作品，分享在中国的经历和感悟，让更多阿拉伯朋友感受中国、了解中国，同中国人民一道，共同谱写新时代中阿文明交流互鉴新篇章。</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近期，50多位参加过“艺汇丝路”访华采风活动的阿拉伯知名艺术家联名致信习近平主席，分享十余年来访华采风的收获和感悟，希望能为促进中阿人民民心相通作出贡献。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eastAsia="zh-CN"/>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截至目前，已有来自</w:t>
      </w:r>
      <w:r>
        <w:rPr>
          <w:rFonts w:hint="eastAsia" w:ascii="宋体" w:eastAsia="宋体"/>
          <w:b/>
          <w:bCs/>
          <w:iCs/>
          <w:color w:val="000000" w:themeColor="text1"/>
          <w:szCs w:val="21"/>
          <w:highlight w:val="none"/>
          <w14:textFill>
            <w14:solidFill>
              <w14:schemeClr w14:val="tx1"/>
            </w14:solidFill>
          </w14:textFill>
        </w:rPr>
        <w:t>22个</w:t>
      </w:r>
      <w:r>
        <w:rPr>
          <w:rFonts w:hint="eastAsia" w:ascii="宋体" w:eastAsia="宋体"/>
          <w:iCs/>
          <w:color w:val="000000" w:themeColor="text1"/>
          <w:szCs w:val="21"/>
          <w:highlight w:val="none"/>
          <w14:textFill>
            <w14:solidFill>
              <w14:schemeClr w14:val="tx1"/>
            </w14:solidFill>
          </w14:textFill>
        </w:rPr>
        <w:t>阿拉伯国家的百余名艺术家参加了“艺汇丝路”访华采风活动，创作了</w:t>
      </w:r>
      <w:r>
        <w:rPr>
          <w:rFonts w:hint="eastAsia" w:ascii="宋体" w:eastAsia="宋体"/>
          <w:b/>
          <w:bCs/>
          <w:iCs/>
          <w:color w:val="000000" w:themeColor="text1"/>
          <w:szCs w:val="21"/>
          <w:highlight w:val="none"/>
          <w14:textFill>
            <w14:solidFill>
              <w14:schemeClr w14:val="tx1"/>
            </w14:solidFill>
          </w14:textFill>
        </w:rPr>
        <w:t>487幅（件）</w:t>
      </w:r>
      <w:r>
        <w:rPr>
          <w:rFonts w:hint="eastAsia" w:ascii="宋体" w:eastAsia="宋体"/>
          <w:iCs/>
          <w:color w:val="000000" w:themeColor="text1"/>
          <w:szCs w:val="21"/>
          <w:highlight w:val="none"/>
          <w14:textFill>
            <w14:solidFill>
              <w14:schemeClr w14:val="tx1"/>
            </w14:solidFill>
          </w14:textFill>
        </w:rPr>
        <w:t>绘画、雕塑和陶瓷艺术作品</w:t>
      </w:r>
      <w:r>
        <w:rPr>
          <w:rFonts w:hint="eastAsia" w:ascii="宋体" w:eastAsia="宋体"/>
          <w:iCs/>
          <w:color w:val="000000" w:themeColor="text1"/>
          <w:szCs w:val="21"/>
          <w:highlight w:val="none"/>
          <w:lang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 w:val="21"/>
          <w:szCs w:val="21"/>
          <w:highlight w:val="none"/>
          <w14:textFill>
            <w14:solidFill>
              <w14:schemeClr w14:val="tx1"/>
            </w14:solidFill>
          </w14:textFill>
        </w:rPr>
      </w:pPr>
      <w:r>
        <w:rPr>
          <w:rFonts w:hint="eastAsia" w:ascii="宋体" w:hAnsi="楷体" w:eastAsia="宋体" w:cstheme="majorBidi"/>
          <w:b/>
          <w:bCs/>
          <w:iCs/>
          <w:color w:val="000000" w:themeColor="text1"/>
          <w:sz w:val="21"/>
          <w:szCs w:val="21"/>
          <w:highlight w:val="none"/>
          <w14:textFill>
            <w14:solidFill>
              <w14:schemeClr w14:val="tx1"/>
            </w14:solidFill>
          </w14:textFill>
        </w:rPr>
        <w:t>（2）习近平在参加首都义务植树活动时强调 掀起造林绿化热潮 绘出美丽中国的更新画卷</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iCs/>
          <w:spacing w:val="0"/>
          <w:sz w:val="21"/>
          <w:szCs w:val="21"/>
          <w:highlight w:val="none"/>
          <w:shd w:val="clear" w:color="auto" w:fill="FFFFFF"/>
        </w:rPr>
      </w:pPr>
      <w:r>
        <w:rPr>
          <w:rFonts w:hint="eastAsia" w:ascii="宋体" w:hAnsi="仿宋" w:eastAsia="宋体"/>
          <w:iCs/>
          <w:spacing w:val="0"/>
          <w:sz w:val="21"/>
          <w:szCs w:val="21"/>
          <w:highlight w:val="none"/>
          <w:shd w:val="clear" w:color="auto" w:fill="FFFFFF"/>
        </w:rPr>
        <w:t>中共中央总书记、国家主席、中央军委主席习近平4月4日上午在参加首都义务植树活动时强调，</w:t>
      </w:r>
      <w:r>
        <w:rPr>
          <w:rFonts w:hint="eastAsia" w:ascii="宋体" w:hAnsi="仿宋" w:eastAsia="宋体"/>
          <w:b/>
          <w:bCs/>
          <w:iCs/>
          <w:spacing w:val="0"/>
          <w:sz w:val="21"/>
          <w:szCs w:val="21"/>
          <w:highlight w:val="none"/>
          <w:shd w:val="clear" w:color="auto" w:fill="FFFFFF"/>
        </w:rPr>
        <w:t>人勤春来早，植绿正当时</w:t>
      </w:r>
      <w:r>
        <w:rPr>
          <w:rFonts w:hint="eastAsia" w:ascii="宋体" w:hAnsi="仿宋" w:eastAsia="宋体"/>
          <w:iCs/>
          <w:spacing w:val="0"/>
          <w:sz w:val="21"/>
          <w:szCs w:val="21"/>
          <w:highlight w:val="none"/>
          <w:shd w:val="clear" w:color="auto" w:fill="FFFFFF"/>
        </w:rPr>
        <w:t>。每年这个时候，我国从南到北渐次掀起造林绿化的热潮。今天，我们一起参加植树，就是号召大家都行动起来，既在广袤祖国大地上种下片片绿色，也在广大人民心中播撒绿色种子，共同迎接希望的春天，共同建设美丽中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iCs/>
          <w:spacing w:val="0"/>
          <w:sz w:val="21"/>
          <w:szCs w:val="21"/>
          <w:highlight w:val="none"/>
          <w:shd w:val="clear" w:color="auto" w:fill="FFFFFF"/>
        </w:rPr>
      </w:pPr>
      <w:r>
        <w:rPr>
          <w:rFonts w:hint="eastAsia" w:ascii="宋体" w:hAnsi="仿宋" w:eastAsia="宋体"/>
          <w:iCs/>
          <w:spacing w:val="0"/>
          <w:sz w:val="21"/>
          <w:szCs w:val="21"/>
          <w:highlight w:val="none"/>
          <w:shd w:val="clear" w:color="auto" w:fill="FFFFFF"/>
        </w:rPr>
        <w:t>京郊大地，春雨飘飘，春意盎然。上午10时30分许，党和国家领导人习近平、李强、赵乐际、王沪宁、蔡奇、丁薛祥、李希、韩正等集体乘车，冒雨来到位于北京市朝阳区东坝中心公园的植树点，同首都群众一起参加义务植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iCs/>
          <w:spacing w:val="0"/>
          <w:sz w:val="21"/>
          <w:szCs w:val="21"/>
          <w:highlight w:val="none"/>
          <w:shd w:val="clear" w:color="auto" w:fill="FFFFFF"/>
        </w:rPr>
      </w:pPr>
      <w:r>
        <w:rPr>
          <w:rFonts w:hint="eastAsia" w:ascii="宋体" w:hAnsi="仿宋" w:eastAsia="宋体"/>
          <w:iCs/>
          <w:spacing w:val="0"/>
          <w:sz w:val="21"/>
          <w:szCs w:val="21"/>
          <w:highlight w:val="none"/>
          <w:shd w:val="clear" w:color="auto" w:fill="FFFFFF"/>
        </w:rPr>
        <w:t>植树点位于北小河和坝河交汇处的东坝中心公园内，面积约300亩。该地块原为东坝乡东风村所在地，经搬迁腾退和环境整治，正在规划构建以生物多样性为特色的生态空间。东坝中心公园内，参加义务植树的首都干部群众、少先队员正干得热火朝天。</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iCs/>
          <w:spacing w:val="0"/>
          <w:sz w:val="21"/>
          <w:szCs w:val="21"/>
          <w:highlight w:val="none"/>
          <w:shd w:val="clear" w:color="auto" w:fill="FFFFFF"/>
        </w:rPr>
      </w:pPr>
      <w:r>
        <w:rPr>
          <w:rFonts w:hint="eastAsia" w:ascii="宋体" w:hAnsi="仿宋" w:eastAsia="宋体"/>
          <w:iCs/>
          <w:spacing w:val="0"/>
          <w:sz w:val="21"/>
          <w:szCs w:val="21"/>
          <w:highlight w:val="none"/>
          <w:shd w:val="clear" w:color="auto" w:fill="FFFFFF"/>
        </w:rPr>
        <w:t>看到总书记来了，大家纷纷向总书记问好。习近平披上雨衣，拿起铁锹走向植树地点，同北京市、国家林业和草原局负责同志一起参与到植树人群的行列。</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b/>
          <w:bCs/>
          <w:iCs/>
          <w:spacing w:val="0"/>
          <w:sz w:val="21"/>
          <w:szCs w:val="21"/>
          <w:highlight w:val="none"/>
          <w:shd w:val="clear" w:color="auto" w:fill="FFFFFF"/>
        </w:rPr>
      </w:pPr>
      <w:r>
        <w:rPr>
          <w:rFonts w:hint="eastAsia" w:ascii="宋体" w:hAnsi="仿宋" w:eastAsia="宋体"/>
          <w:iCs/>
          <w:spacing w:val="0"/>
          <w:sz w:val="21"/>
          <w:szCs w:val="21"/>
          <w:highlight w:val="none"/>
          <w:shd w:val="clear" w:color="auto" w:fill="FFFFFF"/>
        </w:rPr>
        <w:t>铲土造坑、培土围堰、提水浇灌……习近平接连种下油松、西府海棠、国槐、柿树、红瑞木等树苗，现场一派繁忙景象，气氛热烈。习近平一边劳动，一边教孩子种树的方法，并与孩子们聊起学习生活情况，问他们家里父母多大年纪，在小学有没有安排生物课，对植物了解多少，现在作业多不多，课外辅导多不多，叮嘱他们从小要热爱劳动，做到德智体美劳全面发展。</w:t>
      </w:r>
      <w:r>
        <w:rPr>
          <w:rFonts w:hint="eastAsia" w:ascii="宋体" w:hAnsi="仿宋" w:eastAsia="宋体"/>
          <w:b/>
          <w:bCs/>
          <w:iCs/>
          <w:spacing w:val="0"/>
          <w:sz w:val="21"/>
          <w:szCs w:val="21"/>
          <w:highlight w:val="none"/>
          <w:shd w:val="clear" w:color="auto" w:fill="FFFFFF"/>
        </w:rPr>
        <w:t>习近平强调，孩子教育，跟植树一样，一开始就要竖正，否则就会长歪。</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iCs/>
          <w:spacing w:val="0"/>
          <w:sz w:val="21"/>
          <w:szCs w:val="21"/>
          <w:highlight w:val="none"/>
          <w:shd w:val="clear" w:color="auto" w:fill="FFFFFF"/>
        </w:rPr>
      </w:pPr>
      <w:r>
        <w:rPr>
          <w:rFonts w:hint="eastAsia" w:ascii="宋体" w:hAnsi="仿宋" w:eastAsia="宋体"/>
          <w:iCs/>
          <w:spacing w:val="0"/>
          <w:sz w:val="21"/>
          <w:szCs w:val="21"/>
          <w:highlight w:val="none"/>
          <w:shd w:val="clear" w:color="auto" w:fill="FFFFFF"/>
        </w:rPr>
        <w:t>植树后，在场的中小学生和干部群众围拢过来。</w:t>
      </w:r>
      <w:r>
        <w:rPr>
          <w:rFonts w:hint="eastAsia" w:ascii="宋体" w:hAnsi="仿宋" w:eastAsia="宋体"/>
          <w:b/>
          <w:bCs/>
          <w:iCs/>
          <w:spacing w:val="0"/>
          <w:sz w:val="21"/>
          <w:szCs w:val="21"/>
          <w:highlight w:val="none"/>
          <w:shd w:val="clear" w:color="auto" w:fill="FFFFFF"/>
        </w:rPr>
        <w:t>习近平对大家说，我国人工造林规模世界第一，而且还在继续造林。</w:t>
      </w:r>
      <w:r>
        <w:rPr>
          <w:rFonts w:hint="eastAsia" w:ascii="宋体" w:hAnsi="仿宋" w:eastAsia="宋体"/>
          <w:iCs/>
          <w:spacing w:val="0"/>
          <w:sz w:val="21"/>
          <w:szCs w:val="21"/>
          <w:highlight w:val="none"/>
          <w:shd w:val="clear" w:color="auto" w:fill="FFFFFF"/>
        </w:rPr>
        <w:t>地球绿化，改善全球气候变化，中国功不可没，中国人民功不可没。</w:t>
      </w:r>
      <w:r>
        <w:rPr>
          <w:rFonts w:hint="eastAsia" w:ascii="宋体" w:hAnsi="仿宋" w:eastAsia="宋体"/>
          <w:b/>
          <w:bCs/>
          <w:iCs/>
          <w:color w:val="FF0000"/>
          <w:spacing w:val="0"/>
          <w:sz w:val="21"/>
          <w:szCs w:val="21"/>
          <w:highlight w:val="none"/>
          <w:shd w:val="clear" w:color="auto" w:fill="FFFFFF"/>
        </w:rPr>
        <w:t>森林既是水库、钱库、粮库，也是碳库</w:t>
      </w:r>
      <w:r>
        <w:rPr>
          <w:rFonts w:hint="eastAsia" w:ascii="宋体" w:hAnsi="仿宋" w:eastAsia="宋体"/>
          <w:b/>
          <w:bCs/>
          <w:iCs/>
          <w:spacing w:val="0"/>
          <w:sz w:val="21"/>
          <w:szCs w:val="21"/>
          <w:highlight w:val="none"/>
          <w:shd w:val="clear" w:color="auto" w:fill="FFFFFF"/>
          <w:lang w:eastAsia="zh-CN"/>
        </w:rPr>
        <w:t>【碳库即碳的储存库，通常包括地上生物量、地下生物量、枯落物、枯死木和土壤有机质碳库。其单位为质量单位】</w:t>
      </w:r>
      <w:r>
        <w:rPr>
          <w:rFonts w:hint="eastAsia" w:ascii="宋体" w:hAnsi="仿宋" w:eastAsia="宋体"/>
          <w:b/>
          <w:bCs/>
          <w:iCs/>
          <w:spacing w:val="0"/>
          <w:sz w:val="21"/>
          <w:szCs w:val="21"/>
          <w:highlight w:val="none"/>
          <w:shd w:val="clear" w:color="auto" w:fill="FFFFFF"/>
        </w:rPr>
        <w:t>。</w:t>
      </w:r>
      <w:r>
        <w:rPr>
          <w:rFonts w:hint="eastAsia" w:ascii="宋体" w:hAnsi="仿宋" w:eastAsia="宋体"/>
          <w:iCs/>
          <w:spacing w:val="0"/>
          <w:sz w:val="21"/>
          <w:szCs w:val="21"/>
          <w:highlight w:val="none"/>
          <w:shd w:val="clear" w:color="auto" w:fill="FFFFFF"/>
        </w:rPr>
        <w:t>植树造林是一件很有意义的事情，是一项功在当代、利在千秋的崇高事业，要一以贯之、持续做下去。</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iCs/>
          <w:spacing w:val="0"/>
          <w:sz w:val="21"/>
          <w:szCs w:val="21"/>
          <w:highlight w:val="none"/>
          <w:shd w:val="clear" w:color="auto" w:fill="FFFFFF"/>
        </w:rPr>
      </w:pPr>
      <w:r>
        <w:rPr>
          <w:rFonts w:hint="eastAsia" w:ascii="宋体" w:hAnsi="仿宋" w:eastAsia="宋体"/>
          <w:iCs/>
          <w:spacing w:val="0"/>
          <w:sz w:val="21"/>
          <w:szCs w:val="21"/>
          <w:highlight w:val="none"/>
          <w:shd w:val="clear" w:color="auto" w:fill="FFFFFF"/>
        </w:rPr>
        <w:t>习近平回忆起参加植树造林的过程。他说，</w:t>
      </w:r>
      <w:r>
        <w:rPr>
          <w:rFonts w:hint="eastAsia" w:ascii="宋体" w:hAnsi="仿宋" w:eastAsia="宋体"/>
          <w:b/>
          <w:bCs/>
          <w:iCs/>
          <w:spacing w:val="0"/>
          <w:sz w:val="21"/>
          <w:szCs w:val="21"/>
          <w:highlight w:val="none"/>
          <w:shd w:val="clear" w:color="auto" w:fill="FFFFFF"/>
        </w:rPr>
        <w:t>这是我担任党的总书记以来</w:t>
      </w:r>
      <w:r>
        <w:rPr>
          <w:rFonts w:hint="eastAsia" w:ascii="宋体" w:hAnsi="仿宋" w:eastAsia="宋体"/>
          <w:b/>
          <w:bCs/>
          <w:iCs/>
          <w:color w:val="FF0000"/>
          <w:spacing w:val="0"/>
          <w:sz w:val="21"/>
          <w:szCs w:val="21"/>
          <w:highlight w:val="none"/>
          <w:shd w:val="clear" w:color="auto" w:fill="FFFFFF"/>
        </w:rPr>
        <w:t>第十一次</w:t>
      </w:r>
      <w:r>
        <w:rPr>
          <w:rFonts w:hint="eastAsia" w:ascii="宋体" w:hAnsi="仿宋" w:eastAsia="宋体"/>
          <w:b/>
          <w:bCs/>
          <w:iCs/>
          <w:spacing w:val="0"/>
          <w:sz w:val="21"/>
          <w:szCs w:val="21"/>
          <w:highlight w:val="none"/>
          <w:shd w:val="clear" w:color="auto" w:fill="FFFFFF"/>
        </w:rPr>
        <w:t>参加植树活动</w:t>
      </w:r>
      <w:r>
        <w:rPr>
          <w:rFonts w:hint="eastAsia" w:ascii="宋体" w:hAnsi="仿宋" w:eastAsia="宋体"/>
          <w:iCs/>
          <w:spacing w:val="0"/>
          <w:sz w:val="21"/>
          <w:szCs w:val="21"/>
          <w:highlight w:val="none"/>
          <w:shd w:val="clear" w:color="auto" w:fill="FFFFFF"/>
        </w:rPr>
        <w:t>，算上到中央工作以来参加的次数，已经十六次了，而且在福建、浙江、上海工作期间我都参加了植树活动。他对在场的中小学生们说，等你们也成了父母辈了，也要让你们的子女子孙继续植树，一代一代做下去，美丽中国就是这么建设出来的。</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iCs/>
          <w:spacing w:val="0"/>
          <w:sz w:val="21"/>
          <w:szCs w:val="21"/>
          <w:highlight w:val="none"/>
          <w:shd w:val="clear" w:color="auto" w:fill="FFFFFF"/>
        </w:rPr>
      </w:pPr>
      <w:r>
        <w:rPr>
          <w:rFonts w:hint="eastAsia" w:ascii="宋体" w:hAnsi="仿宋" w:eastAsia="宋体"/>
          <w:iCs/>
          <w:spacing w:val="0"/>
          <w:sz w:val="21"/>
          <w:szCs w:val="21"/>
          <w:highlight w:val="none"/>
          <w:shd w:val="clear" w:color="auto" w:fill="FFFFFF"/>
        </w:rPr>
        <w:t>习近平对大家说，我是在北京长大的，我的乡愁很多都与树有关。过去老北京的四合院，肯定会种有槐树、柿子树，或者海棠、石榴、枣树等。北京过去种的比较多的是杨柳树，因为北京适合种杨柳树，同时要注意把针阔林比例结合好，使之更符合生物链、生态链要求。要在绿化基础上加强彩化，多种一些色彩斑斓的树种，努力</w:t>
      </w:r>
      <w:r>
        <w:rPr>
          <w:rFonts w:hint="eastAsia" w:ascii="宋体" w:hAnsi="仿宋" w:eastAsia="宋体"/>
          <w:b/>
          <w:bCs/>
          <w:iCs/>
          <w:spacing w:val="0"/>
          <w:sz w:val="21"/>
          <w:szCs w:val="21"/>
          <w:highlight w:val="none"/>
          <w:shd w:val="clear" w:color="auto" w:fill="FFFFFF"/>
        </w:rPr>
        <w:t>建设全域森林城市</w:t>
      </w:r>
      <w:r>
        <w:rPr>
          <w:rFonts w:hint="eastAsia" w:ascii="宋体" w:hAnsi="仿宋" w:eastAsia="宋体"/>
          <w:iCs/>
          <w:spacing w:val="0"/>
          <w:sz w:val="21"/>
          <w:szCs w:val="21"/>
          <w:highlight w:val="none"/>
          <w:shd w:val="clear" w:color="auto" w:fill="FFFFFF"/>
        </w:rPr>
        <w:t>，把北京建设得更美。</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iCs/>
          <w:spacing w:val="0"/>
          <w:sz w:val="21"/>
          <w:szCs w:val="21"/>
          <w:highlight w:val="none"/>
          <w:shd w:val="clear" w:color="auto" w:fill="FFFFFF"/>
          <w:lang w:eastAsia="zh-CN"/>
        </w:rPr>
      </w:pPr>
      <w:r>
        <w:rPr>
          <w:rFonts w:hint="eastAsia" w:ascii="宋体" w:hAnsi="仿宋" w:eastAsia="宋体"/>
          <w:b/>
          <w:bCs/>
          <w:iCs/>
          <w:spacing w:val="0"/>
          <w:sz w:val="21"/>
          <w:szCs w:val="21"/>
          <w:highlight w:val="none"/>
          <w:shd w:val="clear" w:color="auto" w:fill="FFFFFF"/>
        </w:rPr>
        <w:t>习近平强调，当前和今后一个时期，</w:t>
      </w:r>
      <w:r>
        <w:rPr>
          <w:rFonts w:hint="eastAsia" w:ascii="宋体" w:hAnsi="仿宋" w:eastAsia="宋体"/>
          <w:b/>
          <w:bCs/>
          <w:iCs/>
          <w:color w:val="FF0000"/>
          <w:spacing w:val="0"/>
          <w:sz w:val="21"/>
          <w:szCs w:val="21"/>
          <w:highlight w:val="none"/>
          <w:shd w:val="clear" w:color="auto" w:fill="FFFFFF"/>
        </w:rPr>
        <w:t>绿色发展</w:t>
      </w:r>
      <w:r>
        <w:rPr>
          <w:rFonts w:hint="eastAsia" w:ascii="宋体" w:hAnsi="仿宋" w:eastAsia="宋体"/>
          <w:b w:val="0"/>
          <w:bCs w:val="0"/>
          <w:iCs/>
          <w:color w:val="auto"/>
          <w:spacing w:val="0"/>
          <w:sz w:val="21"/>
          <w:szCs w:val="21"/>
          <w:highlight w:val="none"/>
          <w:shd w:val="clear" w:color="auto" w:fill="FFFFFF"/>
          <w:lang w:eastAsia="zh-CN"/>
        </w:rPr>
        <w:t>【绿色发展是以效率、和谐、持续为目标的经济增长和社会发展方式。绿色发展与可持续发展在思想上是一脉相承的，既是对可持续发展的继承，也是可持续发展中国化的理论创新，也是中国特色社会主义应对全球生态环境恶化客观现实的重大理论贡献，符合历史潮流的演进规律】</w:t>
      </w:r>
      <w:r>
        <w:rPr>
          <w:rFonts w:hint="eastAsia" w:ascii="宋体" w:hAnsi="仿宋" w:eastAsia="宋体"/>
          <w:b/>
          <w:bCs/>
          <w:iCs/>
          <w:spacing w:val="0"/>
          <w:sz w:val="21"/>
          <w:szCs w:val="21"/>
          <w:highlight w:val="none"/>
          <w:shd w:val="clear" w:color="auto" w:fill="FFFFFF"/>
        </w:rPr>
        <w:t>是我国发展的重大战略。开展全民义务植树是</w:t>
      </w:r>
      <w:r>
        <w:rPr>
          <w:rFonts w:hint="eastAsia" w:ascii="宋体" w:hAnsi="仿宋" w:eastAsia="宋体"/>
          <w:b/>
          <w:bCs/>
          <w:iCs/>
          <w:color w:val="FF0000"/>
          <w:spacing w:val="0"/>
          <w:sz w:val="21"/>
          <w:szCs w:val="21"/>
          <w:highlight w:val="none"/>
          <w:shd w:val="clear" w:color="auto" w:fill="FFFFFF"/>
        </w:rPr>
        <w:t>推进国土绿化、建设美丽中国</w:t>
      </w:r>
      <w:r>
        <w:rPr>
          <w:rFonts w:hint="eastAsia" w:ascii="宋体" w:hAnsi="仿宋" w:eastAsia="宋体"/>
          <w:b/>
          <w:bCs/>
          <w:iCs/>
          <w:spacing w:val="0"/>
          <w:sz w:val="21"/>
          <w:szCs w:val="21"/>
          <w:highlight w:val="none"/>
          <w:shd w:val="clear" w:color="auto" w:fill="FFFFFF"/>
        </w:rPr>
        <w:t>的生动实践。</w:t>
      </w:r>
      <w:r>
        <w:rPr>
          <w:rFonts w:hint="eastAsia" w:ascii="宋体" w:hAnsi="仿宋" w:eastAsia="宋体"/>
          <w:iCs/>
          <w:spacing w:val="0"/>
          <w:sz w:val="21"/>
          <w:szCs w:val="21"/>
          <w:highlight w:val="none"/>
          <w:shd w:val="clear" w:color="auto" w:fill="FFFFFF"/>
        </w:rPr>
        <w:t>各地区各部门都要结合实际，组织开展义务植树。要创新组织方式、丰富尽责形式，为广大公众参与义务植树提供更多便利，实现</w:t>
      </w:r>
      <w:r>
        <w:rPr>
          <w:rFonts w:hint="eastAsia" w:ascii="宋体" w:hAnsi="仿宋" w:eastAsia="宋体"/>
          <w:b/>
          <w:bCs/>
          <w:iCs/>
          <w:spacing w:val="0"/>
          <w:sz w:val="21"/>
          <w:szCs w:val="21"/>
          <w:highlight w:val="none"/>
          <w:shd w:val="clear" w:color="auto" w:fill="FFFFFF"/>
        </w:rPr>
        <w:t>“全年尽责、多样尽责、方便尽责”</w:t>
      </w:r>
      <w:r>
        <w:rPr>
          <w:rFonts w:hint="eastAsia" w:ascii="宋体" w:hAnsi="仿宋" w:eastAsia="宋体"/>
          <w:iCs/>
          <w:spacing w:val="0"/>
          <w:sz w:val="21"/>
          <w:szCs w:val="21"/>
          <w:highlight w:val="none"/>
          <w:shd w:val="clear" w:color="auto" w:fill="FFFFFF"/>
        </w:rPr>
        <w:t>。让我们积极行动起来，从种树开始，种出属于大家的绿水青山和金山银山，绘出美丽中国的更新画卷</w:t>
      </w:r>
      <w:r>
        <w:rPr>
          <w:rFonts w:hint="eastAsia" w:ascii="宋体" w:hAnsi="仿宋" w:eastAsia="宋体"/>
          <w:iCs/>
          <w:spacing w:val="0"/>
          <w:sz w:val="21"/>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（3）习近平同法国总统举行会谈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4月6日下午，国家主席习近平在人民大会堂同来华进行国事访问的</w:t>
      </w:r>
      <w:r>
        <w:rPr>
          <w:rFonts w:hint="eastAsia" w:ascii="宋体" w:hAnsi="仿宋" w:eastAsia="宋体"/>
          <w:b/>
          <w:bCs/>
          <w:iCs/>
          <w:szCs w:val="21"/>
          <w:highlight w:val="none"/>
        </w:rPr>
        <w:t>法国总统马克龙</w:t>
      </w:r>
      <w:r>
        <w:rPr>
          <w:rFonts w:hint="eastAsia" w:ascii="宋体" w:hAnsi="仿宋" w:eastAsia="宋体"/>
          <w:iCs/>
          <w:szCs w:val="21"/>
          <w:highlight w:val="none"/>
        </w:rPr>
        <w:t>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习近平欢迎马克龙再次访华。习近平指出，当今世界正在经历深刻的历史之变，中法作为联合国安理会常任理事国和具有独立自主传统的大国，作为</w:t>
      </w:r>
      <w:r>
        <w:rPr>
          <w:rFonts w:hint="eastAsia" w:ascii="宋体" w:hAnsi="仿宋" w:eastAsia="宋体"/>
          <w:b/>
          <w:bCs/>
          <w:iCs/>
          <w:szCs w:val="21"/>
          <w:highlight w:val="none"/>
        </w:rPr>
        <w:t>世界多极化、国际关系民主化</w:t>
      </w:r>
      <w:r>
        <w:rPr>
          <w:rFonts w:hint="eastAsia" w:ascii="宋体" w:hAnsi="仿宋" w:eastAsia="宋体"/>
          <w:iCs/>
          <w:szCs w:val="21"/>
          <w:highlight w:val="none"/>
        </w:rPr>
        <w:t>的坚定推动者，有能力、有责任超越分歧和束缚，</w:t>
      </w:r>
      <w:r>
        <w:rPr>
          <w:rFonts w:hint="eastAsia" w:ascii="宋体" w:hAnsi="仿宋" w:eastAsia="宋体"/>
          <w:b/>
          <w:bCs/>
          <w:iCs/>
          <w:szCs w:val="21"/>
          <w:highlight w:val="none"/>
        </w:rPr>
        <w:t>坚持</w:t>
      </w:r>
      <w:r>
        <w:rPr>
          <w:rFonts w:hint="eastAsia" w:ascii="宋体" w:hAnsi="仿宋" w:eastAsia="宋体"/>
          <w:b/>
          <w:bCs/>
          <w:iCs/>
          <w:color w:val="FF0000"/>
          <w:szCs w:val="21"/>
          <w:highlight w:val="none"/>
        </w:rPr>
        <w:t>稳定、互惠、开拓、向上</w:t>
      </w:r>
      <w:r>
        <w:rPr>
          <w:rFonts w:hint="eastAsia" w:ascii="宋体" w:hAnsi="仿宋" w:eastAsia="宋体"/>
          <w:b/>
          <w:bCs/>
          <w:iCs/>
          <w:szCs w:val="21"/>
          <w:highlight w:val="none"/>
        </w:rPr>
        <w:t>的中法全面战略伙伴关系大方向</w:t>
      </w:r>
      <w:r>
        <w:rPr>
          <w:rFonts w:hint="eastAsia" w:ascii="宋体" w:hAnsi="仿宋" w:eastAsia="宋体"/>
          <w:iCs/>
          <w:szCs w:val="21"/>
          <w:highlight w:val="none"/>
        </w:rPr>
        <w:t>，践行真正的多边主义，维护世界和平、稳定、繁荣。</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习近平积极评价中法关系保持积极稳健发展势头，强调指出，</w:t>
      </w:r>
      <w:r>
        <w:rPr>
          <w:rFonts w:hint="eastAsia" w:ascii="宋体" w:hAnsi="仿宋" w:eastAsia="宋体"/>
          <w:b/>
          <w:bCs/>
          <w:iCs/>
          <w:color w:val="FF0000"/>
          <w:szCs w:val="21"/>
          <w:highlight w:val="none"/>
        </w:rPr>
        <w:t>稳定性</w:t>
      </w:r>
      <w:r>
        <w:rPr>
          <w:rFonts w:hint="eastAsia" w:ascii="宋体" w:hAnsi="仿宋" w:eastAsia="宋体"/>
          <w:b/>
          <w:bCs/>
          <w:iCs/>
          <w:szCs w:val="21"/>
          <w:highlight w:val="none"/>
        </w:rPr>
        <w:t>是中法关系的突出特征和宝贵财富，值得双方精心呵护。</w:t>
      </w:r>
      <w:r>
        <w:rPr>
          <w:rFonts w:hint="eastAsia" w:ascii="宋体" w:hAnsi="仿宋" w:eastAsia="宋体"/>
          <w:iCs/>
          <w:szCs w:val="21"/>
          <w:highlight w:val="none"/>
        </w:rPr>
        <w:t>双方要用好两国全方位、高水平沟通渠道，保持两国元首密切沟通，今年年内举行</w:t>
      </w:r>
      <w:r>
        <w:rPr>
          <w:rFonts w:hint="eastAsia" w:ascii="宋体" w:hAnsi="仿宋" w:eastAsia="宋体"/>
          <w:b/>
          <w:bCs/>
          <w:iCs/>
          <w:szCs w:val="21"/>
          <w:highlight w:val="none"/>
        </w:rPr>
        <w:t>中法战略、经济财金、人文交流</w:t>
      </w:r>
      <w:r>
        <w:rPr>
          <w:rFonts w:hint="eastAsia" w:ascii="宋体" w:hAnsi="仿宋" w:eastAsia="宋体"/>
          <w:iCs/>
          <w:szCs w:val="21"/>
          <w:highlight w:val="none"/>
        </w:rPr>
        <w:t>三大高级别对话机制新一次会议。双方要相互尊重对方主权和领土完整，尊重对方核心利益，妥善处理管控分歧。要坚持互利互惠、共同发展。中国正在大力推进高质量发展和高水平开放，这将为法方提供更广阔市场机遇。中方愿同法方深化农食、航空航天、民用核能等领域合作，培育服务贸易、绿色发展、科技创新等新合作增长点，</w:t>
      </w:r>
      <w:r>
        <w:rPr>
          <w:rFonts w:hint="eastAsia" w:ascii="宋体" w:hAnsi="仿宋" w:eastAsia="宋体"/>
          <w:b/>
          <w:bCs/>
          <w:iCs/>
          <w:szCs w:val="21"/>
          <w:highlight w:val="none"/>
        </w:rPr>
        <w:t>支持双方共建碳中和中心、加强人才联合培养。欢迎法国担任2024年中国国际服务贸易交易会和第七届中国国际进口博览会主宾国。</w:t>
      </w:r>
      <w:r>
        <w:rPr>
          <w:rFonts w:hint="eastAsia" w:ascii="宋体" w:hAnsi="仿宋" w:eastAsia="宋体"/>
          <w:iCs/>
          <w:szCs w:val="21"/>
          <w:highlight w:val="none"/>
        </w:rPr>
        <w:t>希望法方为中国企业提供公平、公正、非歧视的营商环境。</w:t>
      </w:r>
      <w:r>
        <w:rPr>
          <w:rFonts w:hint="eastAsia" w:ascii="宋体" w:hAnsi="仿宋" w:eastAsia="宋体"/>
          <w:b/>
          <w:bCs/>
          <w:iCs/>
          <w:szCs w:val="21"/>
          <w:highlight w:val="none"/>
        </w:rPr>
        <w:t>中方愿同法方以明年中法建交</w:t>
      </w:r>
      <w:r>
        <w:rPr>
          <w:rFonts w:hint="eastAsia" w:ascii="宋体" w:hAnsi="仿宋" w:eastAsia="宋体"/>
          <w:b/>
          <w:bCs/>
          <w:iCs/>
          <w:color w:val="FF0000"/>
          <w:szCs w:val="21"/>
          <w:highlight w:val="none"/>
        </w:rPr>
        <w:t>60周年</w:t>
      </w:r>
      <w:r>
        <w:rPr>
          <w:rFonts w:hint="eastAsia" w:ascii="宋体" w:hAnsi="仿宋" w:eastAsia="宋体"/>
          <w:b/>
          <w:bCs/>
          <w:iCs/>
          <w:szCs w:val="21"/>
          <w:highlight w:val="none"/>
        </w:rPr>
        <w:t>暨中法文化旅游年、巴黎奥运会为契机，加强相关领域合作。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习近平强调，中方愿继续本着开放态度，同法方在联合国、二十国集团、世界贸易组织等多边机制保持密切沟通和协作，共同践行真正的多边主义，携手应对气候变化、能源问题等全球性挑战。中方支持法方办好2025年联合国海洋大会，欢迎法方出席第三届“一带一路”国际合作高峰论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习近平强调，</w:t>
      </w:r>
      <w:r>
        <w:rPr>
          <w:rFonts w:hint="eastAsia" w:ascii="宋体" w:hAnsi="仿宋" w:eastAsia="宋体"/>
          <w:b/>
          <w:bCs/>
          <w:iCs/>
          <w:szCs w:val="21"/>
          <w:highlight w:val="none"/>
        </w:rPr>
        <w:t>作为全球两大力量、两大市场、两大文明，中欧关系关乎双方福祉，关乎全球稳定和繁荣。</w:t>
      </w:r>
      <w:r>
        <w:rPr>
          <w:rFonts w:hint="eastAsia" w:ascii="宋体" w:hAnsi="仿宋" w:eastAsia="宋体"/>
          <w:iCs/>
          <w:szCs w:val="21"/>
          <w:highlight w:val="none"/>
        </w:rPr>
        <w:t>中国对欧政策将保持长期稳定，始终视欧洲为多极化世界中的独立一极，</w:t>
      </w:r>
      <w:r>
        <w:rPr>
          <w:rFonts w:hint="eastAsia" w:ascii="宋体" w:hAnsi="仿宋" w:eastAsia="宋体"/>
          <w:b/>
          <w:bCs/>
          <w:iCs/>
          <w:szCs w:val="21"/>
          <w:highlight w:val="none"/>
        </w:rPr>
        <w:t>坚持中欧关系不针对、不依附、也不受制于第三方</w:t>
      </w:r>
      <w:r>
        <w:rPr>
          <w:rFonts w:hint="eastAsia" w:ascii="宋体" w:hAnsi="仿宋" w:eastAsia="宋体"/>
          <w:iCs/>
          <w:szCs w:val="21"/>
          <w:highlight w:val="none"/>
        </w:rPr>
        <w:t>。</w:t>
      </w:r>
      <w:r>
        <w:rPr>
          <w:rFonts w:hint="eastAsia" w:ascii="宋体" w:hAnsi="仿宋" w:eastAsia="宋体"/>
          <w:b/>
          <w:bCs/>
          <w:iCs/>
          <w:szCs w:val="21"/>
          <w:highlight w:val="none"/>
        </w:rPr>
        <w:t>中方愿同欧方以今年中国同欧盟建立全面战略伙伴关系</w:t>
      </w:r>
      <w:r>
        <w:rPr>
          <w:rFonts w:hint="eastAsia" w:ascii="宋体" w:hAnsi="仿宋" w:eastAsia="宋体"/>
          <w:b/>
          <w:bCs/>
          <w:iCs/>
          <w:color w:val="FF0000"/>
          <w:szCs w:val="21"/>
          <w:highlight w:val="none"/>
        </w:rPr>
        <w:t>20周年</w:t>
      </w:r>
      <w:r>
        <w:rPr>
          <w:rFonts w:hint="eastAsia" w:ascii="宋体" w:hAnsi="仿宋" w:eastAsia="宋体"/>
          <w:b/>
          <w:bCs/>
          <w:iCs/>
          <w:szCs w:val="21"/>
          <w:highlight w:val="none"/>
        </w:rPr>
        <w:t>为契机，</w:t>
      </w:r>
      <w:r>
        <w:rPr>
          <w:rFonts w:hint="eastAsia" w:ascii="宋体" w:hAnsi="仿宋" w:eastAsia="宋体"/>
          <w:iCs/>
          <w:szCs w:val="21"/>
          <w:highlight w:val="none"/>
        </w:rPr>
        <w:t>全面重启交流对话，稳固中欧友好合作主基调，探讨构建稳定互信的供应链伙伴关系，实现互利共赢。希望法方发挥积极引领作用。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马克龙表示，我对3年多前访华情景记忆犹新，非常高兴再次访华，同习近平主席共同探讨进一步提升法中全面战略伙伴关系。我完全赞同习近平主席对法中关系的积极评价以及就发展双边关系提出的重要建议。</w:t>
      </w:r>
      <w:r>
        <w:rPr>
          <w:rFonts w:hint="eastAsia" w:ascii="宋体" w:hAnsi="仿宋" w:eastAsia="宋体"/>
          <w:b/>
          <w:bCs/>
          <w:iCs/>
          <w:szCs w:val="21"/>
          <w:highlight w:val="none"/>
        </w:rPr>
        <w:t>明年法中将共同庆祝建交60周年。</w:t>
      </w:r>
      <w:r>
        <w:rPr>
          <w:rFonts w:hint="eastAsia" w:ascii="宋体" w:hAnsi="仿宋" w:eastAsia="宋体"/>
          <w:iCs/>
          <w:szCs w:val="21"/>
          <w:highlight w:val="none"/>
        </w:rPr>
        <w:t>60年来，法中关系保持了稳定健康发展。虽然法中两国发展模式不同，但双方相互尊重，坦诚交流，各领域合作实现了互利互惠，同时在合作应对当今世界面临的全球性挑战方面取得重要进展。法方尊重并奉行一个中国政策。我此次率庞大代表团访华，就是希望同中方加强合作，促进人文交流。法方祝贺中方成功举办昆明－蒙特利尔《生物多样性公约》第十五次缔约方大会，希望继续在气候变化、粮食安全等问题上同中方密切沟通合作。中方将举办第三届“一带一路”国际合作高峰论坛，法方愿同中方就此开展合作。法方赞赏中方始终遵守联合国宪章宗旨，为解决国际地区热点问题发挥积极作用，期待同中方密切沟通协作，努力实现世界的持久和平与稳定。</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iCs/>
          <w:szCs w:val="21"/>
          <w:highlight w:val="none"/>
        </w:rPr>
      </w:pPr>
      <w:r>
        <w:rPr>
          <w:rFonts w:hint="eastAsia" w:ascii="宋体" w:hAnsi="仿宋" w:eastAsia="宋体"/>
          <w:b/>
          <w:bCs/>
          <w:iCs/>
          <w:szCs w:val="21"/>
          <w:highlight w:val="none"/>
        </w:rPr>
        <w:t>马克龙表示，法方坚持独立自主外交，主张欧洲战略自主，反对搞对立分裂，反对搞阵营对抗。</w:t>
      </w:r>
      <w:r>
        <w:rPr>
          <w:rFonts w:hint="eastAsia" w:ascii="宋体" w:hAnsi="仿宋" w:eastAsia="宋体"/>
          <w:iCs/>
          <w:szCs w:val="21"/>
          <w:highlight w:val="none"/>
        </w:rPr>
        <w:t>法国不会选边站队，而是主张团结合作，大国关系保持稳定。法方愿同中方保持坦诚深入沟通，增进互信，求同存异，开放合作。法方愿积极推动欧中关系发展。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两国元首还就乌克兰危机交换了意见。</w:t>
      </w:r>
      <w:r>
        <w:rPr>
          <w:rFonts w:hint="eastAsia" w:ascii="宋体" w:hAnsi="仿宋" w:eastAsia="宋体"/>
          <w:b/>
          <w:bCs/>
          <w:iCs/>
          <w:szCs w:val="21"/>
          <w:highlight w:val="none"/>
        </w:rPr>
        <w:t>习近平强调，中方在乌克兰问题上立场一以贯之、清晰明确，核心就是</w:t>
      </w:r>
      <w:r>
        <w:rPr>
          <w:rFonts w:hint="eastAsia" w:ascii="宋体" w:hAnsi="仿宋" w:eastAsia="宋体"/>
          <w:b/>
          <w:bCs/>
          <w:iCs/>
          <w:color w:val="FF0000"/>
          <w:szCs w:val="21"/>
          <w:highlight w:val="none"/>
        </w:rPr>
        <w:t>劝和促谈、政治解决</w:t>
      </w:r>
      <w:r>
        <w:rPr>
          <w:rFonts w:hint="eastAsia" w:ascii="宋体" w:hAnsi="仿宋" w:eastAsia="宋体"/>
          <w:b/>
          <w:bCs/>
          <w:iCs/>
          <w:szCs w:val="21"/>
          <w:highlight w:val="none"/>
        </w:rPr>
        <w:t>。</w:t>
      </w:r>
      <w:r>
        <w:rPr>
          <w:rFonts w:hint="eastAsia" w:ascii="宋体" w:hAnsi="仿宋" w:eastAsia="宋体"/>
          <w:iCs/>
          <w:szCs w:val="21"/>
          <w:highlight w:val="none"/>
        </w:rPr>
        <w:t>化解危机没有灵丹妙药，需要各方从自身做起，通过积累互信创造止战和谈条件。中方支持欧方为政治解决危机发挥作用，</w:t>
      </w:r>
      <w:r>
        <w:rPr>
          <w:rFonts w:hint="eastAsia" w:ascii="宋体" w:hAnsi="仿宋" w:eastAsia="宋体"/>
          <w:b/>
          <w:bCs/>
          <w:iCs/>
          <w:szCs w:val="21"/>
          <w:highlight w:val="none"/>
        </w:rPr>
        <w:t>愿同法方一道呼吁国际社会保持理性克制，避免采取使危机进一步恶化甚至失控的行动；严格遵守国际人道法，避免袭击平民和民用设施，保护妇女、儿童等冲突受害者；切实履行核武器用不得、核战争打不得的承诺，反对在任何情况下使用生化武器，反对武装攻击核电站等民用核设施；尽快重启和谈，按照联合国宪章宗旨和原则，兼顾各方合理安全关切，寻求政治解决，构建均衡、有效、可持续的欧洲安全框架；合作应对乌克兰危机在粮食、能源、金融、交通等领域造成的外溢效应，减少乌克兰危机对世界特别是广大发展中国家的负面影响</w:t>
      </w:r>
      <w:r>
        <w:rPr>
          <w:rFonts w:hint="eastAsia" w:ascii="宋体" w:hAnsi="仿宋" w:eastAsia="宋体"/>
          <w:iCs/>
          <w:szCs w:val="21"/>
          <w:highlight w:val="none"/>
        </w:rPr>
        <w:t>。中方愿同法方就此保持沟通，为危机的政治解决发挥建设性作用。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马克龙介绍了法方看法，赞赏中方为政治解决乌克兰危机发挥的重要作用，表示法方主张重启政治谈判，以外交手段解决危机，实现欧洲持久和平，希望同中方加强沟通，为和平做出共同努力。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rPr>
        <w:t>会谈后，两国元首共同见证签署农业食品、科技、航空、民用核能、可持续发展、文化等领域多项双边合作文件</w:t>
      </w:r>
      <w:r>
        <w:rPr>
          <w:rFonts w:hint="eastAsia" w:ascii="宋体" w:hAnsi="仿宋" w:eastAsia="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（4）习近平同法国总统、欧盟委员会主席举行中法欧三方会晤</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黑体" w:cs="Arial"/>
          <w:bCs/>
          <w:color w:val="000000"/>
          <w:sz w:val="21"/>
          <w:szCs w:val="21"/>
          <w:highlight w:val="none"/>
        </w:rPr>
      </w:pPr>
      <w:r>
        <w:rPr>
          <w:rFonts w:hint="eastAsia" w:hAnsi="黑体" w:cs="Arial"/>
          <w:bCs/>
          <w:color w:val="000000"/>
          <w:sz w:val="21"/>
          <w:szCs w:val="21"/>
          <w:highlight w:val="none"/>
        </w:rPr>
        <w:t>4月6日下午，国家主席习近平在人民大会堂同法国总统马克龙、欧盟委员会主席冯德莱恩举行中法欧三方会晤。</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黑体" w:cs="Arial"/>
          <w:bCs/>
          <w:color w:val="000000"/>
          <w:sz w:val="21"/>
          <w:szCs w:val="21"/>
          <w:highlight w:val="none"/>
        </w:rPr>
      </w:pPr>
      <w:r>
        <w:rPr>
          <w:rFonts w:hint="eastAsia" w:hAnsi="黑体" w:cs="Arial"/>
          <w:bCs/>
          <w:color w:val="000000"/>
          <w:sz w:val="21"/>
          <w:szCs w:val="21"/>
          <w:highlight w:val="none"/>
        </w:rPr>
        <w:t>习近平指出，中欧双方有着广泛共同利益，</w:t>
      </w:r>
      <w:r>
        <w:rPr>
          <w:rFonts w:hint="eastAsia" w:hAnsi="黑体" w:cs="Arial"/>
          <w:b/>
          <w:bCs w:val="0"/>
          <w:color w:val="000000"/>
          <w:sz w:val="21"/>
          <w:szCs w:val="21"/>
          <w:highlight w:val="none"/>
        </w:rPr>
        <w:t>合作大于竞争，共识多于分歧。</w:t>
      </w:r>
      <w:r>
        <w:rPr>
          <w:rFonts w:hint="eastAsia" w:hAnsi="黑体" w:cs="Arial"/>
          <w:bCs/>
          <w:color w:val="000000"/>
          <w:sz w:val="21"/>
          <w:szCs w:val="21"/>
          <w:highlight w:val="none"/>
        </w:rPr>
        <w:t>当前，国际形势复杂多变，中欧双方应该坚持相互尊重，增进政治互信，加强对话合作，共同维护世界和平稳定，促进共同发展繁荣，携手应对全球性挑战。</w:t>
      </w:r>
      <w:r>
        <w:rPr>
          <w:rFonts w:hint="eastAsia" w:hAnsi="黑体" w:cs="Arial"/>
          <w:b/>
          <w:bCs w:val="0"/>
          <w:color w:val="000000"/>
          <w:sz w:val="21"/>
          <w:szCs w:val="21"/>
          <w:highlight w:val="none"/>
        </w:rPr>
        <w:t>今年是中国同欧盟建立全面战略伙伴关系20周年。</w:t>
      </w:r>
      <w:r>
        <w:rPr>
          <w:rFonts w:hint="eastAsia" w:hAnsi="黑体" w:cs="Arial"/>
          <w:bCs/>
          <w:color w:val="000000"/>
          <w:sz w:val="21"/>
          <w:szCs w:val="21"/>
          <w:highlight w:val="none"/>
        </w:rPr>
        <w:t>中方愿同欧方一道，把握好中欧关系发展大方向和主基调，全面重启各层级交往，激活各领域互利合作，为中欧关系发展和世界和平、稳定、繁荣注入新动力。</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2" w:firstLineChars="200"/>
        <w:textAlignment w:val="auto"/>
        <w:rPr>
          <w:rFonts w:hint="eastAsia" w:hAnsi="黑体" w:cs="Arial"/>
          <w:bCs/>
          <w:color w:val="000000"/>
          <w:sz w:val="21"/>
          <w:szCs w:val="21"/>
          <w:highlight w:val="none"/>
        </w:rPr>
      </w:pPr>
      <w:r>
        <w:rPr>
          <w:rFonts w:hint="eastAsia" w:hAnsi="黑体" w:cs="Arial"/>
          <w:b/>
          <w:bCs w:val="0"/>
          <w:color w:val="000000"/>
          <w:sz w:val="21"/>
          <w:szCs w:val="21"/>
          <w:highlight w:val="none"/>
        </w:rPr>
        <w:t>习近平强调，要增强中欧关系的稳定性。中欧关系不针对、不依附、不受制于第三方。</w:t>
      </w:r>
      <w:r>
        <w:rPr>
          <w:rFonts w:hint="eastAsia" w:hAnsi="黑体" w:cs="Arial"/>
          <w:bCs/>
          <w:color w:val="000000"/>
          <w:sz w:val="21"/>
          <w:szCs w:val="21"/>
          <w:highlight w:val="none"/>
        </w:rPr>
        <w:t>中方始终从战略高度和长远角度看待中欧关系，对欧政策保持稳定性和连续性。希望欧方形成更为独立、客观的对华认知，奉行务实、积极的对华政策。双方要尊重彼此核心利益和重大关切，通过对话协商聚同化异。要相互尊重彼此发展道路。</w:t>
      </w:r>
      <w:r>
        <w:rPr>
          <w:rFonts w:hint="eastAsia" w:hAnsi="黑体" w:cs="Arial"/>
          <w:b/>
          <w:bCs w:val="0"/>
          <w:color w:val="000000"/>
          <w:sz w:val="21"/>
          <w:szCs w:val="21"/>
          <w:highlight w:val="none"/>
        </w:rPr>
        <w:t>中国式现代化和欧洲一体化是双方各自着眼未来作出的战略选择，双方要做彼此发展道路上可信、可靠的合作伙伴。</w:t>
      </w:r>
      <w:r>
        <w:rPr>
          <w:rFonts w:hint="eastAsia" w:hAnsi="黑体" w:cs="Arial"/>
          <w:bCs/>
          <w:color w:val="000000"/>
          <w:sz w:val="21"/>
          <w:szCs w:val="21"/>
          <w:highlight w:val="none"/>
        </w:rPr>
        <w:t>中国人民为自己找到的符合本国国情的正确发展道路感到自豪。</w:t>
      </w:r>
      <w:r>
        <w:rPr>
          <w:rFonts w:hint="eastAsia" w:hAnsi="黑体" w:cs="Arial"/>
          <w:b/>
          <w:bCs w:val="0"/>
          <w:color w:val="000000"/>
          <w:sz w:val="21"/>
          <w:szCs w:val="21"/>
          <w:highlight w:val="none"/>
        </w:rPr>
        <w:t>双方应该求同存异，相互包容、相互欣赏、相互借鉴、相互促进。</w:t>
      </w:r>
      <w:r>
        <w:rPr>
          <w:rFonts w:hint="eastAsia" w:hAnsi="黑体" w:cs="Arial"/>
          <w:bCs/>
          <w:color w:val="000000"/>
          <w:sz w:val="21"/>
          <w:szCs w:val="21"/>
          <w:highlight w:val="none"/>
        </w:rPr>
        <w:t>渲染所谓“民主对抗威权”、挑动“新冷战”，只会给世界带来分裂和对抗。要维护开放互信的合作环境。中欧要保持双向开放，为对方企业提供公平、非歧视性的营商环境，避免将经贸问题政治化、安全化。</w:t>
      </w:r>
      <w:r>
        <w:rPr>
          <w:rFonts w:hint="eastAsia" w:hAnsi="黑体" w:cs="Arial"/>
          <w:b/>
          <w:bCs w:val="0"/>
          <w:color w:val="000000"/>
          <w:sz w:val="21"/>
          <w:szCs w:val="21"/>
          <w:highlight w:val="none"/>
        </w:rPr>
        <w:t>双方要构建稳定互信的供应链，对接“一带一路”倡议同欧盟“全球门户”战略，助力双方经济长期稳定增长</w:t>
      </w:r>
      <w:r>
        <w:rPr>
          <w:rFonts w:hint="eastAsia" w:hAnsi="黑体" w:cs="Arial"/>
          <w:bCs/>
          <w:color w:val="000000"/>
          <w:sz w:val="21"/>
          <w:szCs w:val="21"/>
          <w:highlight w:val="none"/>
        </w:rPr>
        <w:t>。</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黑体" w:cs="Arial"/>
          <w:bCs/>
          <w:color w:val="000000"/>
          <w:sz w:val="21"/>
          <w:szCs w:val="21"/>
          <w:highlight w:val="none"/>
        </w:rPr>
      </w:pPr>
      <w:r>
        <w:rPr>
          <w:rFonts w:hint="eastAsia" w:hAnsi="黑体" w:cs="Arial"/>
          <w:bCs/>
          <w:color w:val="000000"/>
          <w:sz w:val="21"/>
          <w:szCs w:val="21"/>
          <w:highlight w:val="none"/>
        </w:rPr>
        <w:t>习近平强调，中国始终坚持真正的多边主义，</w:t>
      </w:r>
      <w:r>
        <w:rPr>
          <w:rFonts w:hint="eastAsia" w:hAnsi="黑体" w:cs="Arial"/>
          <w:b/>
          <w:bCs w:val="0"/>
          <w:color w:val="000000"/>
          <w:sz w:val="21"/>
          <w:szCs w:val="21"/>
          <w:highlight w:val="none"/>
        </w:rPr>
        <w:t>坚持共商共建共享的全球治理观</w:t>
      </w:r>
      <w:r>
        <w:rPr>
          <w:rFonts w:hint="eastAsia" w:hAnsi="黑体" w:cs="Arial"/>
          <w:bCs/>
          <w:color w:val="000000"/>
          <w:sz w:val="21"/>
          <w:szCs w:val="21"/>
          <w:highlight w:val="none"/>
        </w:rPr>
        <w:t>，愿同欧方加强在多边事务中的协调合作，共同维护以联合国为核心的国际体系、以国际法为基础的国际秩序、以联合国宪章宗旨和原则为基础的国际关系基本准则。</w:t>
      </w:r>
      <w:r>
        <w:rPr>
          <w:rFonts w:hint="eastAsia" w:hAnsi="黑体" w:cs="Arial"/>
          <w:b/>
          <w:bCs w:val="0"/>
          <w:color w:val="000000"/>
          <w:sz w:val="21"/>
          <w:szCs w:val="21"/>
          <w:highlight w:val="none"/>
        </w:rPr>
        <w:t>中欧要共同维护世界稳定和繁荣，反对霸权主义、单边主义，反对“脱钩断链”。</w:t>
      </w:r>
      <w:r>
        <w:rPr>
          <w:rFonts w:hint="eastAsia" w:hAnsi="黑体" w:cs="Arial"/>
          <w:bCs/>
          <w:color w:val="000000"/>
          <w:sz w:val="21"/>
          <w:szCs w:val="21"/>
          <w:highlight w:val="none"/>
        </w:rPr>
        <w:t>双方要加强宏观经济和金融政策沟通协调，深化绿色伙伴关系，加强绿色金融、环境技术、清洁能源等领域对话和合作。双方要帮助发展中国家共同发展，推动多边机构和金融资本更多参与二十国集团缓债倡议，探讨在非洲等地开展三方、多方合作。</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黑体" w:cs="Arial"/>
          <w:bCs/>
          <w:color w:val="000000"/>
          <w:sz w:val="21"/>
          <w:szCs w:val="21"/>
          <w:highlight w:val="none"/>
        </w:rPr>
      </w:pPr>
      <w:r>
        <w:rPr>
          <w:rFonts w:hint="eastAsia" w:hAnsi="黑体" w:cs="Arial"/>
          <w:bCs/>
          <w:color w:val="000000"/>
          <w:sz w:val="21"/>
          <w:szCs w:val="21"/>
          <w:highlight w:val="none"/>
        </w:rPr>
        <w:t>冯德莱恩表示，欧方尊重中国历史和文化。</w:t>
      </w:r>
      <w:r>
        <w:rPr>
          <w:rFonts w:hint="eastAsia" w:hAnsi="黑体" w:cs="Arial"/>
          <w:b/>
          <w:bCs w:val="0"/>
          <w:color w:val="000000"/>
          <w:sz w:val="21"/>
          <w:szCs w:val="21"/>
          <w:highlight w:val="none"/>
        </w:rPr>
        <w:t>欧中进行坦诚和建设性的对话，保持欧中关系持续发展，对欧洲的和平稳定至关重要。</w:t>
      </w:r>
      <w:r>
        <w:rPr>
          <w:rFonts w:hint="eastAsia" w:hAnsi="黑体" w:cs="Arial"/>
          <w:bCs/>
          <w:color w:val="000000"/>
          <w:sz w:val="21"/>
          <w:szCs w:val="21"/>
          <w:highlight w:val="none"/>
        </w:rPr>
        <w:t>欧中互为重要贸易伙伴，彼此经济高度关联，同中国“脱钩”不符合欧方利益，不是欧盟的战略选择，欧盟独立自主地决定对华政策。欧方愿同中方重启欧中经贸高层对话，推进欧中经贸关系稳定平衡发展，实现互利共赢。欧方祝贺中方成功举办《生物多样性公约》</w:t>
      </w:r>
      <w:r>
        <w:rPr>
          <w:rFonts w:hint="eastAsia" w:hAnsi="黑体" w:cs="Arial"/>
          <w:bCs/>
          <w:color w:val="000000"/>
          <w:sz w:val="21"/>
          <w:szCs w:val="21"/>
          <w:highlight w:val="none"/>
          <w:lang w:eastAsia="zh-CN"/>
        </w:rPr>
        <w:t>【《生物多样性公约》是一项保护地球生物资源的国际性公约，于1992年6月1日由联合国环境规划署发起的政府间谈判委员会第七次会议在内罗毕通过，1992年6月5日，由签约国在巴西里约热内卢举行的联合国环境与发展大会上签署。公约于1993年12月29日正式生效。常设秘书处设在加拿大的蒙特利尔】</w:t>
      </w:r>
      <w:r>
        <w:rPr>
          <w:rFonts w:hint="eastAsia" w:hAnsi="黑体" w:cs="Arial"/>
          <w:bCs/>
          <w:color w:val="000000"/>
          <w:sz w:val="21"/>
          <w:szCs w:val="21"/>
          <w:highlight w:val="none"/>
        </w:rPr>
        <w:t>第十五次缔约方大会，赞赏中方为减少碳排放所做努力，希望同中方加强沟通协调，合作应对全球性挑战，为促进世界和平、稳定和发展发挥应有作用。</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黑体" w:cs="Arial"/>
          <w:bCs/>
          <w:color w:val="000000"/>
          <w:sz w:val="21"/>
          <w:szCs w:val="21"/>
          <w:highlight w:val="none"/>
        </w:rPr>
      </w:pPr>
      <w:r>
        <w:rPr>
          <w:rFonts w:hint="eastAsia" w:hAnsi="黑体" w:cs="Arial"/>
          <w:bCs/>
          <w:color w:val="000000"/>
          <w:sz w:val="21"/>
          <w:szCs w:val="21"/>
          <w:highlight w:val="none"/>
        </w:rPr>
        <w:t>马克龙表示，当今世界充满不确定性，需要欧中双方以相互尊重和坦诚谦逊的态度加强对话交流。双方应共同努力，不掉入“脱钩断链”的陷阱，开展平等互利合作，共同应对气候变化等紧迫全球性挑战，不断深化欧中全面战略伙伴关系。</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黑体" w:cs="Arial"/>
          <w:bCs/>
          <w:color w:val="000000"/>
          <w:sz w:val="21"/>
          <w:szCs w:val="21"/>
          <w:highlight w:val="none"/>
        </w:rPr>
      </w:pPr>
      <w:r>
        <w:rPr>
          <w:rFonts w:hint="eastAsia" w:hAnsi="黑体" w:cs="Arial"/>
          <w:bCs/>
          <w:color w:val="000000"/>
          <w:sz w:val="21"/>
          <w:szCs w:val="21"/>
          <w:highlight w:val="none"/>
        </w:rPr>
        <w:t>三位领导人就乌克兰危机交换了意见。冯德莱恩和马克龙介绍了欧方看法，表示中方不是乌克兰危机的制造者，欧方赞赏中方为推动政治解决乌克兰危机所做努力，期待中方发挥更加重要作用，愿同中方合作，找到劝和促谈的办法。</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2" w:firstLineChars="200"/>
        <w:textAlignment w:val="auto"/>
        <w:rPr>
          <w:rFonts w:hint="eastAsia" w:hAnsi="仿宋" w:eastAsia="宋体" w:cs="Arial"/>
          <w:color w:val="000000"/>
          <w:sz w:val="21"/>
          <w:szCs w:val="21"/>
          <w:highlight w:val="none"/>
          <w:lang w:eastAsia="zh-CN"/>
        </w:rPr>
      </w:pPr>
      <w:r>
        <w:rPr>
          <w:rFonts w:hint="eastAsia" w:hAnsi="黑体" w:cs="Arial"/>
          <w:b/>
          <w:bCs w:val="0"/>
          <w:color w:val="000000"/>
          <w:sz w:val="21"/>
          <w:szCs w:val="21"/>
          <w:highlight w:val="none"/>
        </w:rPr>
        <w:t>习近平强调，中国始终根据事情本身的是非曲直独立自主决定立场。中方在乌克兰问题上的方针归结为一句话，就是劝和促谈。</w:t>
      </w:r>
      <w:r>
        <w:rPr>
          <w:rFonts w:hint="eastAsia" w:hAnsi="黑体" w:cs="Arial"/>
          <w:bCs/>
          <w:color w:val="000000"/>
          <w:sz w:val="21"/>
          <w:szCs w:val="21"/>
          <w:highlight w:val="none"/>
        </w:rPr>
        <w:t>中方敦促各方保持冷静和理智，共同为和谈创造条件。当务之急是推动停火止战，反对火上浇油、让问题复杂化。乌克兰危机不是中欧之间的问题。中方将继续为劝和促谈发挥积极作用，支持欧方从自身根本和长远利益出发，提出政治解决乌克兰危机的思路和方案，</w:t>
      </w:r>
      <w:r>
        <w:rPr>
          <w:rFonts w:hint="eastAsia" w:hAnsi="黑体" w:cs="Arial"/>
          <w:b/>
          <w:bCs w:val="0"/>
          <w:color w:val="000000"/>
          <w:sz w:val="21"/>
          <w:szCs w:val="21"/>
          <w:highlight w:val="none"/>
        </w:rPr>
        <w:t>推动构建均衡、有效、可持续的欧洲安全框架</w:t>
      </w:r>
      <w:r>
        <w:rPr>
          <w:rFonts w:hint="eastAsia" w:hAnsi="黑体" w:cs="Arial"/>
          <w:bCs/>
          <w:color w:val="000000"/>
          <w:sz w:val="21"/>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ascii="宋体" w:hAnsi="楷体" w:eastAsia="宋体" w:cstheme="majorBidi"/>
          <w:b/>
          <w:bCs/>
          <w:iCs/>
          <w:color w:val="000000" w:themeColor="text1"/>
          <w:szCs w:val="21"/>
          <w:highlight w:val="none"/>
          <w14:textFill>
            <w14:solidFill>
              <w14:schemeClr w14:val="tx1"/>
            </w14:solidFill>
          </w14:textFill>
        </w:rPr>
        <w:t>5</w:t>
      </w:r>
      <w:r>
        <w:rPr>
          <w:rFonts w:hint="eastAsia" w:ascii="宋体" w:hAnsi="楷体" w:eastAsia="宋体" w:cstheme="majorBidi"/>
          <w:b/>
          <w:bCs/>
          <w:iCs/>
          <w:color w:val="000000" w:themeColor="text1"/>
          <w:szCs w:val="21"/>
          <w:highlight w:val="none"/>
          <w14:textFill>
            <w14:solidFill>
              <w14:schemeClr w14:val="tx1"/>
            </w14:solidFill>
          </w14:textFill>
        </w:rPr>
        <w:t>）习近平会见欧盟委员会主席</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仿宋" w:cs="Arial"/>
          <w:color w:val="000000"/>
          <w:sz w:val="21"/>
          <w:szCs w:val="21"/>
          <w:highlight w:val="none"/>
        </w:rPr>
      </w:pPr>
      <w:r>
        <w:rPr>
          <w:rFonts w:hint="eastAsia" w:hAnsi="仿宋" w:cs="Arial"/>
          <w:color w:val="000000"/>
          <w:sz w:val="21"/>
          <w:szCs w:val="21"/>
          <w:highlight w:val="none"/>
        </w:rPr>
        <w:t>4月6日下午，国家主席习近平在人民大会堂会见欧盟委员会主席冯德莱恩。</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仿宋" w:cs="Arial"/>
          <w:color w:val="000000"/>
          <w:sz w:val="21"/>
          <w:szCs w:val="21"/>
          <w:highlight w:val="none"/>
        </w:rPr>
      </w:pPr>
      <w:r>
        <w:rPr>
          <w:rFonts w:hint="eastAsia" w:hAnsi="仿宋" w:cs="Arial"/>
          <w:color w:val="000000"/>
          <w:sz w:val="21"/>
          <w:szCs w:val="21"/>
          <w:highlight w:val="none"/>
        </w:rPr>
        <w:t>习近平指出，</w:t>
      </w:r>
      <w:r>
        <w:rPr>
          <w:rFonts w:hint="eastAsia" w:hAnsi="仿宋" w:cs="Arial"/>
          <w:b/>
          <w:bCs/>
          <w:color w:val="000000"/>
          <w:sz w:val="21"/>
          <w:szCs w:val="21"/>
          <w:highlight w:val="none"/>
        </w:rPr>
        <w:t>中方始终将欧盟视为国际格局中一支战略性力量，一直把发展中欧关系视为中国外交优先方向，</w:t>
      </w:r>
      <w:r>
        <w:rPr>
          <w:rFonts w:hint="eastAsia" w:hAnsi="仿宋" w:cs="Arial"/>
          <w:color w:val="000000"/>
          <w:sz w:val="21"/>
          <w:szCs w:val="21"/>
          <w:highlight w:val="none"/>
        </w:rPr>
        <w:t>愿同欧方延续良好传统，保持密切沟通，增进战略互信，聚焦互利共赢合作，共同克服干扰和挑战，实现中欧关系高水平运行。</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2" w:firstLineChars="200"/>
        <w:textAlignment w:val="auto"/>
        <w:rPr>
          <w:rFonts w:hint="eastAsia" w:hAnsi="仿宋" w:cs="Arial"/>
          <w:color w:val="000000"/>
          <w:sz w:val="21"/>
          <w:szCs w:val="21"/>
          <w:highlight w:val="none"/>
        </w:rPr>
      </w:pPr>
      <w:r>
        <w:rPr>
          <w:rFonts w:hint="eastAsia" w:hAnsi="仿宋" w:cs="Arial"/>
          <w:b/>
          <w:bCs/>
          <w:color w:val="000000"/>
          <w:sz w:val="21"/>
          <w:szCs w:val="21"/>
          <w:highlight w:val="none"/>
        </w:rPr>
        <w:t>习近平强调，中欧双方要加强沟通，建立正确的相互认知，避免误解误判。</w:t>
      </w:r>
      <w:r>
        <w:rPr>
          <w:rFonts w:hint="eastAsia" w:hAnsi="仿宋" w:cs="Arial"/>
          <w:color w:val="000000"/>
          <w:sz w:val="21"/>
          <w:szCs w:val="21"/>
          <w:highlight w:val="none"/>
        </w:rPr>
        <w:t>中华民族有着5000多年文明史，历来反对穷兵黩武、恃强凌弱、国强必霸。中国的发展是为了让中国人民过上好日子。同时，</w:t>
      </w:r>
      <w:r>
        <w:rPr>
          <w:rFonts w:hint="eastAsia" w:hAnsi="仿宋" w:cs="Arial"/>
          <w:b/>
          <w:bCs/>
          <w:color w:val="000000"/>
          <w:sz w:val="21"/>
          <w:szCs w:val="21"/>
          <w:highlight w:val="none"/>
        </w:rPr>
        <w:t>中方坚决维护自身主权、安全、发展利益，绝不答应任何势力剥夺中国人民追求幸福的权利。</w:t>
      </w:r>
      <w:r>
        <w:rPr>
          <w:rFonts w:hint="eastAsia" w:hAnsi="仿宋" w:cs="Arial"/>
          <w:color w:val="000000"/>
          <w:sz w:val="21"/>
          <w:szCs w:val="21"/>
          <w:highlight w:val="none"/>
        </w:rPr>
        <w:t>中欧要聚焦合作，互利共赢，支持经济全球化、贸易自由化，就经贸合作中的问题深入对话沟通，通过协商达成双方均可接受的安排。中方是欧洲解决能源、通货膨胀等挑战，提升竞争力的重要伙伴，欢迎欧方继续分享中国发展红利。</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2" w:firstLineChars="200"/>
        <w:textAlignment w:val="auto"/>
        <w:rPr>
          <w:rFonts w:hint="eastAsia" w:hAnsi="仿宋" w:cs="Arial"/>
          <w:color w:val="000000"/>
          <w:sz w:val="21"/>
          <w:szCs w:val="21"/>
          <w:highlight w:val="none"/>
        </w:rPr>
      </w:pPr>
      <w:r>
        <w:rPr>
          <w:rFonts w:hint="eastAsia" w:hAnsi="仿宋" w:cs="Arial"/>
          <w:b/>
          <w:bCs/>
          <w:color w:val="000000"/>
          <w:sz w:val="21"/>
          <w:szCs w:val="21"/>
          <w:highlight w:val="none"/>
        </w:rPr>
        <w:t>习近平强调，中欧关系的良好发展离不开独立自主、相互尊重、互利合作。</w:t>
      </w:r>
      <w:r>
        <w:rPr>
          <w:rFonts w:hint="eastAsia" w:hAnsi="仿宋" w:cs="Arial"/>
          <w:color w:val="000000"/>
          <w:sz w:val="21"/>
          <w:szCs w:val="21"/>
          <w:highlight w:val="none"/>
        </w:rPr>
        <w:t>中方坚定奉行独立自主的和平外交政策，尊重各国人民自主选择发展道路的权利。中国同任何国家发展双边关系都不针对、不依附、也不受制于第三方。中欧双方要正视差异，管控分歧，相互尊重。希望欧盟委员会着眼欧盟根本和长远利益，从中欧关系大局出发，为中欧关系健康稳定发展发挥积极作用。</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仿宋" w:cs="Arial"/>
          <w:color w:val="000000"/>
          <w:sz w:val="21"/>
          <w:szCs w:val="21"/>
          <w:highlight w:val="none"/>
        </w:rPr>
      </w:pPr>
      <w:r>
        <w:rPr>
          <w:rFonts w:hint="eastAsia" w:hAnsi="仿宋" w:cs="Arial"/>
          <w:color w:val="000000"/>
          <w:sz w:val="21"/>
          <w:szCs w:val="21"/>
          <w:highlight w:val="none"/>
        </w:rPr>
        <w:t>冯德莱恩表示，中国拥有悠久历史和深厚文化，欧中文明交流互鉴对双方和世界具有积极影响。欧中在应对气候变化等全球性挑战和政治解决地区争端问题上拥有很多共识，双方应该共同努力，为维护世界和平稳定作出贡献。欧方完全不赞同搞“脱钩断链”，希望同中方加强交往对话，尽早重启三个对话机制，开展更多互利合作。</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仿宋" w:cs="Arial"/>
          <w:color w:val="000000"/>
          <w:sz w:val="21"/>
          <w:szCs w:val="21"/>
          <w:highlight w:val="none"/>
        </w:rPr>
      </w:pPr>
      <w:r>
        <w:rPr>
          <w:rFonts w:hint="eastAsia" w:hAnsi="仿宋" w:cs="Arial"/>
          <w:color w:val="000000"/>
          <w:sz w:val="21"/>
          <w:szCs w:val="21"/>
          <w:highlight w:val="none"/>
        </w:rPr>
        <w:t>关于台湾问题，</w:t>
      </w:r>
      <w:r>
        <w:rPr>
          <w:rFonts w:hint="eastAsia" w:hAnsi="仿宋" w:cs="Arial"/>
          <w:b/>
          <w:bCs/>
          <w:color w:val="000000"/>
          <w:sz w:val="21"/>
          <w:szCs w:val="21"/>
          <w:highlight w:val="none"/>
        </w:rPr>
        <w:t>习近平强调，</w:t>
      </w:r>
      <w:r>
        <w:rPr>
          <w:rFonts w:hint="eastAsia" w:hAnsi="仿宋" w:cs="Arial"/>
          <w:b/>
          <w:bCs/>
          <w:color w:val="FF0000"/>
          <w:sz w:val="21"/>
          <w:szCs w:val="21"/>
          <w:highlight w:val="none"/>
        </w:rPr>
        <w:t>台湾问题</w:t>
      </w:r>
      <w:r>
        <w:rPr>
          <w:rFonts w:hint="eastAsia" w:hAnsi="仿宋" w:cs="Arial"/>
          <w:b/>
          <w:bCs/>
          <w:color w:val="000000"/>
          <w:sz w:val="21"/>
          <w:szCs w:val="21"/>
          <w:highlight w:val="none"/>
        </w:rPr>
        <w:t>是中国核心利益中的核心。</w:t>
      </w:r>
      <w:r>
        <w:rPr>
          <w:rFonts w:hint="eastAsia" w:hAnsi="仿宋" w:cs="Arial"/>
          <w:color w:val="000000"/>
          <w:sz w:val="21"/>
          <w:szCs w:val="21"/>
          <w:highlight w:val="none"/>
        </w:rPr>
        <w:t>谁要是在一个中国问题上做文章，中国政府和中国人民绝不答应；谁要是指望中国在台湾问题上妥协退让，那是痴心妄想，只会搬起石头砸自己的脚。</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hAnsi="仿宋" w:eastAsia="宋体" w:cs="Arial"/>
          <w:color w:val="000000"/>
          <w:sz w:val="21"/>
          <w:szCs w:val="21"/>
          <w:highlight w:val="none"/>
          <w:lang w:eastAsia="zh-CN"/>
        </w:rPr>
      </w:pPr>
      <w:r>
        <w:rPr>
          <w:rFonts w:hint="eastAsia" w:hAnsi="仿宋" w:cs="Arial"/>
          <w:color w:val="000000"/>
          <w:sz w:val="21"/>
          <w:szCs w:val="21"/>
          <w:highlight w:val="none"/>
        </w:rPr>
        <w:t>冯德莱恩重申，欧盟无意改变长期奉行的一个中国政策，承认中华人民共和国政府是代表全中国的唯一合法政府，希望台海地区保持和平稳定</w:t>
      </w:r>
      <w:r>
        <w:rPr>
          <w:rFonts w:hint="eastAsia" w:hAnsi="仿宋" w:cs="Arial"/>
          <w:color w:val="000000"/>
          <w:sz w:val="21"/>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（6）习近平同法国总统在广州非正式会晤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4月7日下午，国家主席习近平在</w:t>
      </w:r>
      <w:r>
        <w:rPr>
          <w:rFonts w:hint="eastAsia" w:ascii="宋体" w:hAnsi="仿宋" w:eastAsia="宋体"/>
          <w:b/>
          <w:bCs/>
          <w:szCs w:val="21"/>
          <w:highlight w:val="none"/>
        </w:rPr>
        <w:t>广东省广州市松园</w:t>
      </w:r>
      <w:r>
        <w:rPr>
          <w:rFonts w:hint="eastAsia" w:ascii="宋体" w:hAnsi="仿宋" w:eastAsia="宋体"/>
          <w:b w:val="0"/>
          <w:bCs w:val="0"/>
          <w:szCs w:val="21"/>
          <w:highlight w:val="none"/>
        </w:rPr>
        <w:t>同法国总统马克龙举行非正式会晤。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春天的广州，春和景明，繁花似锦。坐落在白云山麓的松园，依山傍水，亭台叠瀑，别有风情。</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习近平热情欢迎马克龙访问广州，表示很高兴同马克龙总统再次相聚畅谈。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两国元首在庭园散步，边走边聊，不时驻足，饶有兴致地观赏岭南园林的独特景致。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两位元首临水而坐，观景品茗，纵论古今。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习近平指出，了解今天的中国，要从了解中国的历史开始。</w:t>
      </w:r>
      <w:r>
        <w:rPr>
          <w:rFonts w:hint="eastAsia" w:ascii="宋体" w:hAnsi="仿宋" w:eastAsia="宋体"/>
          <w:b/>
          <w:bCs/>
          <w:color w:val="FF0000"/>
          <w:szCs w:val="21"/>
          <w:highlight w:val="none"/>
        </w:rPr>
        <w:t>广州</w:t>
      </w:r>
      <w:r>
        <w:rPr>
          <w:rFonts w:hint="eastAsia" w:ascii="宋体" w:hAnsi="仿宋" w:eastAsia="宋体"/>
          <w:b/>
          <w:bCs/>
          <w:szCs w:val="21"/>
          <w:highlight w:val="none"/>
        </w:rPr>
        <w:t>是中国民主革命的策源地和中国改革开放的排头兵。</w:t>
      </w:r>
      <w:r>
        <w:rPr>
          <w:rFonts w:hint="eastAsia" w:ascii="宋体" w:hAnsi="仿宋" w:eastAsia="宋体"/>
          <w:b w:val="0"/>
          <w:bCs w:val="0"/>
          <w:szCs w:val="21"/>
          <w:highlight w:val="none"/>
        </w:rPr>
        <w:t>1000多年前，广州就是海上丝绸之路的一个起点。100多年前，就是在这里打开了近现代中国进步的大门。40多年前，也是在这里首先蹚出来一条经济特区建设之路。现在广州正在积极推进粤港澳大湾区建设，</w:t>
      </w:r>
      <w:r>
        <w:rPr>
          <w:rFonts w:hint="eastAsia" w:ascii="宋体" w:hAnsi="仿宋" w:eastAsia="宋体"/>
          <w:b/>
          <w:bCs/>
          <w:szCs w:val="21"/>
          <w:highlight w:val="none"/>
        </w:rPr>
        <w:t>继续在高质量发展方面发挥</w:t>
      </w:r>
      <w:r>
        <w:rPr>
          <w:rFonts w:hint="eastAsia" w:ascii="宋体" w:hAnsi="仿宋" w:eastAsia="宋体"/>
          <w:b/>
          <w:bCs/>
          <w:color w:val="FF0000"/>
          <w:szCs w:val="21"/>
          <w:highlight w:val="none"/>
        </w:rPr>
        <w:t>领头羊和火车头</w:t>
      </w:r>
      <w:r>
        <w:rPr>
          <w:rFonts w:hint="eastAsia" w:ascii="宋体" w:hAnsi="仿宋" w:eastAsia="宋体"/>
          <w:b/>
          <w:bCs/>
          <w:szCs w:val="21"/>
          <w:highlight w:val="none"/>
        </w:rPr>
        <w:t>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习近平向马克龙介绍了中国式现代化的本质特征和核心要义，强调指出，</w:t>
      </w:r>
      <w:r>
        <w:rPr>
          <w:rFonts w:hint="eastAsia" w:ascii="宋体" w:hAnsi="仿宋" w:eastAsia="宋体"/>
          <w:b/>
          <w:bCs/>
          <w:szCs w:val="21"/>
          <w:highlight w:val="none"/>
        </w:rPr>
        <w:t>中国正在全面推进中国式现代化，这是中国通过一次次改革开放和创新发展逐渐形成的既符合现代化一般规律又具有独特特征的中国特色社会主义现代化理论和实践。</w:t>
      </w:r>
      <w:r>
        <w:rPr>
          <w:rFonts w:hint="eastAsia" w:ascii="宋体" w:hAnsi="仿宋" w:eastAsia="宋体"/>
          <w:b w:val="0"/>
          <w:bCs w:val="0"/>
          <w:szCs w:val="21"/>
          <w:highlight w:val="none"/>
        </w:rPr>
        <w:t>我们对中国发展前景充满信心。欢迎法方继续积极参加广州交易会、上海进博会和中国国际服务贸易交易会，进一步拓展中国市场。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马克龙表示，</w:t>
      </w:r>
      <w:r>
        <w:rPr>
          <w:rFonts w:hint="eastAsia" w:ascii="宋体" w:hAnsi="仿宋" w:eastAsia="宋体"/>
          <w:b/>
          <w:bCs/>
          <w:szCs w:val="21"/>
          <w:highlight w:val="none"/>
        </w:rPr>
        <w:t>真正的友谊是相互理解、相互尊重</w:t>
      </w:r>
      <w:r>
        <w:rPr>
          <w:rFonts w:hint="eastAsia" w:ascii="宋体" w:hAnsi="仿宋" w:eastAsia="宋体"/>
          <w:b w:val="0"/>
          <w:bCs w:val="0"/>
          <w:szCs w:val="21"/>
          <w:highlight w:val="none"/>
        </w:rPr>
        <w:t>。法方赞赏中方始终支持法国和欧洲坚持独立自主和团结统一，</w:t>
      </w:r>
      <w:r>
        <w:rPr>
          <w:rFonts w:hint="eastAsia" w:ascii="宋体" w:hAnsi="仿宋" w:eastAsia="宋体"/>
          <w:b/>
          <w:bCs/>
          <w:szCs w:val="21"/>
          <w:highlight w:val="none"/>
        </w:rPr>
        <w:t>愿和中方相互尊重彼此主权和领土完整等核心利益，</w:t>
      </w:r>
      <w:r>
        <w:rPr>
          <w:rFonts w:hint="eastAsia" w:ascii="宋体" w:hAnsi="仿宋" w:eastAsia="宋体"/>
          <w:b w:val="0"/>
          <w:bCs w:val="0"/>
          <w:szCs w:val="21"/>
          <w:highlight w:val="none"/>
        </w:rPr>
        <w:t>加强技术工业合作，相互开放市场，加强人工智能等科技合作，助力各自实现发展振兴。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循着《高山流水》悠远婉转的琴声，习近平和马克龙来到白云厅，听千年古琴奏千年绝唱，品千年茶韵论千年兴替。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习近平邀请马克龙共进晚餐，双方继续就乌克兰危机等共同关心的问题深入交换意见。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习近平指出，</w:t>
      </w:r>
      <w:r>
        <w:rPr>
          <w:rFonts w:hint="eastAsia" w:ascii="宋体" w:hAnsi="仿宋" w:eastAsia="宋体"/>
          <w:b/>
          <w:bCs/>
          <w:szCs w:val="21"/>
          <w:highlight w:val="none"/>
        </w:rPr>
        <w:t>乌克兰危机成因复杂，延宕下去对各方都不利，尽快停火止战符合有关各方和整个世界利益，政治解决是唯一正确出路。</w:t>
      </w:r>
      <w:r>
        <w:rPr>
          <w:rFonts w:hint="eastAsia" w:ascii="宋体" w:hAnsi="仿宋" w:eastAsia="宋体"/>
          <w:b w:val="0"/>
          <w:bCs w:val="0"/>
          <w:szCs w:val="21"/>
          <w:highlight w:val="none"/>
        </w:rPr>
        <w:t>在乌克兰问题上，中方绝不从私利出发处理问题，而是始终站在公平公正的立场。有关各方都应该承担起责任，相向而行，为政治解决创造条件。欢迎法方就政治解决危机提出具体方案，中方愿予以支持，也愿发挥建设性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szCs w:val="21"/>
          <w:highlight w:val="none"/>
          <w:lang w:eastAsia="zh-CN"/>
        </w:rPr>
      </w:pPr>
      <w:r>
        <w:rPr>
          <w:rFonts w:hint="eastAsia" w:ascii="宋体" w:hAnsi="仿宋" w:eastAsia="宋体"/>
          <w:b w:val="0"/>
          <w:bCs w:val="0"/>
          <w:szCs w:val="21"/>
          <w:highlight w:val="none"/>
        </w:rPr>
        <w:t>马克龙表示，法方同样认为，</w:t>
      </w:r>
      <w:r>
        <w:rPr>
          <w:rFonts w:hint="eastAsia" w:ascii="宋体" w:hAnsi="仿宋" w:eastAsia="宋体"/>
          <w:b/>
          <w:bCs/>
          <w:szCs w:val="21"/>
          <w:highlight w:val="none"/>
        </w:rPr>
        <w:t>政治解决乌克兰危机需要兼顾各方合理关切。</w:t>
      </w:r>
      <w:r>
        <w:rPr>
          <w:rFonts w:hint="eastAsia" w:ascii="宋体" w:hAnsi="仿宋" w:eastAsia="宋体"/>
          <w:b w:val="0"/>
          <w:bCs w:val="0"/>
          <w:szCs w:val="21"/>
          <w:highlight w:val="none"/>
        </w:rPr>
        <w:t>法方高度重视中方的国际影响力，愿同中方密切沟通合作，为推动尽快政治解决危机作出共同努力</w:t>
      </w:r>
      <w:r>
        <w:rPr>
          <w:rFonts w:hint="eastAsia" w:ascii="宋体" w:hAnsi="仿宋" w:eastAsia="宋体"/>
          <w:b w:val="0"/>
          <w:bCs w:val="0"/>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（7）习近平在视察南部战区海军时强调 深化练兵备战 加快转型建设 全面提高部队现代化水平</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中共中央总书记、国家主席、中央军委主席习近平4月11日到南部战区【南部战区下辖领导和指挥广东、广西、海南、云南、湖南、贵州等6个省以及香港、澳门的所属武装力量，战区机关驻广州。南部战区所辖的南海舰队是中国海军三大舰队之中防御海域最大、实力最强的舰队，云集了目前中国海军最先进的战舰】海军视察调研。</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习近平强调，</w:t>
      </w:r>
      <w:r>
        <w:rPr>
          <w:rFonts w:hint="eastAsia" w:ascii="宋体" w:hAnsi="仿宋" w:eastAsia="宋体"/>
          <w:b/>
          <w:bCs/>
          <w:szCs w:val="21"/>
          <w:highlight w:val="none"/>
        </w:rPr>
        <w:t>要坚持从</w:t>
      </w:r>
      <w:r>
        <w:rPr>
          <w:rFonts w:hint="eastAsia" w:ascii="宋体" w:hAnsi="仿宋" w:eastAsia="宋体"/>
          <w:b/>
          <w:bCs/>
          <w:color w:val="FF0000"/>
          <w:szCs w:val="21"/>
          <w:highlight w:val="none"/>
        </w:rPr>
        <w:t>政治高度</w:t>
      </w:r>
      <w:r>
        <w:rPr>
          <w:rFonts w:hint="eastAsia" w:ascii="宋体" w:hAnsi="仿宋" w:eastAsia="宋体"/>
          <w:b/>
          <w:bCs/>
          <w:szCs w:val="21"/>
          <w:highlight w:val="none"/>
        </w:rPr>
        <w:t>思考和处理军事问题，坚定</w:t>
      </w:r>
      <w:r>
        <w:rPr>
          <w:rFonts w:hint="eastAsia" w:ascii="宋体" w:hAnsi="仿宋" w:eastAsia="宋体"/>
          <w:b/>
          <w:bCs/>
          <w:color w:val="FF0000"/>
          <w:szCs w:val="21"/>
          <w:highlight w:val="none"/>
        </w:rPr>
        <w:t>灵活开展</w:t>
      </w:r>
      <w:r>
        <w:rPr>
          <w:rFonts w:hint="eastAsia" w:ascii="宋体" w:hAnsi="仿宋" w:eastAsia="宋体"/>
          <w:b/>
          <w:bCs/>
          <w:szCs w:val="21"/>
          <w:highlight w:val="none"/>
        </w:rPr>
        <w:t>军事斗争，提高及时妥善应对复杂情况的能力</w:t>
      </w:r>
      <w:r>
        <w:rPr>
          <w:rFonts w:hint="eastAsia" w:ascii="宋体" w:hAnsi="仿宋" w:eastAsia="宋体"/>
          <w:szCs w:val="21"/>
          <w:highlight w:val="none"/>
        </w:rPr>
        <w:t>，坚决捍卫我国领土主权和海洋权益，努力维护周边大局稳定。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习近平指出，要加强实战化军事训练，</w:t>
      </w:r>
      <w:r>
        <w:rPr>
          <w:rFonts w:hint="eastAsia" w:ascii="宋体" w:hAnsi="仿宋" w:eastAsia="宋体"/>
          <w:b/>
          <w:bCs/>
          <w:szCs w:val="21"/>
          <w:highlight w:val="none"/>
        </w:rPr>
        <w:t>坚持以战领训</w:t>
      </w:r>
      <w:r>
        <w:rPr>
          <w:rFonts w:hint="eastAsia" w:ascii="宋体" w:hAnsi="仿宋" w:eastAsia="宋体"/>
          <w:szCs w:val="21"/>
          <w:highlight w:val="none"/>
        </w:rPr>
        <w:t>，深化战争和作战问题研究，</w:t>
      </w:r>
      <w:r>
        <w:rPr>
          <w:rFonts w:hint="eastAsia" w:ascii="宋体" w:hAnsi="仿宋" w:eastAsia="宋体"/>
          <w:b/>
          <w:bCs/>
          <w:szCs w:val="21"/>
          <w:highlight w:val="none"/>
        </w:rPr>
        <w:t>创新作战概念和战法训法</w:t>
      </w:r>
      <w:r>
        <w:rPr>
          <w:rFonts w:hint="eastAsia" w:ascii="宋体" w:hAnsi="仿宋" w:eastAsia="宋体"/>
          <w:szCs w:val="21"/>
          <w:highlight w:val="none"/>
        </w:rPr>
        <w:t>。要加强实案化对抗性训练，突出抓好重点课题专攻精练，提高训练水平和实战能力。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习近平强调，</w:t>
      </w:r>
      <w:r>
        <w:rPr>
          <w:rFonts w:hint="eastAsia" w:ascii="宋体" w:hAnsi="仿宋" w:eastAsia="宋体"/>
          <w:b/>
          <w:bCs/>
          <w:szCs w:val="21"/>
          <w:highlight w:val="none"/>
        </w:rPr>
        <w:t>要大力发展新型作战力量和手段</w:t>
      </w:r>
      <w:r>
        <w:rPr>
          <w:rFonts w:hint="eastAsia" w:ascii="宋体" w:hAnsi="仿宋" w:eastAsia="宋体"/>
          <w:szCs w:val="21"/>
          <w:highlight w:val="none"/>
        </w:rPr>
        <w:t>，把握新质战斗力建设特点规律，推动新装备新力量加快形成实战能力。要坚持</w:t>
      </w:r>
      <w:r>
        <w:rPr>
          <w:rFonts w:hint="eastAsia" w:ascii="宋体" w:hAnsi="仿宋" w:eastAsia="宋体"/>
          <w:b/>
          <w:bCs/>
          <w:szCs w:val="21"/>
          <w:highlight w:val="none"/>
        </w:rPr>
        <w:t>体系建设、体系运用</w:t>
      </w:r>
      <w:r>
        <w:rPr>
          <w:rFonts w:hint="eastAsia" w:ascii="宋体" w:hAnsi="仿宋" w:eastAsia="宋体"/>
          <w:szCs w:val="21"/>
          <w:highlight w:val="none"/>
        </w:rPr>
        <w:t>，深入破解短板弱项，推动作战体系整体升级。</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楷体" w:eastAsia="宋体"/>
          <w:color w:val="000000"/>
          <w:szCs w:val="21"/>
          <w:highlight w:val="none"/>
          <w:lang w:eastAsia="zh-CN"/>
        </w:rPr>
      </w:pPr>
      <w:r>
        <w:rPr>
          <w:rFonts w:hint="eastAsia" w:ascii="宋体" w:hAnsi="仿宋" w:eastAsia="宋体"/>
          <w:szCs w:val="21"/>
          <w:highlight w:val="none"/>
        </w:rPr>
        <w:t>习近平指出，</w:t>
      </w:r>
      <w:r>
        <w:rPr>
          <w:rFonts w:hint="eastAsia" w:ascii="宋体" w:hAnsi="仿宋" w:eastAsia="宋体"/>
          <w:b/>
          <w:bCs/>
          <w:szCs w:val="21"/>
          <w:highlight w:val="none"/>
        </w:rPr>
        <w:t>要加强部队党的领导和党的建设，狠抓</w:t>
      </w:r>
      <w:r>
        <w:rPr>
          <w:rFonts w:hint="eastAsia" w:ascii="宋体" w:hAnsi="仿宋" w:eastAsia="宋体"/>
          <w:b/>
          <w:bCs/>
          <w:color w:val="FF0000"/>
          <w:szCs w:val="21"/>
          <w:highlight w:val="none"/>
        </w:rPr>
        <w:t>全面从严治党、全面从严治军</w:t>
      </w:r>
      <w:r>
        <w:rPr>
          <w:rFonts w:hint="eastAsia" w:ascii="宋体" w:hAnsi="仿宋" w:eastAsia="宋体"/>
          <w:b/>
          <w:bCs/>
          <w:szCs w:val="21"/>
          <w:highlight w:val="none"/>
        </w:rPr>
        <w:t>。</w:t>
      </w:r>
      <w:r>
        <w:rPr>
          <w:rFonts w:hint="eastAsia" w:ascii="宋体" w:hAnsi="仿宋" w:eastAsia="宋体"/>
          <w:szCs w:val="21"/>
          <w:highlight w:val="none"/>
        </w:rPr>
        <w:t>要深入抓好党的二十大精神学习贯彻，精心组织实施学习贯彻新时代中国特色社会主义思想主题教育，统筹抓好“学习强军思想、建功强军事业”教育实践活动，夯实铁心向党的思想根基，激发团结奋进的精神力量。</w:t>
      </w:r>
      <w:r>
        <w:rPr>
          <w:rFonts w:hint="eastAsia" w:ascii="宋体" w:hAnsi="仿宋" w:eastAsia="宋体"/>
          <w:b/>
          <w:bCs/>
          <w:szCs w:val="21"/>
          <w:highlight w:val="none"/>
        </w:rPr>
        <w:t>要全面加强人才工作，壮大人才队伍。</w:t>
      </w:r>
      <w:r>
        <w:rPr>
          <w:rFonts w:hint="eastAsia" w:ascii="宋体" w:hAnsi="仿宋" w:eastAsia="宋体"/>
          <w:szCs w:val="21"/>
          <w:highlight w:val="none"/>
        </w:rPr>
        <w:t>要推进政治整训常态化制度化，持之以恒正风肃纪反腐。要加强部队教育管理，坚持不懈抓基层打基础，确保部队安全稳定。各级特别是领导干部要大兴调查研究，认真解决部队建设中的突出矛盾和问题，积极主动为官兵排忧解难，带领广大官兵不断开创南部战区海军建设新局面</w:t>
      </w:r>
      <w:r>
        <w:rPr>
          <w:rFonts w:hint="eastAsia" w:ascii="宋体" w:hAnsi="仿宋" w:eastAsia="宋体"/>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（8）习近平出席中法企业家委员会第五次会议闭幕式并致辞</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4月6日下午，国家主席习近平在北京同法国总统马克龙共同出席中法企业家委员会第五次会议闭幕式并致辞。</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世界正发生深刻复杂变化。面对困难和挑战，中法两国坚持真正的多边主义，坚持自由贸易和经济全球化正确方向，极大增强了双边经贸合作的韧性和活力。双边贸易额和相互直接投资稳步增长，大项目合作深入推进，</w:t>
      </w:r>
      <w:r>
        <w:rPr>
          <w:rFonts w:hint="eastAsia" w:ascii="宋体" w:hAnsi="宋体" w:eastAsia="宋体" w:cs="宋体"/>
          <w:b/>
          <w:bCs/>
          <w:color w:val="000000" w:themeColor="text1"/>
          <w:szCs w:val="24"/>
          <w:highlight w:val="none"/>
          <w14:textFill>
            <w14:solidFill>
              <w14:schemeClr w14:val="tx1"/>
            </w14:solidFill>
          </w14:textFill>
        </w:rPr>
        <w:t>绿色消费、绿色能源、科技创新</w:t>
      </w:r>
      <w:r>
        <w:rPr>
          <w:rFonts w:hint="eastAsia" w:ascii="宋体" w:hAnsi="宋体" w:eastAsia="宋体" w:cs="宋体"/>
          <w:color w:val="000000" w:themeColor="text1"/>
          <w:szCs w:val="24"/>
          <w:highlight w:val="none"/>
          <w14:textFill>
            <w14:solidFill>
              <w14:schemeClr w14:val="tx1"/>
            </w14:solidFill>
          </w14:textFill>
        </w:rPr>
        <w:t>等新兴领域合作不断拓展。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法经贸合作不仅助推两国经济发展、增进民生福祉，而且为世界经济复苏增强了信心、稳定了预期。当前，中国经济社会活力充分释放，中法、中欧各领域对话合作全面激活，我们应该抓住机遇，加强合作，共创美好未来。</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我们要坚持开放包容，深化双边互利合作。中国将加快开拓国内市场，同时大力推进高水平对外开放，稳步扩大</w:t>
      </w:r>
      <w:r>
        <w:rPr>
          <w:rFonts w:hint="eastAsia" w:ascii="宋体" w:hAnsi="宋体" w:eastAsia="宋体" w:cs="宋体"/>
          <w:b/>
          <w:bCs/>
          <w:color w:val="000000" w:themeColor="text1"/>
          <w:szCs w:val="24"/>
          <w:highlight w:val="none"/>
          <w14:textFill>
            <w14:solidFill>
              <w14:schemeClr w14:val="tx1"/>
            </w14:solidFill>
          </w14:textFill>
        </w:rPr>
        <w:t>规则、规制、管理、标准</w:t>
      </w:r>
      <w:r>
        <w:rPr>
          <w:rFonts w:hint="eastAsia" w:ascii="宋体" w:hAnsi="宋体" w:eastAsia="宋体" w:cs="宋体"/>
          <w:color w:val="000000" w:themeColor="text1"/>
          <w:szCs w:val="24"/>
          <w:highlight w:val="none"/>
          <w14:textFill>
            <w14:solidFill>
              <w14:schemeClr w14:val="tx1"/>
            </w14:solidFill>
          </w14:textFill>
        </w:rPr>
        <w:t>等制度型开放，愿同包括法国在内的世界各国分享中国式现代化带来的新机遇。中方支持法国企业有效利用中国国际进口博览会、中国国际服务贸易交易会、中国国际消费品博览会等重大对外开放平台，在中国市场展现更大作为。深化绿色、数字、创新等领域互利合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我们要坚持独立自主，维护中欧共同利益。中欧是推动世界多极化的两大力量，有着广泛战略共识、共同利益以及深厚合作基础，中欧合作直接关乎亚欧大陆繁荣和全球格局稳定。中方将继续从战略高度和长远角度看待和发展中欧关系，支持欧洲一体化建设，支持欧盟团结繁荣。期待欧方秉持客观正确的对华认知，坚持中欧全面战略伙伴关系定位。零和博弈没有赢家。搞“脱钩断链”阻挡不了中国的发展进程。中方愿同欧方加强宏观政策协调</w:t>
      </w:r>
      <w:r>
        <w:rPr>
          <w:rFonts w:hint="eastAsia" w:ascii="宋体" w:hAnsi="宋体" w:eastAsia="宋体" w:cs="宋体"/>
          <w:b/>
          <w:bCs/>
          <w:color w:val="000000" w:themeColor="text1"/>
          <w:szCs w:val="24"/>
          <w:highlight w:val="none"/>
          <w14:textFill>
            <w14:solidFill>
              <w14:schemeClr w14:val="tx1"/>
            </w14:solidFill>
          </w14:textFill>
        </w:rPr>
        <w:t>，反对把经贸、科技交流政治化、武器化</w:t>
      </w:r>
      <w:r>
        <w:rPr>
          <w:rFonts w:hint="eastAsia" w:ascii="宋体" w:hAnsi="宋体" w:eastAsia="宋体" w:cs="宋体"/>
          <w:color w:val="000000" w:themeColor="text1"/>
          <w:szCs w:val="24"/>
          <w:highlight w:val="none"/>
          <w14:textFill>
            <w14:solidFill>
              <w14:schemeClr w14:val="tx1"/>
            </w14:solidFill>
          </w14:textFill>
        </w:rPr>
        <w:t>，共同维护产业链供应链安全稳定，为合作创造有利环境。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我们要坚持团结协作，促进全球共同发展。当前，人类社会面临前所未有的共同挑战，加强团结协作是唯一出路。</w:t>
      </w:r>
      <w:r>
        <w:rPr>
          <w:rFonts w:hint="eastAsia" w:ascii="宋体" w:hAnsi="宋体" w:eastAsia="宋体" w:cs="宋体"/>
          <w:b/>
          <w:bCs/>
          <w:color w:val="000000" w:themeColor="text1"/>
          <w:szCs w:val="24"/>
          <w:highlight w:val="none"/>
          <w14:textFill>
            <w14:solidFill>
              <w14:schemeClr w14:val="tx1"/>
            </w14:solidFill>
          </w14:textFill>
        </w:rPr>
        <w:t>我提出构建人类命运共同体倡议、共建“一带一路”倡议、全球发展倡议、全球安全倡议、全球文明倡议</w:t>
      </w:r>
      <w:r>
        <w:rPr>
          <w:rFonts w:hint="eastAsia" w:ascii="宋体" w:hAnsi="宋体" w:eastAsia="宋体" w:cs="宋体"/>
          <w:color w:val="000000" w:themeColor="text1"/>
          <w:szCs w:val="24"/>
          <w:highlight w:val="none"/>
          <w14:textFill>
            <w14:solidFill>
              <w14:schemeClr w14:val="tx1"/>
            </w14:solidFill>
          </w14:textFill>
        </w:rPr>
        <w:t>，就是希望让团结代替分裂、合作代替对抗、包容代替排他，共同建设</w:t>
      </w:r>
      <w:r>
        <w:rPr>
          <w:rFonts w:hint="eastAsia" w:ascii="宋体" w:hAnsi="宋体" w:eastAsia="宋体" w:cs="宋体"/>
          <w:b/>
          <w:bCs/>
          <w:color w:val="000000" w:themeColor="text1"/>
          <w:szCs w:val="24"/>
          <w:highlight w:val="none"/>
          <w14:textFill>
            <w14:solidFill>
              <w14:schemeClr w14:val="tx1"/>
            </w14:solidFill>
          </w14:textFill>
        </w:rPr>
        <w:t>持久和平、普遍安全、共同繁荣、开放包容、清洁美丽</w:t>
      </w:r>
      <w:r>
        <w:rPr>
          <w:rFonts w:hint="eastAsia" w:ascii="宋体" w:hAnsi="宋体" w:eastAsia="宋体" w:cs="宋体"/>
          <w:color w:val="000000" w:themeColor="text1"/>
          <w:szCs w:val="24"/>
          <w:highlight w:val="none"/>
          <w14:textFill>
            <w14:solidFill>
              <w14:schemeClr w14:val="tx1"/>
            </w14:solidFill>
          </w14:textFill>
        </w:rPr>
        <w:t>的世界。今年，中国将主办第三届“一带一路”国际合作高峰论坛。中方期待同包括法方在内的各方一道，秉持共商共建共享原则，深化在“一带一路”框架内的双边和第三方市场合作，促进全球共同发展。</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习近平强调，2014年两国建交50周年之际，我将中法建交精神概括为“独立自主、相互理解、高瞻远瞩、互利共赢”。</w:t>
      </w:r>
      <w:r>
        <w:rPr>
          <w:rFonts w:hint="eastAsia" w:ascii="宋体" w:hAnsi="宋体" w:eastAsia="宋体" w:cs="宋体"/>
          <w:color w:val="000000" w:themeColor="text1"/>
          <w:szCs w:val="24"/>
          <w:highlight w:val="none"/>
          <w14:textFill>
            <w14:solidFill>
              <w14:schemeClr w14:val="tx1"/>
            </w14:solidFill>
          </w14:textFill>
        </w:rPr>
        <w:t>这一精神引领中法关系始终走在中国与西方大国关系前列。明年，</w:t>
      </w:r>
      <w:r>
        <w:rPr>
          <w:rFonts w:hint="eastAsia" w:ascii="宋体" w:hAnsi="宋体" w:eastAsia="宋体" w:cs="宋体"/>
          <w:b/>
          <w:bCs/>
          <w:color w:val="000000" w:themeColor="text1"/>
          <w:szCs w:val="24"/>
          <w:highlight w:val="none"/>
          <w14:textFill>
            <w14:solidFill>
              <w14:schemeClr w14:val="tx1"/>
            </w14:solidFill>
          </w14:textFill>
        </w:rPr>
        <w:t>我们将迎来中法建交</w:t>
      </w:r>
      <w:r>
        <w:rPr>
          <w:rFonts w:hint="eastAsia" w:ascii="宋体" w:hAnsi="宋体" w:eastAsia="宋体" w:cs="宋体"/>
          <w:b/>
          <w:bCs/>
          <w:color w:val="FF0000"/>
          <w:szCs w:val="24"/>
          <w:highlight w:val="none"/>
        </w:rPr>
        <w:t>60周年</w:t>
      </w:r>
      <w:r>
        <w:rPr>
          <w:rFonts w:hint="eastAsia" w:ascii="宋体" w:hAnsi="宋体" w:eastAsia="宋体" w:cs="宋体"/>
          <w:b/>
          <w:bCs/>
          <w:color w:val="000000" w:themeColor="text1"/>
          <w:szCs w:val="24"/>
          <w:highlight w:val="none"/>
          <w14:textFill>
            <w14:solidFill>
              <w14:schemeClr w14:val="tx1"/>
            </w14:solidFill>
          </w14:textFill>
        </w:rPr>
        <w:t>。</w:t>
      </w:r>
      <w:r>
        <w:rPr>
          <w:rFonts w:hint="eastAsia" w:ascii="宋体" w:hAnsi="宋体" w:eastAsia="宋体" w:cs="宋体"/>
          <w:color w:val="000000" w:themeColor="text1"/>
          <w:szCs w:val="24"/>
          <w:highlight w:val="none"/>
          <w14:textFill>
            <w14:solidFill>
              <w14:schemeClr w14:val="tx1"/>
            </w14:solidFill>
          </w14:textFill>
        </w:rPr>
        <w:t>面对动荡不安的国际形势，面对后疫情时代的风险挑战，我们更应坚持和发扬中法建交精神，推动中法关系乘风破浪、行稳致远。希望中法工商界朋友们携手并进，共同书写中法经贸合作新篇章，更好造福两国人民。</w:t>
      </w:r>
    </w:p>
    <w:p>
      <w:pPr>
        <w:keepNext w:val="0"/>
        <w:keepLines w:val="0"/>
        <w:pageBreakBefore w:val="0"/>
        <w:widowControl w:val="0"/>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马克龙表示，刚刚我和习近平主席共同见证双方签署一系列重要协议，展现了法中在深化互利合作方面的共同雄心，以及共同应对全球性挑战的责任。</w:t>
      </w:r>
      <w:r>
        <w:rPr>
          <w:rFonts w:hint="eastAsia" w:ascii="宋体" w:hAnsi="宋体" w:eastAsia="宋体" w:cs="宋体"/>
          <w:b/>
          <w:bCs/>
          <w:color w:val="000000" w:themeColor="text1"/>
          <w:szCs w:val="24"/>
          <w:highlight w:val="none"/>
          <w14:textFill>
            <w14:solidFill>
              <w14:schemeClr w14:val="tx1"/>
            </w14:solidFill>
          </w14:textFill>
        </w:rPr>
        <w:t>合作不是单行道，应该是互利共赢的。</w:t>
      </w:r>
      <w:r>
        <w:rPr>
          <w:rFonts w:hint="eastAsia" w:ascii="宋体" w:hAnsi="宋体" w:eastAsia="宋体" w:cs="宋体"/>
          <w:color w:val="000000" w:themeColor="text1"/>
          <w:szCs w:val="24"/>
          <w:highlight w:val="none"/>
          <w14:textFill>
            <w14:solidFill>
              <w14:schemeClr w14:val="tx1"/>
            </w14:solidFill>
          </w14:textFill>
        </w:rPr>
        <w:t>经得起考验的友谊才是真正的友谊。法方反对“脱钩断链”，希望打造更加稳健开放的供应链。法方愿同中方相互尊重，真诚对话，包容差异，鼓励开放创新，携手深化法中全面战略伙伴关系，推动双方各领域合作持续取得重要进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）习近平同巴西总统举行会谈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4月14日下午，国家主席习近平在人民大会堂同来华进行国事访问的巴西总统卢拉举行会谈。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习近平对卢拉访华表示热烈欢迎。习近平指出，</w:t>
      </w:r>
      <w:r>
        <w:rPr>
          <w:rFonts w:hint="eastAsia" w:ascii="宋体" w:hAnsi="仿宋" w:eastAsia="宋体"/>
          <w:b/>
          <w:bCs/>
          <w:szCs w:val="21"/>
          <w:highlight w:val="none"/>
          <w:lang w:eastAsia="zh-CN"/>
        </w:rPr>
        <w:t>中国和巴西分别是东西半球最大的发展中国家和重要新兴市场国家，</w:t>
      </w:r>
      <w:r>
        <w:rPr>
          <w:rFonts w:hint="eastAsia" w:ascii="宋体" w:hAnsi="仿宋" w:eastAsia="宋体"/>
          <w:szCs w:val="21"/>
          <w:highlight w:val="none"/>
          <w:lang w:eastAsia="zh-CN"/>
        </w:rPr>
        <w:t>互为全面战略伙伴，拥有广泛共同利益，中巴关系的全局性、战略性、全球性影响日益突出。中方始终从战略高度和长远角度看待和发展同巴西关系，将中巴关系置于外交优先位置。中方愿同巴方一道，开辟新时代中巴关系新未来，给两国人民带来更多福祉，为地区乃至世界的和平稳定和繁荣发展发挥积极重要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习近平强调，</w:t>
      </w:r>
      <w:r>
        <w:rPr>
          <w:rFonts w:hint="eastAsia" w:ascii="宋体" w:hAnsi="仿宋" w:eastAsia="宋体"/>
          <w:b/>
          <w:bCs/>
          <w:szCs w:val="21"/>
          <w:highlight w:val="none"/>
          <w:lang w:eastAsia="zh-CN"/>
        </w:rPr>
        <w:t>今年是中巴建立战略伙伴关系</w:t>
      </w:r>
      <w:r>
        <w:rPr>
          <w:rFonts w:hint="eastAsia" w:ascii="宋体" w:hAnsi="仿宋" w:eastAsia="宋体"/>
          <w:b/>
          <w:bCs/>
          <w:color w:val="FF0000"/>
          <w:szCs w:val="21"/>
          <w:highlight w:val="none"/>
          <w:lang w:eastAsia="zh-CN"/>
        </w:rPr>
        <w:t>30周年</w:t>
      </w:r>
      <w:r>
        <w:rPr>
          <w:rFonts w:hint="eastAsia" w:ascii="宋体" w:hAnsi="仿宋" w:eastAsia="宋体"/>
          <w:b/>
          <w:bCs/>
          <w:szCs w:val="21"/>
          <w:highlight w:val="none"/>
          <w:lang w:eastAsia="zh-CN"/>
        </w:rPr>
        <w:t>，明年将迎来两国建交</w:t>
      </w:r>
      <w:r>
        <w:rPr>
          <w:rFonts w:hint="eastAsia" w:ascii="宋体" w:hAnsi="仿宋" w:eastAsia="宋体"/>
          <w:b/>
          <w:bCs/>
          <w:color w:val="FF0000"/>
          <w:szCs w:val="21"/>
          <w:highlight w:val="none"/>
          <w:lang w:eastAsia="zh-CN"/>
        </w:rPr>
        <w:t>50周年</w:t>
      </w:r>
      <w:r>
        <w:rPr>
          <w:rFonts w:hint="eastAsia" w:ascii="宋体" w:hAnsi="仿宋" w:eastAsia="宋体"/>
          <w:b/>
          <w:bCs/>
          <w:szCs w:val="21"/>
          <w:highlight w:val="none"/>
          <w:lang w:eastAsia="zh-CN"/>
        </w:rPr>
        <w:t>。</w:t>
      </w:r>
      <w:r>
        <w:rPr>
          <w:rFonts w:hint="eastAsia" w:ascii="宋体" w:hAnsi="仿宋" w:eastAsia="宋体"/>
          <w:szCs w:val="21"/>
          <w:highlight w:val="none"/>
          <w:lang w:eastAsia="zh-CN"/>
        </w:rPr>
        <w:t>中国正在推动高质量发展和高水平对外开放，以中国式现代化全面推进中华民族伟大复兴，将为包括巴西在内的世界各国带来更多机遇。双方要保持经常性战略沟通，加强治国理政经验交流，坚定视彼此为重要发展机遇，坚定支持彼此走符合本国国情的发展道路，坚定支持发展中国家加强团结协作。双方要深化务实合作，稳步推进现有重大合作项目，</w:t>
      </w:r>
      <w:r>
        <w:rPr>
          <w:rFonts w:hint="eastAsia" w:ascii="宋体" w:hAnsi="仿宋" w:eastAsia="宋体"/>
          <w:b/>
          <w:bCs/>
          <w:szCs w:val="21"/>
          <w:highlight w:val="none"/>
          <w:lang w:eastAsia="zh-CN"/>
        </w:rPr>
        <w:t>深挖农业、能源、基础设施建设、航空航天、科技创新等领域合作潜力，探索加强绿色经济、数字经济、清洁能源等合作，欢迎更多巴西优质产品进入中国市场。</w:t>
      </w:r>
      <w:r>
        <w:rPr>
          <w:rFonts w:hint="eastAsia" w:ascii="宋体" w:hAnsi="仿宋" w:eastAsia="宋体"/>
          <w:szCs w:val="21"/>
          <w:highlight w:val="none"/>
          <w:lang w:eastAsia="zh-CN"/>
        </w:rPr>
        <w:t>中方愿积极探讨共建“一带一路”同巴西“再工业化”战略对接。双方要以明年庆祝两国建交50周年为契机，密切人文领域交流合作，夯实中巴友好民意基础。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双方发表了《中华人民共和国和巴西联邦共和国关于深化全面战略伙伴关系的联合声明》。</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）习近平致信祝贺云南大学建校100周年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中共中央总书记、国家主席、中央军委主席习近平</w:t>
      </w:r>
      <w:r>
        <w:rPr>
          <w:rFonts w:hint="eastAsia" w:ascii="宋体" w:hAnsi="仿宋" w:eastAsia="宋体"/>
          <w:szCs w:val="21"/>
          <w:highlight w:val="none"/>
          <w:lang w:val="en-US" w:eastAsia="zh-CN"/>
        </w:rPr>
        <w:t>4月</w:t>
      </w:r>
      <w:r>
        <w:rPr>
          <w:rFonts w:hint="eastAsia" w:ascii="宋体" w:hAnsi="仿宋" w:eastAsia="宋体"/>
          <w:szCs w:val="21"/>
          <w:highlight w:val="none"/>
          <w:lang w:eastAsia="zh-CN"/>
        </w:rPr>
        <w:t>20日致信祝贺</w:t>
      </w:r>
      <w:r>
        <w:rPr>
          <w:rFonts w:hint="eastAsia" w:ascii="宋体" w:hAnsi="仿宋" w:eastAsia="宋体"/>
          <w:b/>
          <w:bCs/>
          <w:szCs w:val="21"/>
          <w:highlight w:val="none"/>
          <w:lang w:eastAsia="zh-CN"/>
        </w:rPr>
        <w:t>云南大学建校</w:t>
      </w:r>
      <w:r>
        <w:rPr>
          <w:rFonts w:hint="eastAsia" w:ascii="宋体" w:hAnsi="仿宋" w:eastAsia="宋体"/>
          <w:b/>
          <w:bCs/>
          <w:color w:val="FF0000"/>
          <w:szCs w:val="21"/>
          <w:highlight w:val="none"/>
          <w:lang w:eastAsia="zh-CN"/>
        </w:rPr>
        <w:t>100周年</w:t>
      </w:r>
      <w:r>
        <w:rPr>
          <w:rFonts w:hint="eastAsia" w:ascii="宋体" w:hAnsi="仿宋" w:eastAsia="宋体"/>
          <w:szCs w:val="21"/>
          <w:highlight w:val="none"/>
          <w:lang w:eastAsia="zh-CN"/>
        </w:rPr>
        <w:t>，向全体师生员工和广大校友致以热烈的祝贺和诚挚的问候。</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习近平在贺信中指出，100年来，云南大学秉承</w:t>
      </w:r>
      <w:r>
        <w:rPr>
          <w:rFonts w:hint="eastAsia" w:ascii="宋体" w:hAnsi="仿宋" w:eastAsia="宋体"/>
          <w:b/>
          <w:bCs/>
          <w:szCs w:val="21"/>
          <w:highlight w:val="none"/>
          <w:lang w:eastAsia="zh-CN"/>
        </w:rPr>
        <w:t>“会泽百家、至公天下”</w:t>
      </w:r>
      <w:r>
        <w:rPr>
          <w:rFonts w:hint="eastAsia" w:ascii="宋体" w:hAnsi="仿宋" w:eastAsia="宋体"/>
          <w:szCs w:val="21"/>
          <w:highlight w:val="none"/>
          <w:lang w:eastAsia="zh-CN"/>
        </w:rPr>
        <w:t>的办学精神，扎根祖国西南边疆民族地区，培养了大批优秀人才，为促进民族团结进步、服务区域经济社会发展作出了积极贡献。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习近平强调，在强国建设、民族复兴的新征程上，希望云南大学以新时代中国特色社会主义思想为指引，全面贯彻党的二十大精神和党的教育方针，全面提升办学水平，</w:t>
      </w:r>
      <w:r>
        <w:rPr>
          <w:rFonts w:hint="eastAsia" w:ascii="宋体" w:hAnsi="仿宋" w:eastAsia="宋体"/>
          <w:b/>
          <w:bCs/>
          <w:szCs w:val="21"/>
          <w:highlight w:val="none"/>
          <w:lang w:eastAsia="zh-CN"/>
        </w:rPr>
        <w:t>为党育人、为国育才</w:t>
      </w:r>
      <w:r>
        <w:rPr>
          <w:rFonts w:hint="eastAsia" w:ascii="宋体" w:hAnsi="仿宋" w:eastAsia="宋体"/>
          <w:szCs w:val="21"/>
          <w:highlight w:val="none"/>
          <w:lang w:eastAsia="zh-CN"/>
        </w:rPr>
        <w:t>，推动铸牢中华民族共同体意识，为建设教育强国作出新的更大贡献。</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szCs w:val="21"/>
          <w:highlight w:val="none"/>
          <w:lang w:eastAsia="zh-CN"/>
        </w:rPr>
      </w:pPr>
      <w:r>
        <w:rPr>
          <w:rFonts w:hint="eastAsia" w:ascii="宋体" w:hAnsi="仿宋" w:eastAsia="宋体"/>
          <w:b/>
          <w:bCs/>
          <w:szCs w:val="21"/>
          <w:highlight w:val="none"/>
          <w:lang w:eastAsia="zh-CN"/>
        </w:rPr>
        <w:t>云南大学始建于1922年，1923年正式开学，是我国西部边疆最早建立的综合性大学之一。</w:t>
      </w:r>
      <w:r>
        <w:rPr>
          <w:rFonts w:hint="eastAsia" w:ascii="宋体" w:hAnsi="仿宋" w:eastAsia="宋体"/>
          <w:szCs w:val="21"/>
          <w:highlight w:val="none"/>
          <w:lang w:eastAsia="zh-CN"/>
        </w:rPr>
        <w:t>建校百年来，云南大学先后培养了30余万名各类人才，为民族团结进步和边疆稳定繁荣作出了积极贡献。</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）习近平同加蓬总统举行会谈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4月19日下午，国家主席习近平在人民大会堂同来华进行国事访问的加蓬总统邦戈举行会谈。两国元首决定将中加全面合作伙伴关系提升为</w:t>
      </w:r>
      <w:r>
        <w:rPr>
          <w:rFonts w:hint="eastAsia" w:ascii="宋体" w:hAnsi="仿宋" w:eastAsia="宋体"/>
          <w:b/>
          <w:bCs/>
          <w:szCs w:val="21"/>
          <w:highlight w:val="none"/>
          <w:lang w:eastAsia="zh-CN"/>
        </w:rPr>
        <w:t>全面战略合作伙伴关系</w:t>
      </w:r>
      <w:r>
        <w:rPr>
          <w:rFonts w:hint="eastAsia" w:ascii="宋体" w:hAnsi="仿宋" w:eastAsia="宋体"/>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习近平对邦戈访华表示欢迎。习近平指出，</w:t>
      </w:r>
      <w:r>
        <w:rPr>
          <w:rFonts w:hint="eastAsia" w:ascii="宋体" w:hAnsi="仿宋" w:eastAsia="宋体"/>
          <w:b/>
          <w:bCs/>
          <w:szCs w:val="21"/>
          <w:highlight w:val="none"/>
          <w:lang w:eastAsia="zh-CN"/>
        </w:rPr>
        <w:t>明年我们将迎来中加建交</w:t>
      </w:r>
      <w:r>
        <w:rPr>
          <w:rFonts w:hint="eastAsia" w:ascii="宋体" w:hAnsi="仿宋" w:eastAsia="宋体"/>
          <w:b/>
          <w:bCs/>
          <w:color w:val="FF0000"/>
          <w:szCs w:val="21"/>
          <w:highlight w:val="none"/>
          <w:lang w:eastAsia="zh-CN"/>
        </w:rPr>
        <w:t>50周年</w:t>
      </w:r>
      <w:r>
        <w:rPr>
          <w:rFonts w:hint="eastAsia" w:ascii="宋体" w:hAnsi="仿宋" w:eastAsia="宋体"/>
          <w:b/>
          <w:bCs/>
          <w:szCs w:val="21"/>
          <w:highlight w:val="none"/>
          <w:lang w:eastAsia="zh-CN"/>
        </w:rPr>
        <w:t>。</w:t>
      </w:r>
      <w:r>
        <w:rPr>
          <w:rFonts w:hint="eastAsia" w:ascii="宋体" w:hAnsi="仿宋" w:eastAsia="宋体"/>
          <w:szCs w:val="21"/>
          <w:highlight w:val="none"/>
          <w:lang w:eastAsia="zh-CN"/>
        </w:rPr>
        <w:t>半个世纪来，在两国几代领导人关心引领下，中加友好始终坚如磐石。双方相互坚定支持，维护了两国共同利益和国际公平正义。中国是加蓬的真诚朋友。你此次访华，再次充分体现了中加关系的重要性和高水平。深入、持续推进中加关系，符合两国共同和长远利益，也对推动构建人类命运共同体有重要示范作用。中方愿同加方一道，推动中加全面战略合作伙伴关系行稳致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习近平强调，</w:t>
      </w:r>
      <w:r>
        <w:rPr>
          <w:rFonts w:hint="eastAsia" w:ascii="宋体" w:hAnsi="仿宋" w:eastAsia="宋体"/>
          <w:b/>
          <w:bCs/>
          <w:szCs w:val="21"/>
          <w:highlight w:val="none"/>
          <w:lang w:eastAsia="zh-CN"/>
        </w:rPr>
        <w:t>中国正在全面推进高质量发展和中国式现代化，加蓬也在积极致力于早日实现建成“新兴加蓬”战略目标。</w:t>
      </w:r>
      <w:r>
        <w:rPr>
          <w:rFonts w:hint="eastAsia" w:ascii="宋体" w:hAnsi="仿宋" w:eastAsia="宋体"/>
          <w:szCs w:val="21"/>
          <w:highlight w:val="none"/>
          <w:lang w:eastAsia="zh-CN"/>
        </w:rPr>
        <w:t>中方愿同加方加强治国理政经验交流，深化战略互信，在涉及彼此核心利益和重大关切问题上坚定相互支持。中方坚定支持加方走符合本国国情的发展道路，愿同加方加强战略对接，推进基础设施建设、林业、渔业、数字经济和产业园建设等领域合作，支持加蓬实现经济多元发展和产业升级，推动共建绿色“一带一路”，打造应对气候变化南南合作【南南合作，即发展中国家间的经济技术合作（因为发展中国家的地理位置大多位于南半球和北半球的南部分，因而发展中国家间的经济技术合作被称为“南南合作”），是促进发展的国际多边合作不可或缺的重要组成部分】样板。</w:t>
      </w:r>
      <w:r>
        <w:rPr>
          <w:rFonts w:hint="eastAsia" w:ascii="宋体" w:hAnsi="仿宋" w:eastAsia="宋体"/>
          <w:b/>
          <w:bCs/>
          <w:szCs w:val="21"/>
          <w:highlight w:val="none"/>
          <w:lang w:eastAsia="zh-CN"/>
        </w:rPr>
        <w:t>双方要深化人文交流，加强旅游、乡村振兴、减贫惠农等方面合作。</w:t>
      </w:r>
      <w:r>
        <w:rPr>
          <w:rFonts w:hint="eastAsia" w:ascii="宋体" w:hAnsi="仿宋" w:eastAsia="宋体"/>
          <w:szCs w:val="21"/>
          <w:highlight w:val="none"/>
          <w:lang w:eastAsia="zh-CN"/>
        </w:rPr>
        <w:t>双方还要在联合国等多边平台加强战略合作，维护世界和平发展和国际公平正义，维护发展中国家共同利益。中方愿同加方共同努力，在即将迎来两国建交50周年之际，使双方友好合作百尺竿头更进一步【百尺竿头，更进一步，最早出自于宋·释道原《五灯会元·长沙景岑禅师》，比喻到了极高的境地，仍需继续努力，争取更高的进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指出，当今世界，多重挑战和各种危机交织叠加。中国和非洲国家比以往任何时候都更需要加强团结合作。双方要继承弘扬“中非友好合作精神”，坚持和平共处五项原则等国际关系基本准则，坚决反对一切形式的霸权主义和强权政治，反对干涉别国内政，推动构建人类命运共同体。中方坚定支持非洲走</w:t>
      </w:r>
      <w:r>
        <w:rPr>
          <w:rFonts w:hint="eastAsia" w:ascii="宋体" w:hAnsi="仿宋" w:eastAsia="宋体"/>
          <w:b/>
          <w:bCs/>
          <w:szCs w:val="21"/>
          <w:highlight w:val="none"/>
          <w:lang w:eastAsia="zh-CN"/>
        </w:rPr>
        <w:t>独具特色、独立自主</w:t>
      </w:r>
      <w:r>
        <w:rPr>
          <w:rFonts w:hint="eastAsia" w:ascii="宋体" w:hAnsi="仿宋" w:eastAsia="宋体"/>
          <w:szCs w:val="21"/>
          <w:highlight w:val="none"/>
          <w:lang w:eastAsia="zh-CN"/>
        </w:rPr>
        <w:t>的发展道路，坚定支持非洲推进</w:t>
      </w:r>
      <w:r>
        <w:rPr>
          <w:rFonts w:hint="eastAsia" w:ascii="宋体" w:hAnsi="仿宋" w:eastAsia="宋体"/>
          <w:b/>
          <w:bCs/>
          <w:szCs w:val="21"/>
          <w:highlight w:val="none"/>
          <w:lang w:eastAsia="zh-CN"/>
        </w:rPr>
        <w:t>粮食安全、工业化进程、绿色发展</w:t>
      </w:r>
      <w:r>
        <w:rPr>
          <w:rFonts w:hint="eastAsia" w:ascii="宋体" w:hAnsi="仿宋" w:eastAsia="宋体"/>
          <w:szCs w:val="21"/>
          <w:highlight w:val="none"/>
          <w:lang w:eastAsia="zh-CN"/>
        </w:rPr>
        <w:t>，坚定支持非洲成为世界政治、经济、文明发展的重要一极，愿以自身新发展为非方提供新机遇，将中非务实合作打造成南南合作和国际对非合作典范。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邦戈表示，很荣幸在习近平主席再次当选连任后不久应邀访华，我愿再次祝贺中共二十大和中国全国两会成功召开，这两次盛会不仅充分体现了中国人民对习近平主席的高度信任，也使我们更加坚信中国将继续在繁荣发展的道路上取得更多成就。加方坚定奉行一个中国政策，支持习近平主席提出的共建“一带一路”、全球发展倡议、全球安全倡议以及构建人类命运共同体等重要理念。</w:t>
      </w:r>
      <w:r>
        <w:rPr>
          <w:rFonts w:hint="eastAsia" w:ascii="宋体" w:hAnsi="仿宋" w:eastAsia="宋体"/>
          <w:b/>
          <w:bCs/>
          <w:szCs w:val="21"/>
          <w:highlight w:val="none"/>
          <w:lang w:eastAsia="zh-CN"/>
        </w:rPr>
        <w:t>加中双方有着高度政治互信，始终相互尊重、相互支持。</w:t>
      </w:r>
      <w:r>
        <w:rPr>
          <w:rFonts w:hint="eastAsia" w:ascii="宋体" w:hAnsi="仿宋" w:eastAsia="宋体"/>
          <w:szCs w:val="21"/>
          <w:highlight w:val="none"/>
          <w:lang w:eastAsia="zh-CN"/>
        </w:rPr>
        <w:t>感谢中方长期以来为加蓬提供宝贵帮助，为促进加蓬经济多元化发展和工业化进程发挥了重要作用，希望双方进一步加强基础设施、农业和旅游等领域合作，欢迎中方企业赴加参加工业园建设，愿为中方企业提供良好环境。</w:t>
      </w:r>
      <w:r>
        <w:rPr>
          <w:rFonts w:hint="eastAsia" w:ascii="宋体" w:hAnsi="仿宋" w:eastAsia="宋体"/>
          <w:b/>
          <w:bCs/>
          <w:szCs w:val="21"/>
          <w:highlight w:val="none"/>
          <w:lang w:eastAsia="zh-CN"/>
        </w:rPr>
        <w:t>加方期待同中方共同隆重庆祝明年建交50周年，巩固深化友好合作，推进两国全面战略合作伙伴关系。</w:t>
      </w:r>
      <w:r>
        <w:rPr>
          <w:rFonts w:hint="eastAsia" w:ascii="宋体" w:hAnsi="仿宋" w:eastAsia="宋体"/>
          <w:szCs w:val="21"/>
          <w:highlight w:val="none"/>
          <w:lang w:eastAsia="zh-CN"/>
        </w:rPr>
        <w:t>加中在许多国际事务上有着相同或相似立场，都主张尊重各国主权，反对干涉他国内政，反对将人权问题政治化和奉行双重标准。加方愿同中方继续密切多边战略协作，推动中非合作论坛和非中关系实现更好发展、取得更多成就。</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会谈后，两国元首共同见证签署投资、农业、住房和城市建设、气候变化等领域多项双边合作文件。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双方发表《中华人民共和国和加蓬共和国关于建立全面战略合作伙伴关系的联合声明》。</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）习近平致电祝贺迪亚斯-卡内尔当选连任古巴国家主席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4月20日，中共中央总书记、国家主席习近平致电</w:t>
      </w:r>
      <w:r>
        <w:rPr>
          <w:rFonts w:hint="eastAsia" w:ascii="宋体" w:hAnsi="黑体" w:eastAsia="宋体" w:cs="Arial"/>
          <w:b/>
          <w:bCs w:val="0"/>
          <w:iCs/>
          <w:color w:val="auto"/>
          <w:kern w:val="0"/>
          <w:szCs w:val="21"/>
          <w:highlight w:val="none"/>
          <w:lang w:eastAsia="zh-CN"/>
        </w:rPr>
        <w:t>古共中央第一书记、古巴国家主席迪亚斯-卡内尔</w:t>
      </w:r>
      <w:r>
        <w:rPr>
          <w:rFonts w:hint="eastAsia" w:ascii="宋体" w:hAnsi="黑体" w:eastAsia="宋体" w:cs="Arial"/>
          <w:b w:val="0"/>
          <w:bCs/>
          <w:iCs/>
          <w:color w:val="auto"/>
          <w:kern w:val="0"/>
          <w:szCs w:val="21"/>
          <w:highlight w:val="none"/>
          <w:lang w:eastAsia="zh-CN"/>
        </w:rPr>
        <w:t>，祝贺他当选连任古巴国家主席。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当前，中古关系保持高水平运转并不断取得新进展。去年11月，迪亚斯-卡内尔主席对华国事访问取得圆满成功，我们就持续深化新时代中古特殊友好关系达成重要共识。我高度重视中古关系发展，愿同迪亚斯-卡内尔主席保持密切沟通，继续加强对两党两国关系的政治引领，携手共建中古命运共同体。</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（13）习近平向“中国式现代化与世界”蓝厅论坛致贺信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4月21日，国家主席习近平向在上海“世界会客厅”举办的“中国式现代化与世界”蓝厅【蓝厅是中国外交部于2010年10月12日启动的新式新闻发布厅，因以蓝色为主色调，故名蓝厅】论坛致贺信。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习近平指出，</w:t>
      </w:r>
      <w:r>
        <w:rPr>
          <w:rFonts w:hint="eastAsia" w:ascii="宋体" w:hAnsi="黑体" w:eastAsia="宋体" w:cs="Arial"/>
          <w:b/>
          <w:bCs w:val="0"/>
          <w:iCs/>
          <w:color w:val="FF0000"/>
          <w:kern w:val="0"/>
          <w:szCs w:val="21"/>
          <w:highlight w:val="none"/>
          <w:lang w:val="en-US" w:eastAsia="zh-CN"/>
        </w:rPr>
        <w:t>实现现代化</w:t>
      </w:r>
      <w:r>
        <w:rPr>
          <w:rFonts w:hint="eastAsia" w:ascii="宋体" w:hAnsi="黑体" w:eastAsia="宋体" w:cs="Arial"/>
          <w:b/>
          <w:bCs w:val="0"/>
          <w:iCs/>
          <w:color w:val="auto"/>
          <w:kern w:val="0"/>
          <w:szCs w:val="21"/>
          <w:highlight w:val="none"/>
          <w:lang w:val="en-US" w:eastAsia="zh-CN"/>
        </w:rPr>
        <w:t>是近代以来中国人民的不懈追求，也是世界各国人民的共同追求。</w:t>
      </w:r>
      <w:r>
        <w:rPr>
          <w:rFonts w:hint="eastAsia" w:ascii="宋体" w:hAnsi="黑体" w:eastAsia="宋体" w:cs="Arial"/>
          <w:b w:val="0"/>
          <w:bCs/>
          <w:iCs/>
          <w:color w:val="auto"/>
          <w:kern w:val="0"/>
          <w:szCs w:val="21"/>
          <w:highlight w:val="none"/>
          <w:lang w:val="en-US" w:eastAsia="zh-CN"/>
        </w:rPr>
        <w:t>一个国家走向现代化，既要遵循现代化的一般规律，更要符合本国实际、具有本国特色。中国共产党团结带领全国各族人民，经过长期艰辛探索找到了符合中国国情的发展道路，正在以中国式现代化全面推进强国建设、民族复兴。中方愿同各国一道，努力以中国式现代化新成就为世界发展提供新机遇，为人类探索现代化道路和更好社会制度提供新助力，推动构建人类命运共同体。</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“中国式现代化与世界”蓝厅论坛由中国公共外交协会、中国人民外交学会和上海市人民政府共同主办，近80国政府、智库、媒体代表参加。</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（14）习近平向第四届联合国世界数据论坛致贺信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4月24日，国家主席习近平向</w:t>
      </w:r>
      <w:r>
        <w:rPr>
          <w:rFonts w:hint="eastAsia" w:ascii="宋体" w:hAnsi="黑体" w:eastAsia="宋体" w:cs="Arial"/>
          <w:b/>
          <w:bCs w:val="0"/>
          <w:iCs/>
          <w:color w:val="auto"/>
          <w:kern w:val="0"/>
          <w:szCs w:val="21"/>
          <w:highlight w:val="none"/>
          <w:lang w:val="en-US" w:eastAsia="zh-CN"/>
        </w:rPr>
        <w:t>第四届联合国世界数据论坛</w:t>
      </w:r>
      <w:r>
        <w:rPr>
          <w:rFonts w:hint="eastAsia" w:ascii="宋体" w:hAnsi="黑体" w:eastAsia="宋体" w:cs="Arial"/>
          <w:b w:val="0"/>
          <w:bCs/>
          <w:iCs/>
          <w:color w:val="auto"/>
          <w:kern w:val="0"/>
          <w:szCs w:val="21"/>
          <w:highlight w:val="none"/>
          <w:lang w:val="en-US" w:eastAsia="zh-CN"/>
        </w:rPr>
        <w:t>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习近平指出，</w:t>
      </w:r>
      <w:r>
        <w:rPr>
          <w:rFonts w:hint="eastAsia" w:ascii="宋体" w:hAnsi="黑体" w:eastAsia="宋体" w:cs="Arial"/>
          <w:b/>
          <w:bCs w:val="0"/>
          <w:iCs/>
          <w:color w:val="FF0000"/>
          <w:kern w:val="0"/>
          <w:szCs w:val="21"/>
          <w:highlight w:val="none"/>
          <w:lang w:val="en-US" w:eastAsia="zh-CN"/>
        </w:rPr>
        <w:t>可持续发展</w:t>
      </w:r>
      <w:r>
        <w:rPr>
          <w:rFonts w:hint="eastAsia" w:ascii="宋体" w:hAnsi="黑体" w:eastAsia="宋体" w:cs="Arial"/>
          <w:b/>
          <w:bCs w:val="0"/>
          <w:iCs/>
          <w:color w:val="auto"/>
          <w:kern w:val="0"/>
          <w:szCs w:val="21"/>
          <w:highlight w:val="none"/>
          <w:lang w:val="en-US" w:eastAsia="zh-CN"/>
        </w:rPr>
        <w:t>是人类社会繁荣进步的必然选择，实现强劲、绿色、健康的全球发展是世界各国人民的共同心愿。</w:t>
      </w:r>
      <w:r>
        <w:rPr>
          <w:rFonts w:hint="eastAsia" w:ascii="宋体" w:hAnsi="黑体" w:eastAsia="宋体" w:cs="Arial"/>
          <w:b w:val="0"/>
          <w:bCs/>
          <w:iCs/>
          <w:color w:val="auto"/>
          <w:kern w:val="0"/>
          <w:szCs w:val="21"/>
          <w:highlight w:val="none"/>
          <w:lang w:val="en-US" w:eastAsia="zh-CN"/>
        </w:rPr>
        <w:t>中国是联合国2030年可持续发展议程的支持者和践行者，坚持创新、协调、绿色、开放、共享的新发展理念，不断完善数字基础设施，建立健全数据基础制度体系，加强数据和统计能力建设，积极分享中国可持续发展目标监测实践和经验。中国愿同世界各国一道，在全球发展倡议框架下深化国际数据合作，以</w:t>
      </w:r>
      <w:r>
        <w:rPr>
          <w:rFonts w:hint="eastAsia" w:ascii="宋体" w:hAnsi="黑体" w:eastAsia="宋体" w:cs="Arial"/>
          <w:b/>
          <w:bCs w:val="0"/>
          <w:iCs/>
          <w:color w:val="auto"/>
          <w:kern w:val="0"/>
          <w:szCs w:val="21"/>
          <w:highlight w:val="none"/>
          <w:lang w:val="en-US" w:eastAsia="zh-CN"/>
        </w:rPr>
        <w:t>“数据之治”</w:t>
      </w:r>
      <w:r>
        <w:rPr>
          <w:rFonts w:hint="eastAsia" w:ascii="宋体" w:hAnsi="黑体" w:eastAsia="宋体" w:cs="Arial"/>
          <w:b w:val="0"/>
          <w:bCs/>
          <w:iCs/>
          <w:color w:val="auto"/>
          <w:kern w:val="0"/>
          <w:szCs w:val="21"/>
          <w:highlight w:val="none"/>
          <w:lang w:val="en-US" w:eastAsia="zh-CN"/>
        </w:rPr>
        <w:t>助力落实联合国2030年可持续发展议程，携手构建开放共赢的数据领域国际合作格局，促进各国共同发展进步。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第四届联合国世界数据论坛当日在</w:t>
      </w:r>
      <w:r>
        <w:rPr>
          <w:rFonts w:hint="eastAsia" w:ascii="宋体" w:hAnsi="黑体" w:eastAsia="宋体" w:cs="Arial"/>
          <w:b/>
          <w:bCs w:val="0"/>
          <w:iCs/>
          <w:color w:val="auto"/>
          <w:kern w:val="0"/>
          <w:szCs w:val="21"/>
          <w:highlight w:val="none"/>
          <w:lang w:val="en-US" w:eastAsia="zh-CN"/>
        </w:rPr>
        <w:t>浙江省杭州市</w:t>
      </w:r>
      <w:r>
        <w:rPr>
          <w:rFonts w:hint="eastAsia" w:ascii="宋体" w:hAnsi="黑体" w:eastAsia="宋体" w:cs="Arial"/>
          <w:b w:val="0"/>
          <w:bCs/>
          <w:iCs/>
          <w:color w:val="auto"/>
          <w:kern w:val="0"/>
          <w:szCs w:val="21"/>
          <w:highlight w:val="none"/>
          <w:lang w:val="en-US" w:eastAsia="zh-CN"/>
        </w:rPr>
        <w:t>开幕。论坛由</w:t>
      </w:r>
      <w:r>
        <w:rPr>
          <w:rFonts w:hint="eastAsia" w:ascii="宋体" w:hAnsi="黑体" w:eastAsia="宋体" w:cs="Arial"/>
          <w:b/>
          <w:bCs w:val="0"/>
          <w:iCs/>
          <w:color w:val="auto"/>
          <w:kern w:val="0"/>
          <w:szCs w:val="21"/>
          <w:highlight w:val="none"/>
          <w:lang w:val="en-US" w:eastAsia="zh-CN"/>
        </w:rPr>
        <w:t>联合国</w:t>
      </w:r>
      <w:r>
        <w:rPr>
          <w:rFonts w:hint="eastAsia" w:ascii="宋体" w:hAnsi="黑体" w:eastAsia="宋体" w:cs="Arial"/>
          <w:b w:val="0"/>
          <w:bCs/>
          <w:iCs/>
          <w:color w:val="auto"/>
          <w:kern w:val="0"/>
          <w:szCs w:val="21"/>
          <w:highlight w:val="none"/>
          <w:lang w:val="en-US" w:eastAsia="zh-CN"/>
        </w:rPr>
        <w:t>发起并主办，国家统计局和浙江省人民政府联合承办。这次论坛的主题口号是</w:t>
      </w:r>
      <w:r>
        <w:rPr>
          <w:rFonts w:hint="eastAsia" w:ascii="宋体" w:hAnsi="黑体" w:eastAsia="宋体" w:cs="Arial"/>
          <w:b/>
          <w:bCs w:val="0"/>
          <w:iCs/>
          <w:color w:val="auto"/>
          <w:kern w:val="0"/>
          <w:szCs w:val="21"/>
          <w:highlight w:val="none"/>
          <w:lang w:val="en-US" w:eastAsia="zh-CN"/>
        </w:rPr>
        <w:t>“拥抱数据 共赢未来”</w:t>
      </w:r>
      <w:r>
        <w:rPr>
          <w:rFonts w:hint="eastAsia" w:ascii="宋体" w:hAnsi="黑体" w:eastAsia="宋体" w:cs="Arial"/>
          <w:b w:val="0"/>
          <w:bCs/>
          <w:iCs/>
          <w:color w:val="auto"/>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（15）习近平向亚洲文化遗产保护联盟大会致贺信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4月25日，国家主席习近平向</w:t>
      </w:r>
      <w:r>
        <w:rPr>
          <w:rFonts w:hint="eastAsia" w:ascii="宋体" w:hAnsi="黑体" w:eastAsia="宋体" w:cs="Arial"/>
          <w:b/>
          <w:bCs w:val="0"/>
          <w:iCs/>
          <w:color w:val="auto"/>
          <w:kern w:val="0"/>
          <w:szCs w:val="21"/>
          <w:highlight w:val="none"/>
          <w:lang w:val="en-US" w:eastAsia="zh-CN"/>
        </w:rPr>
        <w:t>亚洲文化遗产保护联盟大会</w:t>
      </w:r>
      <w:r>
        <w:rPr>
          <w:rFonts w:hint="eastAsia" w:ascii="宋体" w:hAnsi="黑体" w:eastAsia="宋体" w:cs="Arial"/>
          <w:b w:val="0"/>
          <w:bCs/>
          <w:iCs/>
          <w:color w:val="auto"/>
          <w:kern w:val="0"/>
          <w:szCs w:val="21"/>
          <w:highlight w:val="none"/>
          <w:lang w:val="en-US" w:eastAsia="zh-CN"/>
        </w:rPr>
        <w:t>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习近平指出，</w:t>
      </w:r>
      <w:r>
        <w:rPr>
          <w:rFonts w:hint="eastAsia" w:ascii="宋体" w:hAnsi="黑体" w:eastAsia="宋体" w:cs="Arial"/>
          <w:b/>
          <w:bCs w:val="0"/>
          <w:iCs/>
          <w:color w:val="auto"/>
          <w:kern w:val="0"/>
          <w:szCs w:val="21"/>
          <w:highlight w:val="none"/>
          <w:lang w:val="en-US" w:eastAsia="zh-CN"/>
        </w:rPr>
        <w:t>亚洲是人类文明重要发祥地</w:t>
      </w:r>
      <w:r>
        <w:rPr>
          <w:rFonts w:hint="eastAsia" w:ascii="宋体" w:hAnsi="黑体" w:eastAsia="宋体" w:cs="Arial"/>
          <w:b w:val="0"/>
          <w:bCs/>
          <w:iCs/>
          <w:color w:val="auto"/>
          <w:kern w:val="0"/>
          <w:szCs w:val="21"/>
          <w:highlight w:val="none"/>
          <w:lang w:val="en-US" w:eastAsia="zh-CN"/>
        </w:rPr>
        <w:t>，孕育并保有着极其丰富的文化遗产，为世界文明发展史书写了浓墨重彩的篇章。2019年，我在亚洲文明对话大会上倡议开展亚洲文化遗产保护行动。4年来，各方积极响应、共同努力，在</w:t>
      </w:r>
      <w:r>
        <w:rPr>
          <w:rFonts w:hint="eastAsia" w:ascii="宋体" w:hAnsi="黑体" w:eastAsia="宋体" w:cs="Arial"/>
          <w:b/>
          <w:bCs w:val="0"/>
          <w:iCs/>
          <w:color w:val="auto"/>
          <w:kern w:val="0"/>
          <w:szCs w:val="21"/>
          <w:highlight w:val="none"/>
          <w:lang w:val="en-US" w:eastAsia="zh-CN"/>
        </w:rPr>
        <w:t>古代文明研究、联合考古、古迹修复、博物馆交流</w:t>
      </w:r>
      <w:r>
        <w:rPr>
          <w:rFonts w:hint="eastAsia" w:ascii="宋体" w:hAnsi="黑体" w:eastAsia="宋体" w:cs="Arial"/>
          <w:b w:val="0"/>
          <w:bCs/>
          <w:iCs/>
          <w:color w:val="auto"/>
          <w:kern w:val="0"/>
          <w:szCs w:val="21"/>
          <w:highlight w:val="none"/>
          <w:lang w:val="en-US" w:eastAsia="zh-CN"/>
        </w:rPr>
        <w:t>等方面开展务实合作，为保护人类文明精华作出亚洲新贡献。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习近平强调，亚洲文化遗产保护联盟的成立，有利于加强亚洲文化遗产保护，深化亚洲文明交流，繁荣世界文明百花园，为人类文明进步贡献力量。中国愿在联盟框架下，同亚洲各国携手加强文化遗产保护经验交流，积极推动文化遗产领域国际合作，构建全球文明对话合作网络，促进各国人民相知相亲，共同推动人类文明发展进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亚洲文化遗产保护联盟大会由文化和旅游部、国家文物局、陕西省人民政府共同主办，25日在</w:t>
      </w:r>
      <w:r>
        <w:rPr>
          <w:rFonts w:hint="eastAsia" w:ascii="宋体" w:hAnsi="黑体" w:eastAsia="宋体" w:cs="Arial"/>
          <w:b/>
          <w:bCs w:val="0"/>
          <w:iCs/>
          <w:color w:val="auto"/>
          <w:kern w:val="0"/>
          <w:szCs w:val="21"/>
          <w:highlight w:val="none"/>
          <w:lang w:val="en-US" w:eastAsia="zh-CN"/>
        </w:rPr>
        <w:t>陕西省西安市</w:t>
      </w:r>
      <w:r>
        <w:rPr>
          <w:rFonts w:hint="eastAsia" w:ascii="宋体" w:hAnsi="黑体" w:eastAsia="宋体" w:cs="Arial"/>
          <w:b w:val="0"/>
          <w:bCs/>
          <w:iCs/>
          <w:color w:val="auto"/>
          <w:kern w:val="0"/>
          <w:szCs w:val="21"/>
          <w:highlight w:val="none"/>
          <w:lang w:val="en-US" w:eastAsia="zh-CN"/>
        </w:rPr>
        <w:t>开幕。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（16）习近平会见越共中央政治局委员、中央书记处常务书记、中组部部长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4月26日，中共中央总书记、国家主席习近平在人民大会堂会见越共中央政治局委员、中央书记处常务书记、中组部部长张氏梅。</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习近平请张氏梅转达对阮富仲总书记、武文赏国家主席的诚挚问候。习近平表示，</w:t>
      </w:r>
      <w:r>
        <w:rPr>
          <w:rFonts w:hint="eastAsia" w:ascii="宋体" w:hAnsi="黑体" w:eastAsia="宋体" w:cs="Arial"/>
          <w:b/>
          <w:bCs w:val="0"/>
          <w:iCs/>
          <w:color w:val="auto"/>
          <w:kern w:val="0"/>
          <w:szCs w:val="21"/>
          <w:highlight w:val="none"/>
          <w:lang w:val="en-US" w:eastAsia="zh-CN"/>
        </w:rPr>
        <w:t>今年是中越建立全面战略合作伙伴关系</w:t>
      </w:r>
      <w:r>
        <w:rPr>
          <w:rFonts w:hint="eastAsia" w:ascii="宋体" w:hAnsi="黑体" w:eastAsia="宋体" w:cs="Arial"/>
          <w:b/>
          <w:bCs w:val="0"/>
          <w:iCs/>
          <w:color w:val="FF0000"/>
          <w:kern w:val="0"/>
          <w:szCs w:val="21"/>
          <w:highlight w:val="none"/>
          <w:lang w:val="en-US" w:eastAsia="zh-CN"/>
        </w:rPr>
        <w:t>15周年</w:t>
      </w:r>
      <w:r>
        <w:rPr>
          <w:rFonts w:hint="eastAsia" w:ascii="宋体" w:hAnsi="黑体" w:eastAsia="宋体" w:cs="Arial"/>
          <w:b/>
          <w:bCs w:val="0"/>
          <w:iCs/>
          <w:color w:val="auto"/>
          <w:kern w:val="0"/>
          <w:szCs w:val="21"/>
          <w:highlight w:val="none"/>
          <w:lang w:val="en-US" w:eastAsia="zh-CN"/>
        </w:rPr>
        <w:t>。</w:t>
      </w:r>
      <w:r>
        <w:rPr>
          <w:rFonts w:hint="eastAsia" w:ascii="宋体" w:hAnsi="黑体" w:eastAsia="宋体" w:cs="Arial"/>
          <w:b w:val="0"/>
          <w:bCs/>
          <w:iCs/>
          <w:color w:val="auto"/>
          <w:kern w:val="0"/>
          <w:szCs w:val="21"/>
          <w:highlight w:val="none"/>
          <w:lang w:val="en-US" w:eastAsia="zh-CN"/>
        </w:rPr>
        <w:t>去年阮富仲总书记访华以来，中越双方高度重视落实我同阮富仲总书记达成的共识和联合声明精神，采取积极举措，推动中越交流合作呈现良好态势。我愿同阮富仲总书记保持密切交往，加强对中越关系的</w:t>
      </w:r>
      <w:r>
        <w:rPr>
          <w:rFonts w:hint="eastAsia" w:ascii="宋体" w:hAnsi="黑体" w:eastAsia="宋体" w:cs="Arial"/>
          <w:b/>
          <w:bCs w:val="0"/>
          <w:iCs/>
          <w:color w:val="auto"/>
          <w:kern w:val="0"/>
          <w:szCs w:val="21"/>
          <w:highlight w:val="none"/>
          <w:lang w:val="en-US" w:eastAsia="zh-CN"/>
        </w:rPr>
        <w:t>政治指导和战略引领</w:t>
      </w:r>
      <w:r>
        <w:rPr>
          <w:rFonts w:hint="eastAsia" w:ascii="宋体" w:hAnsi="黑体" w:eastAsia="宋体" w:cs="Arial"/>
          <w:b w:val="0"/>
          <w:bCs/>
          <w:iCs/>
          <w:color w:val="auto"/>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习近平强调，面对风高浪急的国际环境和两国各自改革发展稳定任务，</w:t>
      </w:r>
      <w:r>
        <w:rPr>
          <w:rFonts w:hint="eastAsia" w:ascii="宋体" w:hAnsi="黑体" w:eastAsia="宋体" w:cs="Arial"/>
          <w:b/>
          <w:bCs w:val="0"/>
          <w:iCs/>
          <w:color w:val="auto"/>
          <w:kern w:val="0"/>
          <w:szCs w:val="21"/>
          <w:highlight w:val="none"/>
          <w:lang w:val="en-US" w:eastAsia="zh-CN"/>
        </w:rPr>
        <w:t>中越双方要秉持“十六字”方针和“四好”精神</w:t>
      </w:r>
      <w:r>
        <w:rPr>
          <w:rFonts w:hint="eastAsia" w:ascii="宋体" w:hAnsi="黑体" w:eastAsia="宋体" w:cs="Arial"/>
          <w:b w:val="0"/>
          <w:bCs/>
          <w:iCs/>
          <w:color w:val="auto"/>
          <w:kern w:val="0"/>
          <w:szCs w:val="21"/>
          <w:highlight w:val="none"/>
          <w:lang w:val="en-US" w:eastAsia="zh-CN"/>
        </w:rPr>
        <w:t>【中越十六字方针是</w:t>
      </w:r>
      <w:r>
        <w:rPr>
          <w:rFonts w:hint="eastAsia" w:ascii="宋体" w:hAnsi="黑体" w:eastAsia="宋体" w:cs="Arial"/>
          <w:b/>
          <w:bCs w:val="0"/>
          <w:iCs/>
          <w:color w:val="auto"/>
          <w:kern w:val="0"/>
          <w:szCs w:val="21"/>
          <w:highlight w:val="none"/>
          <w:lang w:val="en-US" w:eastAsia="zh-CN"/>
        </w:rPr>
        <w:t>“长期稳定、面向未来、睦邻友好、全面合作”</w:t>
      </w:r>
      <w:r>
        <w:rPr>
          <w:rFonts w:hint="eastAsia" w:ascii="宋体" w:hAnsi="黑体" w:eastAsia="宋体" w:cs="Arial"/>
          <w:b w:val="0"/>
          <w:bCs/>
          <w:iCs/>
          <w:color w:val="auto"/>
          <w:kern w:val="0"/>
          <w:szCs w:val="21"/>
          <w:highlight w:val="none"/>
          <w:lang w:val="en-US" w:eastAsia="zh-CN"/>
        </w:rPr>
        <w:t>；四好精神是</w:t>
      </w:r>
      <w:r>
        <w:rPr>
          <w:rFonts w:hint="eastAsia" w:ascii="宋体" w:hAnsi="黑体" w:eastAsia="宋体" w:cs="Arial"/>
          <w:b/>
          <w:bCs w:val="0"/>
          <w:iCs/>
          <w:color w:val="auto"/>
          <w:kern w:val="0"/>
          <w:szCs w:val="21"/>
          <w:highlight w:val="none"/>
          <w:lang w:val="en-US" w:eastAsia="zh-CN"/>
        </w:rPr>
        <w:t>“永做好邻居、好朋友、好同志、好伙伴”</w:t>
      </w:r>
      <w:r>
        <w:rPr>
          <w:rFonts w:hint="eastAsia" w:ascii="宋体" w:hAnsi="黑体" w:eastAsia="宋体" w:cs="Arial"/>
          <w:b w:val="0"/>
          <w:bCs/>
          <w:iCs/>
          <w:color w:val="auto"/>
          <w:kern w:val="0"/>
          <w:szCs w:val="21"/>
          <w:highlight w:val="none"/>
          <w:lang w:val="en-US" w:eastAsia="zh-CN"/>
        </w:rPr>
        <w:t>】，巩固政治互信、加强团结合作、妥善管控分歧，共同应对风险挑战，推动构建致力于人类和平与进步事业的中越命运共同体。要坚持马克思主义科学理论武装，牢牢把握这一强大政治优势，深化交流互鉴，筑牢思想防线，携手推进社会主义事业。</w:t>
      </w:r>
      <w:r>
        <w:rPr>
          <w:rFonts w:hint="eastAsia" w:ascii="宋体" w:hAnsi="黑体" w:eastAsia="宋体" w:cs="Arial"/>
          <w:b/>
          <w:bCs w:val="0"/>
          <w:iCs/>
          <w:color w:val="auto"/>
          <w:kern w:val="0"/>
          <w:szCs w:val="21"/>
          <w:highlight w:val="none"/>
          <w:lang w:val="en-US" w:eastAsia="zh-CN"/>
        </w:rPr>
        <w:t>要坚持以人民为中心，完善发展战略和项目对接，推进设施联通和民心相通，加强传统友好教育，为两国关系长远发展夯实民意基础。</w:t>
      </w:r>
      <w:r>
        <w:rPr>
          <w:rFonts w:hint="eastAsia" w:ascii="宋体" w:hAnsi="黑体" w:eastAsia="宋体" w:cs="Arial"/>
          <w:b w:val="0"/>
          <w:bCs/>
          <w:iCs/>
          <w:color w:val="auto"/>
          <w:kern w:val="0"/>
          <w:szCs w:val="21"/>
          <w:highlight w:val="none"/>
          <w:lang w:val="en-US" w:eastAsia="zh-CN"/>
        </w:rPr>
        <w:t>要全力巩固党的执政安全、维护国家稳定和发展，坚守致力于人类和平与进步事业的远大理想，加强在国际事务中的团结合作，坚决反对霸权主义和阵营对抗，守护好地区和平与发展红利，携手推动构建人类命运共同体。</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张氏梅首先转达阮富仲总书记、武文赏国家主席对习近平总书记、国家主席的亲切问候，衷心感谢习近平总书记会见。张氏梅表示，热烈祝贺中共二十大和全国两会胜利召开，热烈祝贺习近平总书记全票当选中国国家主席、中央军委主席，坚信在以习近平同志为核心的中共中央坚强领导下，中国人民必将圆满完成中共二十大提出的各项目标，全面建设社会主义现代化国家。越共中央总书记阮富仲在中共二十大闭幕后即成功访华，同习近平总书记就新时期越中关系发展达成重要共识，为两国全面战略合作注入强劲动力。</w:t>
      </w:r>
      <w:r>
        <w:rPr>
          <w:rFonts w:hint="eastAsia" w:ascii="宋体" w:hAnsi="黑体" w:eastAsia="宋体" w:cs="Arial"/>
          <w:b/>
          <w:bCs w:val="0"/>
          <w:iCs/>
          <w:color w:val="auto"/>
          <w:kern w:val="0"/>
          <w:szCs w:val="21"/>
          <w:highlight w:val="none"/>
          <w:lang w:val="en-US" w:eastAsia="zh-CN"/>
        </w:rPr>
        <w:t>越南始终将发展对华友好合作作为对外政策的头等优先，始终坚持一个中国政策，坚定支持中国的统一大业。</w:t>
      </w:r>
      <w:r>
        <w:rPr>
          <w:rFonts w:hint="eastAsia" w:ascii="宋体" w:hAnsi="黑体" w:eastAsia="宋体" w:cs="Arial"/>
          <w:b w:val="0"/>
          <w:bCs/>
          <w:iCs/>
          <w:color w:val="auto"/>
          <w:kern w:val="0"/>
          <w:szCs w:val="21"/>
          <w:highlight w:val="none"/>
          <w:lang w:val="en-US" w:eastAsia="zh-CN"/>
        </w:rPr>
        <w:t>越方愿同中方落实好两党最高领导人重要共识，坚持按照“十六字”方针和“四好”精神，密切两党高层交往，</w:t>
      </w:r>
      <w:r>
        <w:rPr>
          <w:rFonts w:hint="eastAsia" w:ascii="宋体" w:hAnsi="黑体" w:eastAsia="宋体" w:cs="Arial"/>
          <w:b/>
          <w:bCs w:val="0"/>
          <w:iCs/>
          <w:color w:val="auto"/>
          <w:kern w:val="0"/>
          <w:szCs w:val="21"/>
          <w:highlight w:val="none"/>
          <w:lang w:val="en-US" w:eastAsia="zh-CN"/>
        </w:rPr>
        <w:t>推进“两廊一圈”</w:t>
      </w:r>
      <w:r>
        <w:rPr>
          <w:rFonts w:hint="eastAsia" w:ascii="宋体" w:hAnsi="黑体" w:eastAsia="宋体" w:cs="Arial"/>
          <w:b w:val="0"/>
          <w:bCs/>
          <w:iCs/>
          <w:color w:val="auto"/>
          <w:kern w:val="0"/>
          <w:szCs w:val="21"/>
          <w:highlight w:val="none"/>
          <w:lang w:val="en-US" w:eastAsia="zh-CN"/>
        </w:rPr>
        <w:t>【“昆明━老街━河内━海防━广宁”、“南宁━谅山━河内━海防━广宁”经济走廊和环北部湾经济圈（简称“两廊一圈”），涉及中国广西、广东、云南、海南、香港和澳门及越南的10个沿海地带】</w:t>
      </w:r>
      <w:r>
        <w:rPr>
          <w:rFonts w:hint="eastAsia" w:ascii="宋体" w:hAnsi="黑体" w:eastAsia="宋体" w:cs="Arial"/>
          <w:b/>
          <w:bCs w:val="0"/>
          <w:iCs/>
          <w:color w:val="auto"/>
          <w:kern w:val="0"/>
          <w:szCs w:val="21"/>
          <w:highlight w:val="none"/>
          <w:lang w:val="en-US" w:eastAsia="zh-CN"/>
        </w:rPr>
        <w:t>和共建“一带一路”对接合作</w:t>
      </w:r>
      <w:r>
        <w:rPr>
          <w:rFonts w:hint="eastAsia" w:ascii="宋体" w:hAnsi="黑体" w:eastAsia="宋体" w:cs="Arial"/>
          <w:b w:val="0"/>
          <w:bCs/>
          <w:iCs/>
          <w:color w:val="auto"/>
          <w:kern w:val="0"/>
          <w:szCs w:val="21"/>
          <w:highlight w:val="none"/>
          <w:lang w:val="en-US" w:eastAsia="zh-CN"/>
        </w:rPr>
        <w:t>，促进两党两国关系和社会主义事业不断发展。越方坚定支持习近平总书记提出的重大全球倡议，支持中方举办第三届“一带一路”国际合作高峰论坛，希同中方加强地区和国际合作，促进地区和世界和平发展。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（17）习近平同乌克兰总统通电话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4月26日下午，国家主席习近平应约同乌克兰总统泽连斯基通电话。双方就中乌关系和乌克兰危机交换了意见。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习近平指出，</w:t>
      </w:r>
      <w:r>
        <w:rPr>
          <w:rFonts w:hint="eastAsia" w:ascii="宋体" w:hAnsi="黑体" w:eastAsia="宋体" w:cs="Arial"/>
          <w:b/>
          <w:bCs w:val="0"/>
          <w:iCs/>
          <w:color w:val="auto"/>
          <w:kern w:val="0"/>
          <w:szCs w:val="21"/>
          <w:highlight w:val="none"/>
          <w:lang w:val="en-US" w:eastAsia="zh-CN"/>
        </w:rPr>
        <w:t>中乌关系走过</w:t>
      </w:r>
      <w:r>
        <w:rPr>
          <w:rFonts w:hint="eastAsia" w:ascii="宋体" w:hAnsi="黑体" w:eastAsia="宋体" w:cs="Arial"/>
          <w:b/>
          <w:bCs w:val="0"/>
          <w:iCs/>
          <w:color w:val="FF0000"/>
          <w:kern w:val="0"/>
          <w:szCs w:val="21"/>
          <w:highlight w:val="none"/>
          <w:lang w:val="en-US" w:eastAsia="zh-CN"/>
        </w:rPr>
        <w:t>31年</w:t>
      </w:r>
      <w:r>
        <w:rPr>
          <w:rFonts w:hint="eastAsia" w:ascii="宋体" w:hAnsi="黑体" w:eastAsia="宋体" w:cs="Arial"/>
          <w:b/>
          <w:bCs w:val="0"/>
          <w:iCs/>
          <w:color w:val="auto"/>
          <w:kern w:val="0"/>
          <w:szCs w:val="21"/>
          <w:highlight w:val="none"/>
          <w:lang w:val="en-US" w:eastAsia="zh-CN"/>
        </w:rPr>
        <w:t>发展历程，达到战略伙伴关系水平，为两国各自发展振兴提供了助力。</w:t>
      </w:r>
      <w:r>
        <w:rPr>
          <w:rFonts w:hint="eastAsia" w:ascii="宋体" w:hAnsi="黑体" w:eastAsia="宋体" w:cs="Arial"/>
          <w:b w:val="0"/>
          <w:bCs/>
          <w:iCs/>
          <w:color w:val="auto"/>
          <w:kern w:val="0"/>
          <w:szCs w:val="21"/>
          <w:highlight w:val="none"/>
          <w:lang w:val="en-US" w:eastAsia="zh-CN"/>
        </w:rPr>
        <w:t>我赞赏泽连斯基总统多次表示重视发展中乌关系和对华合作，感谢乌方去年为中国公民撤离提供大力协助。</w:t>
      </w:r>
      <w:r>
        <w:rPr>
          <w:rFonts w:hint="eastAsia" w:ascii="宋体" w:hAnsi="黑体" w:eastAsia="宋体" w:cs="Arial"/>
          <w:b/>
          <w:bCs w:val="0"/>
          <w:iCs/>
          <w:color w:val="auto"/>
          <w:kern w:val="0"/>
          <w:szCs w:val="21"/>
          <w:highlight w:val="none"/>
          <w:lang w:val="en-US" w:eastAsia="zh-CN"/>
        </w:rPr>
        <w:t>相互尊重主权和领土完整是中乌关系的政治基础。</w:t>
      </w:r>
      <w:r>
        <w:rPr>
          <w:rFonts w:hint="eastAsia" w:ascii="宋体" w:hAnsi="黑体" w:eastAsia="宋体" w:cs="Arial"/>
          <w:b w:val="0"/>
          <w:bCs/>
          <w:iCs/>
          <w:color w:val="auto"/>
          <w:kern w:val="0"/>
          <w:szCs w:val="21"/>
          <w:highlight w:val="none"/>
          <w:lang w:val="en-US" w:eastAsia="zh-CN"/>
        </w:rPr>
        <w:t>双方要着眼未来，坚持从长远角度看待和谋划两国关系，延续双方相互尊重、真诚相待的传统，推动中乌战略伙伴关系向前发展。中方发展中乌关系的意愿是一贯的、明确的。无论国际风云如何变幻，中方愿同乌方一道，把两国互利合作向前推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习近平指出，乌克兰危机复杂演变，对国际形势产生重大影响。在乌克兰危机问题上，</w:t>
      </w:r>
      <w:r>
        <w:rPr>
          <w:rFonts w:hint="eastAsia" w:ascii="宋体" w:hAnsi="黑体" w:eastAsia="宋体" w:cs="Arial"/>
          <w:b/>
          <w:bCs w:val="0"/>
          <w:iCs/>
          <w:color w:val="auto"/>
          <w:kern w:val="0"/>
          <w:szCs w:val="21"/>
          <w:highlight w:val="none"/>
          <w:lang w:val="en-US" w:eastAsia="zh-CN"/>
        </w:rPr>
        <w:t>中方始终站在和平一边，核心立场就是劝和促谈</w:t>
      </w:r>
      <w:r>
        <w:rPr>
          <w:rFonts w:hint="eastAsia" w:ascii="宋体" w:hAnsi="黑体" w:eastAsia="宋体" w:cs="Arial"/>
          <w:b w:val="0"/>
          <w:bCs/>
          <w:iCs/>
          <w:color w:val="auto"/>
          <w:kern w:val="0"/>
          <w:szCs w:val="21"/>
          <w:highlight w:val="none"/>
          <w:lang w:val="en-US" w:eastAsia="zh-CN"/>
        </w:rPr>
        <w:t>。我相继提出了“四个应该”、“四个共同”和“三点思考”。中方还在此基础上发布了《关于政治解决乌克兰危机的中国立场》文件。中国不是乌克兰危机的制造者，也不是当事方。作为联合国安理会常任理事国和负责任大国，我们</w:t>
      </w:r>
      <w:r>
        <w:rPr>
          <w:rFonts w:hint="eastAsia" w:ascii="宋体" w:hAnsi="黑体" w:eastAsia="宋体" w:cs="Arial"/>
          <w:b/>
          <w:bCs w:val="0"/>
          <w:iCs/>
          <w:color w:val="auto"/>
          <w:kern w:val="0"/>
          <w:szCs w:val="21"/>
          <w:highlight w:val="none"/>
          <w:lang w:val="en-US" w:eastAsia="zh-CN"/>
        </w:rPr>
        <w:t>既不会隔岸观火，也不会拱火浇油，更不干趁机牟利的事</w:t>
      </w:r>
      <w:r>
        <w:rPr>
          <w:rFonts w:hint="eastAsia" w:ascii="宋体" w:hAnsi="黑体" w:eastAsia="宋体" w:cs="Arial"/>
          <w:b w:val="0"/>
          <w:bCs/>
          <w:iCs/>
          <w:color w:val="auto"/>
          <w:kern w:val="0"/>
          <w:szCs w:val="21"/>
          <w:highlight w:val="none"/>
          <w:lang w:val="en-US" w:eastAsia="zh-CN"/>
        </w:rPr>
        <w:t>。中方所作所为光明正大。</w:t>
      </w:r>
      <w:r>
        <w:rPr>
          <w:rFonts w:hint="eastAsia" w:ascii="宋体" w:hAnsi="黑体" w:eastAsia="宋体" w:cs="Arial"/>
          <w:b/>
          <w:bCs w:val="0"/>
          <w:iCs/>
          <w:color w:val="auto"/>
          <w:kern w:val="0"/>
          <w:szCs w:val="21"/>
          <w:highlight w:val="none"/>
          <w:lang w:val="en-US" w:eastAsia="zh-CN"/>
        </w:rPr>
        <w:t>对话谈判是唯一可行的出路。</w:t>
      </w:r>
      <w:r>
        <w:rPr>
          <w:rFonts w:hint="eastAsia" w:ascii="宋体" w:hAnsi="黑体" w:eastAsia="宋体" w:cs="Arial"/>
          <w:b w:val="0"/>
          <w:bCs/>
          <w:iCs/>
          <w:color w:val="auto"/>
          <w:kern w:val="0"/>
          <w:szCs w:val="21"/>
          <w:highlight w:val="none"/>
          <w:lang w:val="en-US" w:eastAsia="zh-CN"/>
        </w:rPr>
        <w:t>核战争没有赢家。对待核问题，有关各方都应该保持冷静克制，真正从自身和全人类的前途命运着眼，共同管控好危机。现在各方理性的思考和声音在增加，应该抓住契机，为危机的政治解决积累有利条件。希望各方从乌克兰危机中深刻反思，通过对话，共同寻求欧洲长治久安之道。中方将坚持劝和促谈，为尽快止战停火、恢复和平作出自己的努力。中方将派中国政府欧亚事务特别代表赴乌克兰等国访问，就政治解决乌克兰危机同各方进行深入沟通。中方已向乌方提供了多批人道主义援助，愿继续提供力所能及的帮助。</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泽连斯基祝贺习近平主席再次当选，赞赏中国取得的非凡成就，相信在习近平主席领导下，中国将成功应对各种挑战，持续向前发展。中方在国际事务中秉持联合国宪章宗旨和原则，在国际舞台上发挥着巨大影响力。乌方恪守一个中国政策，希望同中方开展全面合作，开启乌中关系的新篇章，共同致力于维护世界和平与稳定。泽连斯基介绍了对当前乌克兰危机的看法，感谢中方为乌克兰提供的人道主义援助，欢迎中方为恢复和平、通过外交手段解决危机发挥重要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【“四个应该”是指各国主权、领土完整都应该得到尊重，联合国宪章宗旨和原则都应该得到遵守，各国合理安全关切都应该得到重视，一切有利于和平解决危机的努力都应该得到支持。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四个共同”是指国际社会应共同支持一切致力于和平解决乌克兰危机的努力，呼吁有关各方保持理性和克制，尽快开展直接接触，为重启谈判创造条件；共同反对使用或威胁使用核武器，倡导核武器用不得、核战争打不得，防止亚欧大陆出现核危机；共同努力确保全球产业链供应链稳定，防止国际能源、粮食、金融等合作受到干扰，损害全球经济复苏特别是发展中国家经济财政稳定；共同为危机地区的平民过冬纾困，改善人道主义状况，防止出现更大规模人道主义危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“三点思考”是指冲突战争没有赢家，复杂问题没有简单解决办法，大国对抗必须避免。】</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（18）习近平签署国家主席令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国家主席习近平4月26日签署第四号、第五号主席令。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第四号主席令说，</w:t>
      </w:r>
      <w:r>
        <w:rPr>
          <w:rFonts w:hint="eastAsia" w:ascii="宋体" w:hAnsi="黑体" w:eastAsia="宋体" w:cs="Arial"/>
          <w:b/>
          <w:bCs w:val="0"/>
          <w:iCs/>
          <w:color w:val="auto"/>
          <w:kern w:val="0"/>
          <w:szCs w:val="21"/>
          <w:highlight w:val="none"/>
          <w:lang w:val="en-US" w:eastAsia="zh-CN"/>
        </w:rPr>
        <w:t>《中华人民共和国反间谍法》</w:t>
      </w:r>
      <w:r>
        <w:rPr>
          <w:rFonts w:hint="eastAsia" w:ascii="宋体" w:hAnsi="黑体" w:eastAsia="宋体" w:cs="Arial"/>
          <w:b w:val="0"/>
          <w:bCs/>
          <w:iCs/>
          <w:color w:val="auto"/>
          <w:kern w:val="0"/>
          <w:szCs w:val="21"/>
          <w:highlight w:val="none"/>
          <w:lang w:val="en-US" w:eastAsia="zh-CN"/>
        </w:rPr>
        <w:t>已由中华人民共和国第十四届全国人民代表大会常务委员会第二次会议于2023年4月26日修订通过，现予公布，自</w:t>
      </w:r>
      <w:r>
        <w:rPr>
          <w:rFonts w:hint="eastAsia" w:ascii="宋体" w:hAnsi="黑体" w:eastAsia="宋体" w:cs="Arial"/>
          <w:b/>
          <w:bCs w:val="0"/>
          <w:iCs/>
          <w:color w:val="auto"/>
          <w:kern w:val="0"/>
          <w:szCs w:val="21"/>
          <w:highlight w:val="none"/>
          <w:lang w:val="en-US" w:eastAsia="zh-CN"/>
        </w:rPr>
        <w:t>2023年7月1日</w:t>
      </w:r>
      <w:r>
        <w:rPr>
          <w:rFonts w:hint="eastAsia" w:ascii="宋体" w:hAnsi="黑体" w:eastAsia="宋体" w:cs="Arial"/>
          <w:b w:val="0"/>
          <w:bCs/>
          <w:iCs/>
          <w:color w:val="auto"/>
          <w:kern w:val="0"/>
          <w:szCs w:val="21"/>
          <w:highlight w:val="none"/>
          <w:lang w:val="en-US" w:eastAsia="zh-CN"/>
        </w:rPr>
        <w:t>起施行。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第五号主席令说，</w:t>
      </w:r>
      <w:r>
        <w:rPr>
          <w:rFonts w:hint="eastAsia" w:ascii="宋体" w:hAnsi="黑体" w:eastAsia="宋体" w:cs="Arial"/>
          <w:b/>
          <w:bCs w:val="0"/>
          <w:iCs/>
          <w:color w:val="auto"/>
          <w:kern w:val="0"/>
          <w:szCs w:val="21"/>
          <w:highlight w:val="none"/>
          <w:lang w:val="en-US" w:eastAsia="zh-CN"/>
        </w:rPr>
        <w:t>《中华人民共和国青藏高原生态保护法》</w:t>
      </w:r>
      <w:r>
        <w:rPr>
          <w:rFonts w:hint="eastAsia" w:ascii="宋体" w:hAnsi="黑体" w:eastAsia="宋体" w:cs="Arial"/>
          <w:b w:val="0"/>
          <w:bCs/>
          <w:iCs/>
          <w:color w:val="auto"/>
          <w:kern w:val="0"/>
          <w:szCs w:val="21"/>
          <w:highlight w:val="none"/>
          <w:lang w:val="en-US" w:eastAsia="zh-CN"/>
        </w:rPr>
        <w:t>已由中华人民共和国第十四届全国人民代表大会常务委员会第二次会议于2023年4月26日通过，现予公布，自</w:t>
      </w:r>
      <w:r>
        <w:rPr>
          <w:rFonts w:hint="eastAsia" w:ascii="宋体" w:hAnsi="黑体" w:eastAsia="宋体" w:cs="Arial"/>
          <w:b/>
          <w:bCs w:val="0"/>
          <w:iCs/>
          <w:color w:val="auto"/>
          <w:kern w:val="0"/>
          <w:szCs w:val="21"/>
          <w:highlight w:val="none"/>
          <w:lang w:val="en-US" w:eastAsia="zh-CN"/>
        </w:rPr>
        <w:t>2023年9月1日</w:t>
      </w:r>
      <w:r>
        <w:rPr>
          <w:rFonts w:hint="eastAsia" w:ascii="宋体" w:hAnsi="黑体" w:eastAsia="宋体" w:cs="Arial"/>
          <w:b w:val="0"/>
          <w:bCs/>
          <w:iCs/>
          <w:color w:val="auto"/>
          <w:kern w:val="0"/>
          <w:szCs w:val="21"/>
          <w:highlight w:val="none"/>
          <w:lang w:val="en-US" w:eastAsia="zh-CN"/>
        </w:rPr>
        <w:t>起施行。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（19）习近平向中国与世界知识产权组织合作五十周年纪念暨宣传周主场活动致贺信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4月26日，国家主席习近平向中国与世界知识产权组织合作五十周年纪念暨宣传周主场活动致贺信。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习近平指出，</w:t>
      </w:r>
      <w:r>
        <w:rPr>
          <w:rFonts w:hint="eastAsia" w:ascii="宋体" w:hAnsi="黑体" w:eastAsia="宋体" w:cs="Arial"/>
          <w:b/>
          <w:bCs w:val="0"/>
          <w:iCs/>
          <w:color w:val="auto"/>
          <w:kern w:val="0"/>
          <w:szCs w:val="21"/>
          <w:highlight w:val="none"/>
          <w:lang w:val="en-US" w:eastAsia="zh-CN"/>
        </w:rPr>
        <w:t>50年来，中国始终坚定维护国际知识产权多边体系，</w:t>
      </w:r>
      <w:r>
        <w:rPr>
          <w:rFonts w:hint="eastAsia" w:ascii="宋体" w:hAnsi="黑体" w:eastAsia="宋体" w:cs="Arial"/>
          <w:b w:val="0"/>
          <w:bCs/>
          <w:iCs/>
          <w:color w:val="auto"/>
          <w:kern w:val="0"/>
          <w:szCs w:val="21"/>
          <w:highlight w:val="none"/>
          <w:lang w:val="en-US" w:eastAsia="zh-CN"/>
        </w:rPr>
        <w:t>与世界知识产权组织合作不断拓展深化，取得丰硕成果。</w:t>
      </w:r>
      <w:r>
        <w:rPr>
          <w:rFonts w:hint="eastAsia" w:ascii="宋体" w:hAnsi="黑体" w:eastAsia="宋体" w:cs="Arial"/>
          <w:b/>
          <w:bCs w:val="0"/>
          <w:iCs/>
          <w:color w:val="auto"/>
          <w:kern w:val="0"/>
          <w:szCs w:val="21"/>
          <w:highlight w:val="none"/>
          <w:lang w:val="en-US" w:eastAsia="zh-CN"/>
        </w:rPr>
        <w:t>中国始终高度重视知识产权保护，深入实施知识产权强国建设，加强知识产权法治保障，完善知识产权管理体制，不断强化知识产权全链条保护，持续优化创新环境和营商环境。</w:t>
      </w:r>
      <w:r>
        <w:rPr>
          <w:rFonts w:hint="eastAsia" w:ascii="宋体" w:hAnsi="黑体" w:eastAsia="宋体" w:cs="Arial"/>
          <w:b w:val="0"/>
          <w:bCs/>
          <w:iCs/>
          <w:color w:val="auto"/>
          <w:kern w:val="0"/>
          <w:szCs w:val="21"/>
          <w:highlight w:val="none"/>
          <w:lang w:val="en-US" w:eastAsia="zh-CN"/>
        </w:rPr>
        <w:t>中国愿进一步深化同世界知识产权组织的友好合作，共同推动全球知识产权治理体系向着更加公正合理方向发展、更好增进人类福祉。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黑体" w:eastAsia="宋体" w:cs="Arial"/>
          <w:b w:val="0"/>
          <w:bCs/>
          <w:iCs/>
          <w:color w:val="auto"/>
          <w:kern w:val="0"/>
          <w:szCs w:val="21"/>
          <w:highlight w:val="none"/>
          <w:lang w:val="en-US" w:eastAsia="zh-CN"/>
        </w:rPr>
      </w:pPr>
      <w:r>
        <w:rPr>
          <w:rFonts w:hint="eastAsia" w:ascii="宋体" w:hAnsi="黑体" w:eastAsia="宋体" w:cs="Arial"/>
          <w:b w:val="0"/>
          <w:bCs/>
          <w:iCs/>
          <w:color w:val="auto"/>
          <w:kern w:val="0"/>
          <w:szCs w:val="21"/>
          <w:highlight w:val="none"/>
          <w:lang w:val="en-US" w:eastAsia="zh-CN"/>
        </w:rPr>
        <w:t>中国与世界知识产权组织合作五十周年纪念暨宣传周主场活动当日在</w:t>
      </w:r>
      <w:r>
        <w:rPr>
          <w:rFonts w:hint="eastAsia" w:ascii="宋体" w:hAnsi="黑体" w:eastAsia="宋体" w:cs="Arial"/>
          <w:b/>
          <w:bCs w:val="0"/>
          <w:iCs/>
          <w:color w:val="auto"/>
          <w:kern w:val="0"/>
          <w:szCs w:val="21"/>
          <w:highlight w:val="none"/>
          <w:lang w:val="en-US" w:eastAsia="zh-CN"/>
        </w:rPr>
        <w:t>北京</w:t>
      </w:r>
      <w:r>
        <w:rPr>
          <w:rFonts w:hint="eastAsia" w:ascii="宋体" w:hAnsi="黑体" w:eastAsia="宋体" w:cs="Arial"/>
          <w:b w:val="0"/>
          <w:bCs/>
          <w:iCs/>
          <w:color w:val="auto"/>
          <w:kern w:val="0"/>
          <w:szCs w:val="21"/>
          <w:highlight w:val="none"/>
          <w:lang w:val="en-US" w:eastAsia="zh-CN"/>
        </w:rPr>
        <w:t>举行，由全国知识产权宣传周活动组委会主办。这次活动的主题是</w:t>
      </w:r>
      <w:r>
        <w:rPr>
          <w:rFonts w:hint="eastAsia" w:ascii="宋体" w:hAnsi="黑体" w:eastAsia="宋体" w:cs="Arial"/>
          <w:b/>
          <w:bCs w:val="0"/>
          <w:iCs/>
          <w:color w:val="auto"/>
          <w:kern w:val="0"/>
          <w:szCs w:val="21"/>
          <w:highlight w:val="none"/>
          <w:lang w:val="en-US" w:eastAsia="zh-CN"/>
        </w:rPr>
        <w:t>“加强知识产权法治保障 有力支持全面创新”</w:t>
      </w:r>
      <w:r>
        <w:rPr>
          <w:rFonts w:hint="eastAsia" w:ascii="宋体" w:hAnsi="黑体" w:eastAsia="宋体" w:cs="Arial"/>
          <w:b w:val="0"/>
          <w:bCs/>
          <w:iCs/>
          <w:color w:val="auto"/>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.李强总理系列讲话</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（1）李强同新加坡总理举行会谈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2023年4月1日上午,国务院总理李强在人民大会堂同来华进行正式访问的新加坡总理李显龙举行会谈。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李强表示，习近平主席同总理先生明确了中新</w:t>
      </w:r>
      <w:r>
        <w:rPr>
          <w:rFonts w:hint="eastAsia" w:ascii="宋体" w:hAnsi="黑体" w:eastAsia="宋体" w:cs="Arial"/>
          <w:b/>
          <w:bCs w:val="0"/>
          <w:iCs/>
          <w:color w:val="auto"/>
          <w:kern w:val="0"/>
          <w:szCs w:val="21"/>
          <w:highlight w:val="none"/>
        </w:rPr>
        <w:t>“全方位高质量的前瞻性伙伴关系”</w:t>
      </w:r>
      <w:r>
        <w:rPr>
          <w:rFonts w:hint="eastAsia" w:ascii="宋体" w:hAnsi="黑体" w:eastAsia="宋体" w:cs="Arial"/>
          <w:b w:val="0"/>
          <w:bCs/>
          <w:iCs/>
          <w:color w:val="auto"/>
          <w:kern w:val="0"/>
          <w:szCs w:val="21"/>
          <w:highlight w:val="none"/>
        </w:rPr>
        <w:t>的新定位。中国愿同新加坡一道，</w:t>
      </w:r>
      <w:r>
        <w:rPr>
          <w:rFonts w:hint="eastAsia" w:ascii="宋体" w:hAnsi="黑体" w:eastAsia="宋体" w:cs="Arial"/>
          <w:b/>
          <w:bCs w:val="0"/>
          <w:iCs/>
          <w:color w:val="auto"/>
          <w:kern w:val="0"/>
          <w:szCs w:val="21"/>
          <w:highlight w:val="none"/>
        </w:rPr>
        <w:t>将“高质量”打造为中新合作最鲜明的标识</w:t>
      </w:r>
      <w:r>
        <w:rPr>
          <w:rFonts w:hint="eastAsia" w:ascii="宋体" w:hAnsi="黑体" w:eastAsia="宋体" w:cs="Arial"/>
          <w:b w:val="0"/>
          <w:bCs/>
          <w:iCs/>
          <w:color w:val="auto"/>
          <w:kern w:val="0"/>
          <w:szCs w:val="21"/>
          <w:highlight w:val="none"/>
        </w:rPr>
        <w:t>，推动中新关系和务实合作水平再攀新高。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李强指出，中新双方要提升合作的</w:t>
      </w:r>
      <w:r>
        <w:rPr>
          <w:rFonts w:hint="eastAsia" w:ascii="宋体" w:hAnsi="黑体" w:eastAsia="宋体" w:cs="Arial"/>
          <w:b/>
          <w:bCs w:val="0"/>
          <w:iCs/>
          <w:color w:val="auto"/>
          <w:kern w:val="0"/>
          <w:szCs w:val="21"/>
          <w:highlight w:val="none"/>
        </w:rPr>
        <w:t>“统筹引领力”</w:t>
      </w:r>
      <w:r>
        <w:rPr>
          <w:rFonts w:hint="eastAsia" w:ascii="宋体" w:hAnsi="黑体" w:eastAsia="宋体" w:cs="Arial"/>
          <w:b w:val="0"/>
          <w:bCs/>
          <w:iCs/>
          <w:color w:val="auto"/>
          <w:kern w:val="0"/>
          <w:szCs w:val="21"/>
          <w:highlight w:val="none"/>
        </w:rPr>
        <w:t>，充分发挥</w:t>
      </w:r>
      <w:r>
        <w:rPr>
          <w:rFonts w:hint="eastAsia" w:ascii="宋体" w:hAnsi="黑体" w:eastAsia="宋体" w:cs="Arial"/>
          <w:b/>
          <w:bCs w:val="0"/>
          <w:iCs/>
          <w:color w:val="auto"/>
          <w:kern w:val="0"/>
          <w:szCs w:val="21"/>
          <w:highlight w:val="none"/>
        </w:rPr>
        <w:t>副总理级双边合作机制</w:t>
      </w:r>
      <w:r>
        <w:rPr>
          <w:rFonts w:hint="eastAsia" w:ascii="宋体" w:hAnsi="黑体" w:eastAsia="宋体" w:cs="Arial"/>
          <w:b w:val="0"/>
          <w:bCs/>
          <w:iCs/>
          <w:color w:val="auto"/>
          <w:kern w:val="0"/>
          <w:szCs w:val="21"/>
          <w:highlight w:val="none"/>
        </w:rPr>
        <w:t>作用，推动两国间更高水平的双向开放。要提升合作的</w:t>
      </w:r>
      <w:r>
        <w:rPr>
          <w:rFonts w:hint="eastAsia" w:ascii="宋体" w:hAnsi="黑体" w:eastAsia="宋体" w:cs="Arial"/>
          <w:b/>
          <w:bCs w:val="0"/>
          <w:iCs/>
          <w:color w:val="auto"/>
          <w:kern w:val="0"/>
          <w:szCs w:val="21"/>
          <w:highlight w:val="none"/>
        </w:rPr>
        <w:t>“创新驱动力”</w:t>
      </w:r>
      <w:r>
        <w:rPr>
          <w:rFonts w:hint="eastAsia" w:ascii="宋体" w:hAnsi="黑体" w:eastAsia="宋体" w:cs="Arial"/>
          <w:b w:val="0"/>
          <w:bCs/>
          <w:iCs/>
          <w:color w:val="auto"/>
          <w:kern w:val="0"/>
          <w:szCs w:val="21"/>
          <w:highlight w:val="none"/>
        </w:rPr>
        <w:t>，构建</w:t>
      </w:r>
      <w:r>
        <w:rPr>
          <w:rFonts w:hint="eastAsia" w:ascii="宋体" w:hAnsi="黑体" w:eastAsia="宋体" w:cs="Arial"/>
          <w:b/>
          <w:bCs w:val="0"/>
          <w:iCs/>
          <w:color w:val="auto"/>
          <w:kern w:val="0"/>
          <w:szCs w:val="21"/>
          <w:highlight w:val="none"/>
        </w:rPr>
        <w:t>人才培养交流、科技企业孵化、联合研发、产业落地的“全链条”合作模式</w:t>
      </w:r>
      <w:r>
        <w:rPr>
          <w:rFonts w:hint="eastAsia" w:ascii="宋体" w:hAnsi="黑体" w:eastAsia="宋体" w:cs="Arial"/>
          <w:b w:val="0"/>
          <w:bCs/>
          <w:iCs/>
          <w:color w:val="auto"/>
          <w:kern w:val="0"/>
          <w:szCs w:val="21"/>
          <w:highlight w:val="none"/>
        </w:rPr>
        <w:t>，助力两国重要合作项目提质升级。要提升合作的</w:t>
      </w:r>
      <w:r>
        <w:rPr>
          <w:rFonts w:hint="eastAsia" w:ascii="宋体" w:hAnsi="黑体" w:eastAsia="宋体" w:cs="Arial"/>
          <w:b/>
          <w:bCs w:val="0"/>
          <w:iCs/>
          <w:color w:val="auto"/>
          <w:kern w:val="0"/>
          <w:szCs w:val="21"/>
          <w:highlight w:val="none"/>
        </w:rPr>
        <w:t>“示范带动力”</w:t>
      </w:r>
      <w:r>
        <w:rPr>
          <w:rFonts w:hint="eastAsia" w:ascii="宋体" w:hAnsi="黑体" w:eastAsia="宋体" w:cs="Arial"/>
          <w:b w:val="0"/>
          <w:bCs/>
          <w:iCs/>
          <w:color w:val="auto"/>
          <w:kern w:val="0"/>
          <w:szCs w:val="21"/>
          <w:highlight w:val="none"/>
        </w:rPr>
        <w:t>，</w:t>
      </w:r>
      <w:r>
        <w:rPr>
          <w:rFonts w:hint="eastAsia" w:ascii="宋体" w:hAnsi="黑体" w:eastAsia="宋体" w:cs="Arial"/>
          <w:b/>
          <w:bCs w:val="0"/>
          <w:iCs/>
          <w:color w:val="auto"/>
          <w:kern w:val="0"/>
          <w:szCs w:val="21"/>
          <w:highlight w:val="none"/>
        </w:rPr>
        <w:t>提升陆海新通道地区产供链枢纽作用</w:t>
      </w:r>
      <w:r>
        <w:rPr>
          <w:rFonts w:hint="eastAsia" w:ascii="宋体" w:hAnsi="黑体" w:eastAsia="宋体" w:cs="Arial"/>
          <w:b w:val="0"/>
          <w:bCs/>
          <w:iCs/>
          <w:color w:val="auto"/>
          <w:kern w:val="0"/>
          <w:szCs w:val="21"/>
          <w:highlight w:val="none"/>
        </w:rPr>
        <w:t>，为地区国家经济复苏提供更多助力。中方愿同新方持续深化教育、文旅、公共卫生等领域合作。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李强表示，中国始终视东盟为周边外交优先方向，愿同包括新加坡在内的东盟国家一道，</w:t>
      </w:r>
      <w:r>
        <w:rPr>
          <w:rFonts w:hint="eastAsia" w:ascii="宋体" w:hAnsi="黑体" w:eastAsia="宋体" w:cs="Arial"/>
          <w:b/>
          <w:bCs w:val="0"/>
          <w:iCs/>
          <w:color w:val="auto"/>
          <w:kern w:val="0"/>
          <w:szCs w:val="21"/>
          <w:highlight w:val="none"/>
        </w:rPr>
        <w:t>积极推进中国东盟自贸区3.0版建设</w:t>
      </w:r>
      <w:r>
        <w:rPr>
          <w:rFonts w:hint="eastAsia" w:ascii="宋体" w:hAnsi="黑体" w:eastAsia="宋体" w:cs="Arial"/>
          <w:b w:val="0"/>
          <w:bCs/>
          <w:iCs/>
          <w:color w:val="auto"/>
          <w:kern w:val="0"/>
          <w:szCs w:val="21"/>
          <w:highlight w:val="none"/>
        </w:rPr>
        <w:t>，构建更为紧密的命运共同体。中方愿同新方携手维护以世贸组织为核心的多边贸易体制。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李显龙表示，新中友好合作十分广泛深入，新方愿同中方一道，打造双边和区域合作样板，推动两国关系再上新台阶。东盟各国都希望抓住疫后中国经济复苏和继续扩大开放的机遇加大对华合作。新方主张维护世贸组织规则，</w:t>
      </w:r>
      <w:r>
        <w:rPr>
          <w:rFonts w:hint="eastAsia" w:ascii="宋体" w:hAnsi="黑体" w:eastAsia="宋体" w:cs="Arial"/>
          <w:b/>
          <w:bCs w:val="0"/>
          <w:iCs/>
          <w:color w:val="auto"/>
          <w:kern w:val="0"/>
          <w:szCs w:val="21"/>
          <w:highlight w:val="none"/>
        </w:rPr>
        <w:t>维护公平、开放、包容的国际贸易体系</w:t>
      </w:r>
      <w:r>
        <w:rPr>
          <w:rFonts w:hint="eastAsia" w:ascii="宋体" w:hAnsi="黑体" w:eastAsia="宋体" w:cs="Arial"/>
          <w:b w:val="0"/>
          <w:bCs/>
          <w:iCs/>
          <w:color w:val="auto"/>
          <w:kern w:val="0"/>
          <w:szCs w:val="21"/>
          <w:highlight w:val="none"/>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会谈后，两国总理共同见证了经贸、科技、食品、法律、环保、艺术等多项双边合作文件的签署。</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rPr>
        <w:t>李显龙访华期间，中新双方发表关于建立全方位高质量的前瞻性伙伴关系的联合声明</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（2）李强同马来西亚总理举行会谈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4月1日下午在人民大会堂同来华进行正式访问的马来西亚总理安瓦尔举行会谈。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李强表示，习近平主席同总理先生就共建</w:t>
      </w:r>
      <w:r>
        <w:rPr>
          <w:rFonts w:hint="eastAsia" w:ascii="宋体" w:hAnsi="仿宋" w:eastAsia="宋体" w:cs="仿宋"/>
          <w:b/>
          <w:bCs/>
          <w:iCs/>
          <w:color w:val="000000"/>
          <w:szCs w:val="21"/>
          <w:highlight w:val="none"/>
          <w:shd w:val="clear" w:color="auto" w:fill="FFFFFF"/>
        </w:rPr>
        <w:t>中马命运共同体</w:t>
      </w:r>
      <w:r>
        <w:rPr>
          <w:rFonts w:hint="eastAsia" w:ascii="宋体" w:hAnsi="仿宋" w:eastAsia="宋体" w:cs="仿宋"/>
          <w:iCs/>
          <w:color w:val="000000"/>
          <w:szCs w:val="21"/>
          <w:highlight w:val="none"/>
          <w:shd w:val="clear" w:color="auto" w:fill="FFFFFF"/>
        </w:rPr>
        <w:t>达成重要共识，为新时期双边关系发展擘画了蓝图。我们要以此为指引，推动双方合作朝着更高质量发展。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李强指出，</w:t>
      </w:r>
      <w:r>
        <w:rPr>
          <w:rFonts w:hint="eastAsia" w:ascii="宋体" w:hAnsi="仿宋" w:eastAsia="宋体" w:cs="仿宋"/>
          <w:b/>
          <w:bCs/>
          <w:iCs/>
          <w:color w:val="000000"/>
          <w:szCs w:val="21"/>
          <w:highlight w:val="none"/>
          <w:shd w:val="clear" w:color="auto" w:fill="FFFFFF"/>
        </w:rPr>
        <w:t>中马都是发展中国家和新兴经济体</w:t>
      </w:r>
      <w:r>
        <w:rPr>
          <w:rFonts w:hint="eastAsia" w:ascii="宋体" w:hAnsi="仿宋" w:eastAsia="宋体" w:cs="仿宋"/>
          <w:iCs/>
          <w:color w:val="000000"/>
          <w:szCs w:val="21"/>
          <w:highlight w:val="none"/>
          <w:shd w:val="clear" w:color="auto" w:fill="FFFFFF"/>
        </w:rPr>
        <w:t>，要深化发展战略对接，推动更高水平的双向开放。推动融合发展，欢迎马来西亚同中国的</w:t>
      </w:r>
      <w:r>
        <w:rPr>
          <w:rFonts w:hint="eastAsia" w:ascii="宋体" w:hAnsi="仿宋" w:eastAsia="宋体" w:cs="仿宋"/>
          <w:b/>
          <w:bCs/>
          <w:iCs/>
          <w:color w:val="000000"/>
          <w:szCs w:val="21"/>
          <w:highlight w:val="none"/>
          <w:shd w:val="clear" w:color="auto" w:fill="FFFFFF"/>
        </w:rPr>
        <w:t>产业链、供应链、数据链、人才链深度互嵌互融</w:t>
      </w:r>
      <w:r>
        <w:rPr>
          <w:rFonts w:hint="eastAsia" w:ascii="宋体" w:hAnsi="仿宋" w:eastAsia="宋体" w:cs="仿宋"/>
          <w:iCs/>
          <w:color w:val="000000"/>
          <w:szCs w:val="21"/>
          <w:highlight w:val="none"/>
          <w:shd w:val="clear" w:color="auto" w:fill="FFFFFF"/>
        </w:rPr>
        <w:t>。加强新兴产业合作，鼓励双方合作朝着创新、智能、数字、绿色等方向提质升级。中国愿扩大进口马优质特色产品，加强农业领域合作。增进友好互信，积极开展教育、文化、旅游等领域合作。中国愿同马来西亚等东盟国家加快推进</w:t>
      </w:r>
      <w:r>
        <w:rPr>
          <w:rFonts w:hint="eastAsia" w:ascii="宋体" w:hAnsi="仿宋" w:eastAsia="宋体" w:cs="仿宋"/>
          <w:b/>
          <w:bCs/>
          <w:iCs/>
          <w:color w:val="000000"/>
          <w:szCs w:val="21"/>
          <w:highlight w:val="none"/>
          <w:shd w:val="clear" w:color="auto" w:fill="FFFFFF"/>
        </w:rPr>
        <w:t>“南海行为准则”</w:t>
      </w:r>
      <w:r>
        <w:rPr>
          <w:rFonts w:hint="eastAsia" w:ascii="宋体" w:hAnsi="仿宋" w:eastAsia="宋体" w:cs="仿宋"/>
          <w:b w:val="0"/>
          <w:bCs w:val="0"/>
          <w:iCs/>
          <w:color w:val="000000"/>
          <w:szCs w:val="21"/>
          <w:highlight w:val="none"/>
          <w:shd w:val="clear" w:color="auto" w:fill="FFFFFF"/>
          <w:lang w:eastAsia="zh-CN"/>
        </w:rPr>
        <w:t>【“南海行为准则”是对2002年中国与东盟签署的《南海各方行为宣言》的推进和落实。2017年5月18日，中国与东盟国家落实《南海各方行为宣言》第14次高官会在贵阳举行。会议审议通过了“南海行为准则”框架】</w:t>
      </w:r>
      <w:r>
        <w:rPr>
          <w:rFonts w:hint="eastAsia" w:ascii="宋体" w:hAnsi="仿宋" w:eastAsia="宋体" w:cs="仿宋"/>
          <w:iCs/>
          <w:color w:val="000000"/>
          <w:szCs w:val="21"/>
          <w:highlight w:val="none"/>
          <w:shd w:val="clear" w:color="auto" w:fill="FFFFFF"/>
        </w:rPr>
        <w:t>磋商，共同维护南海和平稳定。中国将继续坚定支持东盟中心地位，构建更为紧密的中国—东盟命运共同体。两国应旗帜鲜明捍卫多边主义，维护广大发展中国家和新兴经济体共同利益。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安瓦尔表示，中国是马来西亚的伟大朋友，马各界都致力于加强对华友好，马新政府把发展马中关系作为优先方向，坚定奉行一个中国政策，支持中方提出的全球发展倡议、全球安全倡议、全球文明倡议，愿同中方深化各领域合作，推动马中关系进一步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会谈后，李强和安瓦尔共同见证了经贸、农业、海关等多项双边合作文件的签署</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（3）李强会见日本外相</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国务院总理李强</w:t>
      </w:r>
      <w:r>
        <w:rPr>
          <w:rFonts w:hint="eastAsia" w:ascii="宋体" w:hAnsi="仿宋" w:eastAsia="宋体" w:cs="仿宋"/>
          <w:iCs/>
          <w:color w:val="000000"/>
          <w:szCs w:val="21"/>
          <w:highlight w:val="none"/>
          <w:shd w:val="clear" w:color="auto" w:fill="FFFFFF"/>
          <w:lang w:val="en-US" w:eastAsia="zh-CN"/>
        </w:rPr>
        <w:t>4月</w:t>
      </w:r>
      <w:r>
        <w:rPr>
          <w:rFonts w:hint="eastAsia" w:ascii="宋体" w:hAnsi="仿宋" w:eastAsia="宋体" w:cs="仿宋"/>
          <w:iCs/>
          <w:color w:val="000000"/>
          <w:szCs w:val="21"/>
          <w:highlight w:val="none"/>
          <w:shd w:val="clear" w:color="auto" w:fill="FFFFFF"/>
        </w:rPr>
        <w:t>2日在中南海紫光阁会见访华的日本外相林芳正。</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李强表示，</w:t>
      </w:r>
      <w:r>
        <w:rPr>
          <w:rFonts w:hint="eastAsia" w:ascii="宋体" w:hAnsi="仿宋" w:eastAsia="宋体" w:cs="仿宋"/>
          <w:b/>
          <w:bCs/>
          <w:iCs/>
          <w:color w:val="000000"/>
          <w:szCs w:val="21"/>
          <w:highlight w:val="none"/>
          <w:shd w:val="clear" w:color="auto" w:fill="FFFFFF"/>
        </w:rPr>
        <w:t>维护发展中日友好合作关系符合两国和两国人民根本利益</w:t>
      </w:r>
      <w:r>
        <w:rPr>
          <w:rFonts w:hint="eastAsia" w:ascii="宋体" w:hAnsi="仿宋" w:eastAsia="宋体" w:cs="仿宋"/>
          <w:iCs/>
          <w:color w:val="000000"/>
          <w:szCs w:val="21"/>
          <w:highlight w:val="none"/>
          <w:shd w:val="clear" w:color="auto" w:fill="FFFFFF"/>
        </w:rPr>
        <w:t>。</w:t>
      </w:r>
      <w:r>
        <w:rPr>
          <w:rFonts w:hint="eastAsia" w:ascii="宋体" w:hAnsi="仿宋" w:eastAsia="宋体" w:cs="仿宋"/>
          <w:b/>
          <w:bCs/>
          <w:i w:val="0"/>
          <w:iCs/>
          <w:color w:val="000000"/>
          <w:szCs w:val="21"/>
          <w:highlight w:val="none"/>
          <w:shd w:val="clear" w:color="auto" w:fill="FFFFFF"/>
        </w:rPr>
        <w:t>今年是中日和平友好条约缔结</w:t>
      </w:r>
      <w:r>
        <w:rPr>
          <w:rFonts w:hint="eastAsia" w:ascii="宋体" w:hAnsi="仿宋" w:eastAsia="宋体" w:cs="仿宋"/>
          <w:b/>
          <w:bCs/>
          <w:i w:val="0"/>
          <w:iCs/>
          <w:color w:val="FF0000"/>
          <w:szCs w:val="21"/>
          <w:highlight w:val="none"/>
          <w:shd w:val="clear" w:color="auto" w:fill="FFFFFF"/>
        </w:rPr>
        <w:t>45周年</w:t>
      </w:r>
      <w:r>
        <w:rPr>
          <w:rFonts w:hint="eastAsia" w:ascii="宋体" w:hAnsi="仿宋" w:eastAsia="宋体" w:cs="仿宋"/>
          <w:b/>
          <w:bCs/>
          <w:i w:val="0"/>
          <w:iCs/>
          <w:color w:val="000000"/>
          <w:szCs w:val="21"/>
          <w:highlight w:val="none"/>
          <w:shd w:val="clear" w:color="auto" w:fill="FFFFFF"/>
        </w:rPr>
        <w:t>。</w:t>
      </w:r>
      <w:r>
        <w:rPr>
          <w:rFonts w:hint="eastAsia" w:ascii="宋体" w:hAnsi="仿宋" w:eastAsia="宋体" w:cs="仿宋"/>
          <w:iCs/>
          <w:color w:val="000000"/>
          <w:szCs w:val="21"/>
          <w:highlight w:val="none"/>
          <w:shd w:val="clear" w:color="auto" w:fill="FFFFFF"/>
        </w:rPr>
        <w:t>双方要恪守条约精神，坚定致力于发展两国间持久的和平友好关系。希望日本同中国相向而行，加强对话合作，妥善管控分歧，共同推动构建契合新时代要求的中日关系。</w:t>
      </w:r>
      <w:r>
        <w:rPr>
          <w:rFonts w:hint="eastAsia" w:ascii="宋体" w:hAnsi="仿宋" w:eastAsia="宋体" w:cs="仿宋"/>
          <w:b/>
          <w:bCs/>
          <w:iCs/>
          <w:color w:val="FF0000"/>
          <w:szCs w:val="21"/>
          <w:highlight w:val="none"/>
          <w:shd w:val="clear" w:color="auto" w:fill="FFFFFF"/>
        </w:rPr>
        <w:t>历史、台湾</w:t>
      </w:r>
      <w:r>
        <w:rPr>
          <w:rFonts w:hint="eastAsia" w:ascii="宋体" w:hAnsi="仿宋" w:eastAsia="宋体" w:cs="仿宋"/>
          <w:b/>
          <w:bCs/>
          <w:iCs/>
          <w:color w:val="000000"/>
          <w:szCs w:val="21"/>
          <w:highlight w:val="none"/>
          <w:shd w:val="clear" w:color="auto" w:fill="FFFFFF"/>
        </w:rPr>
        <w:t>等重大原则问题事关两国关系政治基础，应以诚相待、以信相交、妥善处之。</w:t>
      </w:r>
      <w:r>
        <w:rPr>
          <w:rFonts w:hint="eastAsia" w:ascii="宋体" w:hAnsi="仿宋" w:eastAsia="宋体" w:cs="仿宋"/>
          <w:iCs/>
          <w:color w:val="000000"/>
          <w:szCs w:val="21"/>
          <w:highlight w:val="none"/>
          <w:shd w:val="clear" w:color="auto" w:fill="FFFFFF"/>
        </w:rPr>
        <w:t>中日作为重要经贸伙伴，应实现更高水平的互利共赢。</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林芳正表示，日中在广泛领域拥有巨大合作潜力，日方愿同中方共同努力，落实两国领导人达成的重要共识，保持高层交往，构建建设性、稳定的日中关系</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（4）李强同俄罗斯总理通电话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国务院总理李强4月4日同俄罗斯总理米舒斯京通电话。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李强表示，在两国元首战略引领下，中俄新时代全面战略协作伙伴关系保持高水平发展。</w:t>
      </w:r>
      <w:r>
        <w:rPr>
          <w:rFonts w:hint="eastAsia" w:ascii="宋体" w:hAnsi="仿宋" w:eastAsia="宋体" w:cs="仿宋"/>
          <w:b/>
          <w:bCs/>
          <w:iCs/>
          <w:color w:val="000000"/>
          <w:szCs w:val="21"/>
          <w:highlight w:val="none"/>
          <w:shd w:val="clear" w:color="auto" w:fill="FFFFFF"/>
        </w:rPr>
        <w:t>中俄关系坚持不结盟、不对抗、不针对第三方，坚持相互尊重、相互信任、互利共赢。</w:t>
      </w:r>
      <w:r>
        <w:rPr>
          <w:rFonts w:hint="eastAsia" w:ascii="宋体" w:hAnsi="仿宋" w:eastAsia="宋体" w:cs="仿宋"/>
          <w:iCs/>
          <w:color w:val="000000"/>
          <w:szCs w:val="21"/>
          <w:highlight w:val="none"/>
          <w:shd w:val="clear" w:color="auto" w:fill="FFFFFF"/>
        </w:rPr>
        <w:t>习近平主席前不久成功访俄，同普京总统共同擘画了双边关系发展的新蓝图，为两国合作指明新方向。两国政府部门要落实好两国元首达成的重要共识，推动中俄务实合作不断取得新发展。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米舒斯京表示，</w:t>
      </w:r>
      <w:r>
        <w:rPr>
          <w:rFonts w:hint="eastAsia" w:ascii="宋体" w:hAnsi="仿宋" w:eastAsia="宋体" w:cs="仿宋"/>
          <w:b/>
          <w:bCs/>
          <w:iCs/>
          <w:color w:val="000000"/>
          <w:szCs w:val="21"/>
          <w:highlight w:val="none"/>
          <w:shd w:val="clear" w:color="auto" w:fill="FFFFFF"/>
        </w:rPr>
        <w:t>当前俄中关系处于历史最高水平</w:t>
      </w:r>
      <w:r>
        <w:rPr>
          <w:rFonts w:hint="eastAsia" w:ascii="宋体" w:hAnsi="仿宋" w:eastAsia="宋体" w:cs="仿宋"/>
          <w:iCs/>
          <w:color w:val="000000"/>
          <w:szCs w:val="21"/>
          <w:highlight w:val="none"/>
          <w:shd w:val="clear" w:color="auto" w:fill="FFFFFF"/>
        </w:rPr>
        <w:t>。习近平主席对俄进行国事访问取得圆满成功，开启了俄中关系新篇章。俄方珍视俄中全面战略协作伙伴关系，愿同中方加强睦邻友好，深化务实合作，推动两国共同发展</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（5）李强会见法国总统</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国务院总理李强4月6日在京会见来华进行国事访问的法国总统马克龙。</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李强表示，中国愿同法国一道，落实好两国元首达成的重要共识，发扬</w:t>
      </w:r>
      <w:r>
        <w:rPr>
          <w:rFonts w:hint="eastAsia" w:ascii="宋体" w:hAnsi="仿宋" w:eastAsia="宋体" w:cs="Arial"/>
          <w:b/>
          <w:bCs/>
          <w:iCs/>
          <w:color w:val="000000"/>
          <w:spacing w:val="8"/>
          <w:kern w:val="0"/>
          <w:szCs w:val="21"/>
          <w:highlight w:val="none"/>
        </w:rPr>
        <w:t>“独立自主、相互理解、高瞻远瞩、互利共赢”</w:t>
      </w:r>
      <w:r>
        <w:rPr>
          <w:rFonts w:hint="eastAsia" w:ascii="宋体" w:hAnsi="仿宋" w:eastAsia="宋体" w:cs="Arial"/>
          <w:iCs/>
          <w:color w:val="000000"/>
          <w:spacing w:val="8"/>
          <w:kern w:val="0"/>
          <w:szCs w:val="21"/>
          <w:highlight w:val="none"/>
        </w:rPr>
        <w:t>的建交精神，推动中法全面战略伙伴关系不断迈向更高水平。双方要坚持</w:t>
      </w:r>
      <w:r>
        <w:rPr>
          <w:rFonts w:hint="eastAsia" w:ascii="宋体" w:hAnsi="仿宋" w:eastAsia="宋体" w:cs="Arial"/>
          <w:b/>
          <w:bCs/>
          <w:iCs/>
          <w:color w:val="000000"/>
          <w:spacing w:val="8"/>
          <w:kern w:val="0"/>
          <w:szCs w:val="21"/>
          <w:highlight w:val="none"/>
        </w:rPr>
        <w:t>开放合作、守正创新、交流互鉴</w:t>
      </w:r>
      <w:r>
        <w:rPr>
          <w:rFonts w:hint="eastAsia" w:ascii="宋体" w:hAnsi="仿宋" w:eastAsia="宋体" w:cs="Arial"/>
          <w:iCs/>
          <w:color w:val="000000"/>
          <w:spacing w:val="8"/>
          <w:kern w:val="0"/>
          <w:szCs w:val="21"/>
          <w:highlight w:val="none"/>
        </w:rPr>
        <w:t>，全面推动各领域合作，为中法关系发展注入新动力。中国愿同欧盟办好中欧领导人会晤，为促进世界和平繁荣作出积极贡献。</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lang w:eastAsia="zh-CN"/>
        </w:rPr>
      </w:pPr>
      <w:r>
        <w:rPr>
          <w:rFonts w:hint="eastAsia" w:ascii="宋体" w:hAnsi="仿宋" w:eastAsia="宋体" w:cs="Arial"/>
          <w:iCs/>
          <w:color w:val="000000"/>
          <w:spacing w:val="8"/>
          <w:kern w:val="0"/>
          <w:szCs w:val="21"/>
          <w:highlight w:val="none"/>
        </w:rPr>
        <w:t>马克龙表示，在当前变乱纷扰的形势下，法中加强对话交流十分重要。法方支持中方发展，愿本着开放态度加强对华合作，在涉及国际和平与稳定的重大问题上深化沟通协调，为法中全面战略伙伴关系注入新活力，为世界和平与发展作出新贡献</w:t>
      </w:r>
      <w:r>
        <w:rPr>
          <w:rFonts w:hint="eastAsia" w:ascii="宋体" w:hAnsi="仿宋" w:eastAsia="宋体" w:cs="Arial"/>
          <w:iCs/>
          <w:color w:val="000000"/>
          <w:spacing w:val="8"/>
          <w:kern w:val="0"/>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（6）李强会见欧盟委员会主席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国务院总理李强4月6日在京会见欧盟委员会主席冯德莱恩。</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李强表示，中欧关系具有全球影响和世界意义。</w:t>
      </w:r>
      <w:r>
        <w:rPr>
          <w:rFonts w:hint="eastAsia" w:ascii="宋体" w:hAnsi="仿宋" w:eastAsia="宋体"/>
          <w:b/>
          <w:bCs/>
          <w:szCs w:val="21"/>
          <w:highlight w:val="none"/>
        </w:rPr>
        <w:t>双方应当坚持全面战略伙伴关系定位，坚持相互尊重、合作共赢，克服干扰和困难，聚焦共识与合作，推动中欧关系健康稳定发展。</w:t>
      </w:r>
      <w:r>
        <w:rPr>
          <w:rFonts w:hint="eastAsia" w:ascii="宋体" w:hAnsi="仿宋" w:eastAsia="宋体"/>
          <w:szCs w:val="21"/>
          <w:highlight w:val="none"/>
        </w:rPr>
        <w:t>中国愿同欧盟一道，</w:t>
      </w:r>
      <w:r>
        <w:rPr>
          <w:rFonts w:hint="eastAsia" w:ascii="宋体" w:hAnsi="仿宋" w:eastAsia="宋体"/>
          <w:b/>
          <w:bCs/>
          <w:szCs w:val="21"/>
          <w:highlight w:val="none"/>
        </w:rPr>
        <w:t>以中欧建立全面战略伙伴关系</w:t>
      </w:r>
      <w:r>
        <w:rPr>
          <w:rFonts w:hint="eastAsia" w:ascii="宋体" w:hAnsi="仿宋" w:eastAsia="宋体"/>
          <w:b/>
          <w:bCs/>
          <w:color w:val="FF0000"/>
          <w:szCs w:val="21"/>
          <w:highlight w:val="none"/>
        </w:rPr>
        <w:t>20周年</w:t>
      </w:r>
      <w:r>
        <w:rPr>
          <w:rFonts w:hint="eastAsia" w:ascii="宋体" w:hAnsi="仿宋" w:eastAsia="宋体"/>
          <w:b/>
          <w:bCs/>
          <w:szCs w:val="21"/>
          <w:highlight w:val="none"/>
        </w:rPr>
        <w:t>为新的起点</w:t>
      </w:r>
      <w:r>
        <w:rPr>
          <w:rFonts w:hint="eastAsia" w:ascii="宋体" w:hAnsi="仿宋" w:eastAsia="宋体"/>
          <w:szCs w:val="21"/>
          <w:highlight w:val="none"/>
        </w:rPr>
        <w:t>，全面重启各层级交往，积极推进高水平合作，共同反对“脱钩断链”，坚持真正的多边主义，携手应对全球性挑战，开创中欧合作更加美好的下一个20年。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rPr>
        <w:t>冯德莱恩表示，欧中利益交融紧密。欧方愿同中方一道，加强欧中经贸等高层对话，相互保持市场开放，深化经贸、绿色发展、知识产权保护等领域合作，引领国际社会共同应对全球性挑战</w:t>
      </w:r>
      <w:r>
        <w:rPr>
          <w:rFonts w:hint="eastAsia" w:ascii="宋体" w:hAnsi="仿宋" w:eastAsia="宋体"/>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bookmarkStart w:id="0" w:name="_Hlk88485011"/>
      <w:r>
        <w:rPr>
          <w:rFonts w:hint="eastAsia" w:ascii="宋体" w:hAnsi="楷体" w:eastAsia="宋体" w:cstheme="majorBidi"/>
          <w:b/>
          <w:bCs/>
          <w:iCs/>
          <w:color w:val="000000" w:themeColor="text1"/>
          <w:szCs w:val="21"/>
          <w:highlight w:val="none"/>
          <w14:textFill>
            <w14:solidFill>
              <w14:schemeClr w14:val="tx1"/>
            </w14:solidFill>
          </w14:textFill>
        </w:rPr>
        <w:t>（7）</w:t>
      </w:r>
      <w:bookmarkEnd w:id="0"/>
      <w:r>
        <w:rPr>
          <w:rFonts w:hint="eastAsia" w:ascii="宋体" w:hAnsi="楷体" w:eastAsia="宋体" w:cstheme="majorBidi"/>
          <w:b/>
          <w:bCs/>
          <w:iCs/>
          <w:color w:val="000000" w:themeColor="text1"/>
          <w:szCs w:val="21"/>
          <w:highlight w:val="none"/>
          <w14:textFill>
            <w14:solidFill>
              <w14:schemeClr w14:val="tx1"/>
            </w14:solidFill>
          </w14:textFill>
        </w:rPr>
        <w:t>李强会见加蓬总统</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rPr>
      </w:pPr>
      <w:r>
        <w:rPr>
          <w:rFonts w:hint="eastAsia" w:hAnsi="仿宋" w:cs="Arial"/>
          <w:color w:val="000000"/>
          <w:spacing w:val="8"/>
          <w:sz w:val="21"/>
          <w:szCs w:val="21"/>
          <w:highlight w:val="none"/>
        </w:rPr>
        <w:t>国务院总理李强4月19日在京会见来华进行国事访问的加蓬总统邦戈。</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rPr>
      </w:pPr>
      <w:r>
        <w:rPr>
          <w:rFonts w:hint="eastAsia" w:hAnsi="仿宋" w:cs="Arial"/>
          <w:color w:val="000000"/>
          <w:spacing w:val="8"/>
          <w:sz w:val="21"/>
          <w:szCs w:val="21"/>
          <w:highlight w:val="none"/>
        </w:rPr>
        <w:t>李强表示，加蓬是中国在非洲的好朋友、好伙伴。近年来，在习近平主席和邦戈总统战略引领下，中加关系发展进入快车道。中国愿同加蓬对接发展战略，分享发展经验，推动两国关系不断迈上新台阶。</w:t>
      </w:r>
      <w:r>
        <w:rPr>
          <w:rFonts w:hint="eastAsia" w:hAnsi="仿宋" w:cs="Arial"/>
          <w:b/>
          <w:bCs/>
          <w:color w:val="000000"/>
          <w:spacing w:val="8"/>
          <w:sz w:val="21"/>
          <w:szCs w:val="21"/>
          <w:highlight w:val="none"/>
        </w:rPr>
        <w:t>双方要深化贸易、投资、基建、农业、旅游、人文等领域交流合作，培育绿色发展动能。</w:t>
      </w:r>
      <w:r>
        <w:rPr>
          <w:rFonts w:hint="eastAsia" w:hAnsi="仿宋" w:cs="Arial"/>
          <w:color w:val="000000"/>
          <w:spacing w:val="8"/>
          <w:sz w:val="21"/>
          <w:szCs w:val="21"/>
          <w:highlight w:val="none"/>
        </w:rPr>
        <w:t>中国愿同加蓬在多边事务中密切协作、相互支持，为推动构建新时代中非命运共同体作出积极贡献。</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Ansi="仿宋" w:cs="Arial"/>
          <w:color w:val="000000"/>
          <w:spacing w:val="8"/>
          <w:sz w:val="21"/>
          <w:szCs w:val="21"/>
          <w:highlight w:val="none"/>
        </w:rPr>
      </w:pPr>
      <w:r>
        <w:rPr>
          <w:rFonts w:hint="eastAsia" w:hAnsi="仿宋" w:cs="Arial"/>
          <w:color w:val="000000"/>
          <w:spacing w:val="8"/>
          <w:sz w:val="21"/>
          <w:szCs w:val="21"/>
          <w:highlight w:val="none"/>
        </w:rPr>
        <w:t>邦戈表示，加方坚持一个中国政策，愿同中方加强共建“一带一路”合作，共同落实全球发展倡议、全球安全倡议，维护互不干涉内政原则，推动加中全面战略合作伙伴关系不断向前发展</w:t>
      </w:r>
      <w:r>
        <w:rPr>
          <w:rFonts w:hAnsi="仿宋" w:cs="Arial"/>
          <w:color w:val="000000"/>
          <w:spacing w:val="8"/>
          <w:sz w:val="21"/>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lang w:eastAsia="zh-CN"/>
          <w14:textFill>
            <w14:solidFill>
              <w14:schemeClr w14:val="tx1"/>
            </w14:solidFill>
          </w14:textFill>
        </w:rPr>
        <w:t>）李强向中国—东盟农业发展和粮食安全合作年开幕式致贺信</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国务院总理李强4月25日向中国—东盟农业发展和粮食安全合作年开幕式致贺信。</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李强表示，今年适逢习近平主席提出</w:t>
      </w:r>
      <w:r>
        <w:rPr>
          <w:rFonts w:hint="eastAsia" w:hAnsi="仿宋" w:cs="Arial"/>
          <w:b/>
          <w:bCs/>
          <w:color w:val="000000"/>
          <w:spacing w:val="8"/>
          <w:sz w:val="21"/>
          <w:szCs w:val="21"/>
          <w:highlight w:val="none"/>
          <w:lang w:eastAsia="zh-CN"/>
        </w:rPr>
        <w:t>建设更为紧密的中国—东盟命运共同体、共建“一带一路”倡议</w:t>
      </w:r>
      <w:r>
        <w:rPr>
          <w:rFonts w:hint="eastAsia" w:hAnsi="仿宋" w:cs="Arial"/>
          <w:b/>
          <w:bCs/>
          <w:color w:val="FF0000"/>
          <w:spacing w:val="8"/>
          <w:sz w:val="21"/>
          <w:szCs w:val="21"/>
          <w:highlight w:val="none"/>
          <w:lang w:eastAsia="zh-CN"/>
        </w:rPr>
        <w:t>十周年</w:t>
      </w:r>
      <w:r>
        <w:rPr>
          <w:rFonts w:hint="eastAsia" w:hAnsi="仿宋" w:cs="Arial"/>
          <w:color w:val="000000"/>
          <w:spacing w:val="8"/>
          <w:sz w:val="21"/>
          <w:szCs w:val="21"/>
          <w:highlight w:val="none"/>
          <w:lang w:eastAsia="zh-CN"/>
        </w:rPr>
        <w:t>。</w:t>
      </w:r>
      <w:r>
        <w:rPr>
          <w:rFonts w:hint="eastAsia" w:hAnsi="仿宋" w:cs="Arial"/>
          <w:b/>
          <w:bCs/>
          <w:color w:val="FF0000"/>
          <w:spacing w:val="8"/>
          <w:sz w:val="21"/>
          <w:szCs w:val="21"/>
          <w:highlight w:val="none"/>
          <w:lang w:eastAsia="zh-CN"/>
        </w:rPr>
        <w:t>农业和粮食安全</w:t>
      </w:r>
      <w:r>
        <w:rPr>
          <w:rFonts w:hint="eastAsia" w:hAnsi="仿宋" w:cs="Arial"/>
          <w:b/>
          <w:bCs/>
          <w:color w:val="000000"/>
          <w:spacing w:val="8"/>
          <w:sz w:val="21"/>
          <w:szCs w:val="21"/>
          <w:highlight w:val="none"/>
          <w:lang w:eastAsia="zh-CN"/>
        </w:rPr>
        <w:t>是和平稳定、发展繁荣的基础，也是中国—东盟合作的重点领域。</w:t>
      </w:r>
      <w:r>
        <w:rPr>
          <w:rFonts w:hint="eastAsia" w:hAnsi="仿宋" w:cs="Arial"/>
          <w:color w:val="000000"/>
          <w:spacing w:val="8"/>
          <w:sz w:val="21"/>
          <w:szCs w:val="21"/>
          <w:highlight w:val="none"/>
          <w:lang w:eastAsia="zh-CN"/>
        </w:rPr>
        <w:t>希望双方进一步加强政策沟通和交流合作，共同为全球粮农治理贡献东亚智慧、树立东亚典范。</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李强指出，中国和东盟是好邻居、好朋友、好伙伴。我们愿同东盟国家一道，以农业发展和粮食安全合作年为契机，深化</w:t>
      </w:r>
      <w:r>
        <w:rPr>
          <w:rFonts w:hint="eastAsia" w:hAnsi="仿宋" w:cs="Arial"/>
          <w:b/>
          <w:bCs/>
          <w:color w:val="000000"/>
          <w:spacing w:val="8"/>
          <w:sz w:val="21"/>
          <w:szCs w:val="21"/>
          <w:highlight w:val="none"/>
          <w:lang w:eastAsia="zh-CN"/>
        </w:rPr>
        <w:t>农业绿色发展、减贫与乡村振兴、智慧农业和数字乡村</w:t>
      </w:r>
      <w:r>
        <w:rPr>
          <w:rFonts w:hint="eastAsia" w:hAnsi="仿宋" w:cs="Arial"/>
          <w:color w:val="000000"/>
          <w:spacing w:val="8"/>
          <w:sz w:val="21"/>
          <w:szCs w:val="21"/>
          <w:highlight w:val="none"/>
          <w:lang w:eastAsia="zh-CN"/>
        </w:rPr>
        <w:t>等重点领域合作，携手建设</w:t>
      </w:r>
      <w:r>
        <w:rPr>
          <w:rFonts w:hint="eastAsia" w:hAnsi="仿宋" w:cs="Arial"/>
          <w:b/>
          <w:bCs/>
          <w:color w:val="000000"/>
          <w:spacing w:val="8"/>
          <w:sz w:val="21"/>
          <w:szCs w:val="21"/>
          <w:highlight w:val="none"/>
          <w:lang w:eastAsia="zh-CN"/>
        </w:rPr>
        <w:t>和平、安宁、繁荣、美丽、友好</w:t>
      </w:r>
      <w:r>
        <w:rPr>
          <w:rFonts w:hint="eastAsia" w:hAnsi="仿宋" w:cs="Arial"/>
          <w:color w:val="000000"/>
          <w:spacing w:val="8"/>
          <w:sz w:val="21"/>
          <w:szCs w:val="21"/>
          <w:highlight w:val="none"/>
          <w:lang w:eastAsia="zh-CN"/>
        </w:rPr>
        <w:t>的共同家园，推动中国—东盟全面战略伙伴关系走深走实。</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）李强会见世界知识产权组织总干事</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国务院总理李强4月27日在京会见世界知识产权组织总干事邓鸿森。</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李强表示，习近平主席日前专门向中国与世界知识产权组织合作五十周年纪念暨宣传周主场活动致贺信，充分体现了对知识产权工作的高度重视。希望以此为契机，推动双方合作再上新台阶。</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李强强调，</w:t>
      </w:r>
      <w:r>
        <w:rPr>
          <w:rFonts w:hint="eastAsia" w:hAnsi="仿宋" w:cs="Arial"/>
          <w:b/>
          <w:bCs/>
          <w:color w:val="000000"/>
          <w:spacing w:val="8"/>
          <w:sz w:val="21"/>
          <w:szCs w:val="21"/>
          <w:highlight w:val="none"/>
          <w:lang w:eastAsia="zh-CN"/>
        </w:rPr>
        <w:t>中国是知识产权国际体系的积极建设者、重要贡献者和坚定维护者</w:t>
      </w:r>
      <w:r>
        <w:rPr>
          <w:rFonts w:hint="eastAsia" w:hAnsi="仿宋" w:cs="Arial"/>
          <w:color w:val="000000"/>
          <w:spacing w:val="8"/>
          <w:sz w:val="21"/>
          <w:szCs w:val="21"/>
          <w:highlight w:val="none"/>
          <w:lang w:eastAsia="zh-CN"/>
        </w:rPr>
        <w:t>。我们愿与世界知识产权组织加强合作，为打造</w:t>
      </w:r>
      <w:r>
        <w:rPr>
          <w:rFonts w:hint="eastAsia" w:hAnsi="仿宋" w:cs="Arial"/>
          <w:b/>
          <w:bCs/>
          <w:color w:val="000000"/>
          <w:spacing w:val="8"/>
          <w:sz w:val="21"/>
          <w:szCs w:val="21"/>
          <w:highlight w:val="none"/>
          <w:lang w:eastAsia="zh-CN"/>
        </w:rPr>
        <w:t>有利于知识产权创造、保护、运用的良好生态</w:t>
      </w:r>
      <w:r>
        <w:rPr>
          <w:rFonts w:hint="eastAsia" w:hAnsi="仿宋" w:cs="Arial"/>
          <w:color w:val="000000"/>
          <w:spacing w:val="8"/>
          <w:sz w:val="21"/>
          <w:szCs w:val="21"/>
          <w:highlight w:val="none"/>
          <w:lang w:eastAsia="zh-CN"/>
        </w:rPr>
        <w:t>积极贡献中国智慧。中国将一如既往支持世界知识产权组织发挥更大作用。</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eastAsia" w:hAnsi="仿宋" w:cs="Arial"/>
          <w:color w:val="000000"/>
          <w:spacing w:val="8"/>
          <w:sz w:val="21"/>
          <w:szCs w:val="21"/>
          <w:highlight w:val="none"/>
          <w:lang w:eastAsia="zh-CN"/>
        </w:rPr>
      </w:pPr>
      <w:r>
        <w:rPr>
          <w:rFonts w:hint="eastAsia" w:hAnsi="仿宋" w:cs="Arial"/>
          <w:color w:val="000000"/>
          <w:spacing w:val="8"/>
          <w:sz w:val="21"/>
          <w:szCs w:val="21"/>
          <w:highlight w:val="none"/>
          <w:lang w:eastAsia="zh-CN"/>
        </w:rPr>
        <w:t>邓鸿森表示，过去50年，中国在知识产权方面取得历史性成就和进步，中国制定的知识产权战略堪称典范。世界知识产权组织将进一步加强对华合作。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lang w:eastAsia="zh-CN"/>
          <w14:textFill>
            <w14:solidFill>
              <w14:schemeClr w14:val="tx1"/>
            </w14:solidFill>
          </w14:textFill>
        </w:rPr>
        <w:t>）李强同巴基斯坦总理通电话</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国务院总理李强4月27日同巴基斯坦总理夏巴兹通电话。</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李强表示，中巴是好邻居、好朋友、好伙伴、好兄弟。</w:t>
      </w:r>
      <w:r>
        <w:rPr>
          <w:rFonts w:hint="default" w:hAnsi="仿宋" w:cs="Arial"/>
          <w:b/>
          <w:bCs/>
          <w:color w:val="000000"/>
          <w:spacing w:val="8"/>
          <w:sz w:val="21"/>
          <w:szCs w:val="21"/>
          <w:highlight w:val="none"/>
          <w:lang w:val="en-US" w:eastAsia="zh-CN"/>
        </w:rPr>
        <w:t>今年是习近平主席提出“一带一路”倡议10周年，也是中巴经济走廊启动10周年。</w:t>
      </w:r>
      <w:r>
        <w:rPr>
          <w:rFonts w:hint="default" w:hAnsi="仿宋" w:cs="Arial"/>
          <w:color w:val="000000"/>
          <w:spacing w:val="8"/>
          <w:sz w:val="21"/>
          <w:szCs w:val="21"/>
          <w:highlight w:val="none"/>
          <w:lang w:val="en-US" w:eastAsia="zh-CN"/>
        </w:rPr>
        <w:t>双方要推动走廊合作提质增效，将其打造成高质量共建“一带一路”的示范工程。加快拓展农业、矿产、科技、信息技术等领域合作。希望巴方切实保障在巴中资机构和人员的安全。双方要延续在多边领域相互支持的传统，维护国际公平正义，守护地区和平、安全。</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52" w:firstLineChars="200"/>
        <w:contextualSpacing/>
        <w:textAlignment w:val="auto"/>
        <w:rPr>
          <w:rFonts w:hint="default" w:hAnsi="仿宋" w:cs="Arial"/>
          <w:color w:val="000000"/>
          <w:spacing w:val="8"/>
          <w:sz w:val="21"/>
          <w:szCs w:val="21"/>
          <w:highlight w:val="none"/>
          <w:lang w:val="en-US" w:eastAsia="zh-CN"/>
        </w:rPr>
      </w:pPr>
      <w:r>
        <w:rPr>
          <w:rFonts w:hint="default" w:hAnsi="仿宋" w:cs="Arial"/>
          <w:color w:val="000000"/>
          <w:spacing w:val="8"/>
          <w:sz w:val="21"/>
          <w:szCs w:val="21"/>
          <w:highlight w:val="none"/>
          <w:lang w:val="en-US" w:eastAsia="zh-CN"/>
        </w:rPr>
        <w:t>夏巴兹表示，</w:t>
      </w:r>
      <w:r>
        <w:rPr>
          <w:rFonts w:hint="default" w:hAnsi="仿宋" w:cs="Arial"/>
          <w:b/>
          <w:bCs/>
          <w:color w:val="000000"/>
          <w:spacing w:val="8"/>
          <w:sz w:val="21"/>
          <w:szCs w:val="21"/>
          <w:highlight w:val="none"/>
          <w:lang w:val="en-US" w:eastAsia="zh-CN"/>
        </w:rPr>
        <w:t>巴中是“铁杆”兄弟</w:t>
      </w:r>
      <w:r>
        <w:rPr>
          <w:rFonts w:hint="default" w:hAnsi="仿宋" w:cs="Arial"/>
          <w:color w:val="000000"/>
          <w:spacing w:val="8"/>
          <w:sz w:val="21"/>
          <w:szCs w:val="21"/>
          <w:highlight w:val="none"/>
          <w:lang w:val="en-US" w:eastAsia="zh-CN"/>
        </w:rPr>
        <w:t>。巴方坚定奉行一个中国政策，坚定支持中方维护核心利益，愿同中方一道推动巴中经济走廊高质量发展，深化各领域合作。巴方将全力确保中国在巴人员安全。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.科技成就</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（1）我国首套高温超导电动悬浮试验系统完成首次运行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b w:val="0"/>
          <w:bCs w:val="0"/>
          <w:iCs/>
          <w:color w:val="000000" w:themeColor="text1"/>
          <w:szCs w:val="21"/>
          <w:highlight w:val="none"/>
          <w14:textFill>
            <w14:solidFill>
              <w14:schemeClr w14:val="tx1"/>
            </w14:solidFill>
          </w14:textFill>
        </w:rPr>
      </w:pPr>
      <w:r>
        <w:rPr>
          <w:rFonts w:hint="eastAsia" w:ascii="宋体" w:eastAsia="宋体"/>
          <w:b w:val="0"/>
          <w:bCs w:val="0"/>
          <w:iCs/>
          <w:color w:val="000000" w:themeColor="text1"/>
          <w:szCs w:val="21"/>
          <w:highlight w:val="none"/>
          <w14:textFill>
            <w14:solidFill>
              <w14:schemeClr w14:val="tx1"/>
            </w14:solidFill>
          </w14:textFill>
        </w:rPr>
        <w:t>我国自主研制的</w:t>
      </w:r>
      <w:r>
        <w:rPr>
          <w:rFonts w:hint="eastAsia" w:ascii="宋体" w:eastAsia="宋体"/>
          <w:b/>
          <w:bCs/>
          <w:iCs/>
          <w:color w:val="000000" w:themeColor="text1"/>
          <w:szCs w:val="21"/>
          <w:highlight w:val="none"/>
          <w14:textFill>
            <w14:solidFill>
              <w14:schemeClr w14:val="tx1"/>
            </w14:solidFill>
          </w14:textFill>
        </w:rPr>
        <w:t>首套高温超导电动悬浮试验系统</w:t>
      </w:r>
      <w:r>
        <w:rPr>
          <w:rFonts w:hint="eastAsia" w:ascii="宋体" w:eastAsia="宋体"/>
          <w:b w:val="0"/>
          <w:bCs w:val="0"/>
          <w:iCs/>
          <w:color w:val="000000" w:themeColor="text1"/>
          <w:szCs w:val="21"/>
          <w:highlight w:val="none"/>
          <w14:textFill>
            <w14:solidFill>
              <w14:schemeClr w14:val="tx1"/>
            </w14:solidFill>
          </w14:textFill>
        </w:rPr>
        <w:t>，3月31日在</w:t>
      </w:r>
      <w:r>
        <w:rPr>
          <w:rFonts w:hint="eastAsia" w:ascii="宋体" w:eastAsia="宋体"/>
          <w:b/>
          <w:bCs/>
          <w:iCs/>
          <w:color w:val="000000" w:themeColor="text1"/>
          <w:szCs w:val="21"/>
          <w:highlight w:val="none"/>
          <w14:textFill>
            <w14:solidFill>
              <w14:schemeClr w14:val="tx1"/>
            </w14:solidFill>
          </w14:textFill>
        </w:rPr>
        <w:t>长春</w:t>
      </w:r>
      <w:r>
        <w:rPr>
          <w:rFonts w:hint="eastAsia" w:ascii="宋体" w:eastAsia="宋体"/>
          <w:b w:val="0"/>
          <w:bCs w:val="0"/>
          <w:iCs/>
          <w:color w:val="000000" w:themeColor="text1"/>
          <w:szCs w:val="21"/>
          <w:highlight w:val="none"/>
          <w14:textFill>
            <w14:solidFill>
              <w14:schemeClr w14:val="tx1"/>
            </w14:solidFill>
          </w14:textFill>
        </w:rPr>
        <w:t>完成首次悬浮运行。高温超导电动悬浮交通系统运用时速可达</w:t>
      </w:r>
      <w:r>
        <w:rPr>
          <w:rFonts w:hint="eastAsia" w:ascii="宋体" w:eastAsia="宋体"/>
          <w:b/>
          <w:bCs/>
          <w:iCs/>
          <w:color w:val="000000" w:themeColor="text1"/>
          <w:szCs w:val="21"/>
          <w:highlight w:val="none"/>
          <w14:textFill>
            <w14:solidFill>
              <w14:schemeClr w14:val="tx1"/>
            </w14:solidFill>
          </w14:textFill>
        </w:rPr>
        <w:t>600公里</w:t>
      </w:r>
      <w:r>
        <w:rPr>
          <w:rFonts w:hint="eastAsia" w:ascii="宋体" w:eastAsia="宋体"/>
          <w:b w:val="0"/>
          <w:bCs w:val="0"/>
          <w:iCs/>
          <w:color w:val="000000" w:themeColor="text1"/>
          <w:szCs w:val="21"/>
          <w:highlight w:val="none"/>
          <w14:textFill>
            <w14:solidFill>
              <w14:schemeClr w14:val="tx1"/>
            </w14:solidFill>
          </w14:textFill>
        </w:rPr>
        <w:t>以上，是未来我国构建超大城市间、发达经济圈之间快速运输通道的重要选择。</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（2）国内首艘40000立方米中型全冷式液化气船在沪交付</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ascii="宋体" w:hAnsi="仿宋" w:eastAsia="宋体" w:cs="Arial"/>
          <w:iCs/>
          <w:color w:val="000000"/>
          <w:spacing w:val="8"/>
          <w:kern w:val="0"/>
          <w:szCs w:val="21"/>
          <w:highlight w:val="none"/>
        </w:rPr>
      </w:pPr>
      <w:r>
        <w:rPr>
          <w:rFonts w:hint="eastAsia" w:ascii="宋体" w:hAnsi="仿宋" w:eastAsia="宋体" w:cs="Arial"/>
          <w:iCs/>
          <w:color w:val="000000"/>
          <w:spacing w:val="8"/>
          <w:kern w:val="0"/>
          <w:szCs w:val="21"/>
          <w:highlight w:val="none"/>
        </w:rPr>
        <w:t>3月31日，国内首艘</w:t>
      </w:r>
      <w:r>
        <w:rPr>
          <w:rFonts w:hint="eastAsia" w:ascii="宋体" w:hAnsi="仿宋" w:eastAsia="宋体" w:cs="Arial"/>
          <w:b/>
          <w:bCs/>
          <w:iCs/>
          <w:color w:val="000000"/>
          <w:spacing w:val="8"/>
          <w:kern w:val="0"/>
          <w:szCs w:val="21"/>
          <w:highlight w:val="none"/>
        </w:rPr>
        <w:t>40000立方米中型全冷式液化气船</w:t>
      </w:r>
      <w:r>
        <w:rPr>
          <w:rFonts w:hint="eastAsia" w:ascii="宋体" w:hAnsi="仿宋" w:eastAsia="宋体" w:cs="Arial"/>
          <w:iCs/>
          <w:color w:val="000000"/>
          <w:spacing w:val="8"/>
          <w:kern w:val="0"/>
          <w:szCs w:val="21"/>
          <w:highlight w:val="none"/>
        </w:rPr>
        <w:t>在上海交付，该船可以装载</w:t>
      </w:r>
      <w:r>
        <w:rPr>
          <w:rFonts w:hint="eastAsia" w:ascii="宋体" w:hAnsi="仿宋" w:eastAsia="宋体" w:cs="Arial"/>
          <w:b/>
          <w:bCs/>
          <w:iCs/>
          <w:color w:val="000000"/>
          <w:spacing w:val="8"/>
          <w:kern w:val="0"/>
          <w:szCs w:val="21"/>
          <w:highlight w:val="none"/>
        </w:rPr>
        <w:t>液化石油气、液氨、氯乙烯单体</w:t>
      </w:r>
      <w:r>
        <w:rPr>
          <w:rFonts w:hint="eastAsia" w:ascii="宋体" w:hAnsi="仿宋" w:eastAsia="宋体" w:cs="Arial"/>
          <w:iCs/>
          <w:color w:val="000000"/>
          <w:spacing w:val="8"/>
          <w:kern w:val="0"/>
          <w:szCs w:val="21"/>
          <w:highlight w:val="none"/>
        </w:rPr>
        <w:t>等石化产品，填补了我国造船行业在这一船型上的空白。</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lang w:eastAsia="zh-CN"/>
          <w14:textFill>
            <w14:solidFill>
              <w14:schemeClr w14:val="tx1"/>
            </w14:solidFill>
          </w14:textFill>
        </w:rPr>
        <w:t>）天龙二号遥一运载火箭发射成功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rPr>
        <w:t>4月2日16时48分，</w:t>
      </w:r>
      <w:r>
        <w:rPr>
          <w:rFonts w:hint="eastAsia" w:ascii="宋体" w:hAnsi="仿宋" w:eastAsia="宋体"/>
          <w:b/>
          <w:bCs/>
          <w:iCs/>
          <w:szCs w:val="21"/>
          <w:highlight w:val="none"/>
        </w:rPr>
        <w:t>天龙二号遥一运载火箭</w:t>
      </w:r>
      <w:r>
        <w:rPr>
          <w:rFonts w:hint="eastAsia" w:ascii="宋体" w:hAnsi="仿宋" w:eastAsia="宋体"/>
          <w:iCs/>
          <w:szCs w:val="21"/>
          <w:highlight w:val="none"/>
        </w:rPr>
        <w:t>在酒泉卫星发射中心成功首飞，将搭载的爱太空科学号卫星顺利送入预定轨道，此次首飞试验主</w:t>
      </w:r>
      <w:r>
        <w:rPr>
          <w:rFonts w:hint="eastAsia" w:ascii="宋体" w:hAnsi="仿宋" w:eastAsia="宋体"/>
          <w:b/>
          <w:bCs/>
          <w:iCs/>
          <w:szCs w:val="21"/>
          <w:highlight w:val="none"/>
        </w:rPr>
        <w:t>要目的是验证运载火箭总体方案的正确性及各系统间的协调性，获取全箭飞行环境参数</w:t>
      </w:r>
      <w:r>
        <w:rPr>
          <w:rFonts w:hint="eastAsia" w:ascii="宋体" w:hAnsi="仿宋" w:eastAsia="宋体"/>
          <w:iCs/>
          <w:szCs w:val="21"/>
          <w:highlight w:val="none"/>
        </w:rPr>
        <w:t>。搭载的</w:t>
      </w:r>
      <w:r>
        <w:rPr>
          <w:rFonts w:hint="eastAsia" w:ascii="宋体" w:hAnsi="仿宋" w:eastAsia="宋体"/>
          <w:b/>
          <w:bCs/>
          <w:iCs/>
          <w:szCs w:val="21"/>
          <w:highlight w:val="none"/>
        </w:rPr>
        <w:t>爱太空科学号</w:t>
      </w:r>
      <w:r>
        <w:rPr>
          <w:rFonts w:hint="eastAsia" w:ascii="宋体" w:hAnsi="仿宋" w:eastAsia="宋体"/>
          <w:iCs/>
          <w:szCs w:val="21"/>
          <w:highlight w:val="none"/>
        </w:rPr>
        <w:t>卫星，主要用于</w:t>
      </w:r>
      <w:r>
        <w:rPr>
          <w:rFonts w:hint="eastAsia" w:ascii="宋体" w:hAnsi="仿宋" w:eastAsia="宋体"/>
          <w:b/>
          <w:bCs/>
          <w:iCs/>
          <w:szCs w:val="21"/>
          <w:highlight w:val="none"/>
        </w:rPr>
        <w:t>开展遥感成像实验等技术验证</w:t>
      </w:r>
      <w:r>
        <w:rPr>
          <w:rFonts w:hint="eastAsia" w:ascii="宋体" w:hAnsi="仿宋" w:eastAsia="宋体"/>
          <w:iCs/>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【天龙二号运载火箭是天兵科技历时3年研制的一款三级液体中型运载火箭，天龙二号是世界首型采用</w:t>
      </w:r>
      <w:r>
        <w:rPr>
          <w:rFonts w:hint="eastAsia" w:ascii="宋体" w:hAnsi="仿宋" w:eastAsia="宋体"/>
          <w:b/>
          <w:bCs/>
          <w:iCs/>
          <w:szCs w:val="21"/>
          <w:highlight w:val="none"/>
          <w:lang w:eastAsia="zh-CN"/>
        </w:rPr>
        <w:t>煤基航天煤油</w:t>
      </w:r>
      <w:r>
        <w:rPr>
          <w:rFonts w:hint="eastAsia" w:ascii="宋体" w:hAnsi="仿宋" w:eastAsia="宋体"/>
          <w:iCs/>
          <w:szCs w:val="21"/>
          <w:highlight w:val="none"/>
          <w:lang w:eastAsia="zh-CN"/>
        </w:rPr>
        <w:t>作为燃料飞行的液体运载火箭。】</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lang w:eastAsia="zh-CN"/>
          <w14:textFill>
            <w14:solidFill>
              <w14:schemeClr w14:val="tx1"/>
            </w14:solidFill>
          </w14:textFill>
        </w:rPr>
        <w:t>）昌九高铁扬子洲赣江公铁大桥最大承台成功浇筑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rPr>
        <w:t>4月2日，</w:t>
      </w:r>
      <w:r>
        <w:rPr>
          <w:rFonts w:hint="eastAsia" w:ascii="宋体" w:hAnsi="仿宋" w:eastAsia="宋体"/>
          <w:b/>
          <w:bCs/>
          <w:iCs/>
          <w:szCs w:val="21"/>
          <w:highlight w:val="none"/>
        </w:rPr>
        <w:t>昌九高铁扬子洲赣江公铁大桥</w:t>
      </w:r>
      <w:r>
        <w:rPr>
          <w:rFonts w:hint="eastAsia" w:ascii="宋体" w:hAnsi="仿宋" w:eastAsia="宋体"/>
          <w:iCs/>
          <w:szCs w:val="21"/>
          <w:highlight w:val="none"/>
        </w:rPr>
        <w:t>最大承台在江西南昌成功浇筑。该大桥是世界首座</w:t>
      </w:r>
      <w:r>
        <w:rPr>
          <w:rFonts w:hint="eastAsia" w:ascii="宋体" w:hAnsi="仿宋" w:eastAsia="宋体"/>
          <w:b/>
          <w:bCs/>
          <w:iCs/>
          <w:szCs w:val="21"/>
          <w:highlight w:val="none"/>
        </w:rPr>
        <w:t>350公里时速公铁混层斜拉桥</w:t>
      </w:r>
      <w:r>
        <w:rPr>
          <w:rFonts w:hint="eastAsia" w:ascii="宋体" w:hAnsi="仿宋" w:eastAsia="宋体"/>
          <w:iCs/>
          <w:szCs w:val="21"/>
          <w:highlight w:val="none"/>
        </w:rPr>
        <w:t>，全长近19公里。昌九高铁连接江西九江和南昌，全长137.7公里，预计2027年具备通车条件</w:t>
      </w:r>
      <w:r>
        <w:rPr>
          <w:rFonts w:hint="eastAsia" w:ascii="宋体" w:hAnsi="仿宋" w:eastAsia="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lang w:eastAsia="zh-CN"/>
          <w14:textFill>
            <w14:solidFill>
              <w14:schemeClr w14:val="tx1"/>
            </w14:solidFill>
          </w14:textFill>
        </w:rPr>
        <w:t>）四川稻城圆环阵太阳射电成像望远镜成功开展脉冲星探测实验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val="en-US" w:eastAsia="zh-CN"/>
        </w:rPr>
        <w:t>3月30日消息，</w:t>
      </w:r>
      <w:r>
        <w:rPr>
          <w:rFonts w:hint="eastAsia" w:ascii="宋体" w:hAnsi="仿宋" w:eastAsia="宋体"/>
          <w:iCs/>
          <w:szCs w:val="21"/>
          <w:highlight w:val="none"/>
        </w:rPr>
        <w:t>位于四川省甘孜州稻城县的</w:t>
      </w:r>
      <w:r>
        <w:rPr>
          <w:rFonts w:hint="eastAsia" w:ascii="宋体" w:hAnsi="仿宋" w:eastAsia="宋体"/>
          <w:b/>
          <w:bCs/>
          <w:iCs/>
          <w:szCs w:val="21"/>
          <w:highlight w:val="none"/>
        </w:rPr>
        <w:t>圆环阵太阳射电成像望远镜（DSRT）</w:t>
      </w:r>
      <w:r>
        <w:rPr>
          <w:rFonts w:hint="eastAsia" w:ascii="宋体" w:hAnsi="仿宋" w:eastAsia="宋体"/>
          <w:iCs/>
          <w:szCs w:val="21"/>
          <w:highlight w:val="none"/>
        </w:rPr>
        <w:t>在系统调试阶段，开展了我国首次</w:t>
      </w:r>
      <w:r>
        <w:rPr>
          <w:rFonts w:hint="eastAsia" w:ascii="宋体" w:hAnsi="仿宋" w:eastAsia="宋体"/>
          <w:b/>
          <w:bCs/>
          <w:iCs/>
          <w:szCs w:val="21"/>
          <w:highlight w:val="none"/>
        </w:rPr>
        <w:t>基于射电图像序列的脉冲星探测实验</w:t>
      </w:r>
      <w:r>
        <w:rPr>
          <w:rFonts w:hint="eastAsia" w:ascii="宋体" w:hAnsi="仿宋" w:eastAsia="宋体"/>
          <w:iCs/>
          <w:szCs w:val="21"/>
          <w:highlight w:val="none"/>
        </w:rPr>
        <w:t>，并从连续射电图像中成功识别出脉冲星闪烁。该装置可高质量监视太阳的爆发活动，为太阳物理和空间天气研究提供自主可控数据，预计今年年底正式投入科学运行</w:t>
      </w:r>
      <w:r>
        <w:rPr>
          <w:rFonts w:hint="eastAsia" w:ascii="宋体" w:hAnsi="仿宋" w:eastAsia="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lang w:eastAsia="zh-CN"/>
          <w14:textFill>
            <w14:solidFill>
              <w14:schemeClr w14:val="tx1"/>
            </w14:solidFill>
          </w14:textFill>
        </w:rPr>
        <w:t>）首班陆海新通道跨境铁公联运班列（重庆—瑞丽—缅甸）成功开行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rPr>
      </w:pPr>
      <w:r>
        <w:rPr>
          <w:rFonts w:hint="eastAsia" w:ascii="宋体" w:hAnsi="仿宋" w:eastAsia="宋体"/>
          <w:iCs/>
          <w:szCs w:val="21"/>
          <w:highlight w:val="none"/>
        </w:rPr>
        <w:t>4月3日，</w:t>
      </w:r>
      <w:r>
        <w:rPr>
          <w:rFonts w:hint="eastAsia" w:ascii="宋体" w:hAnsi="仿宋" w:eastAsia="宋体"/>
          <w:b/>
          <w:bCs/>
          <w:iCs/>
          <w:szCs w:val="21"/>
          <w:highlight w:val="none"/>
        </w:rPr>
        <w:t>陆海新通道跨境铁公联运班列（重庆—瑞丽—缅甸）</w:t>
      </w:r>
      <w:r>
        <w:rPr>
          <w:rFonts w:hint="eastAsia" w:ascii="宋体" w:hAnsi="仿宋" w:eastAsia="宋体"/>
          <w:iCs/>
          <w:szCs w:val="21"/>
          <w:highlight w:val="none"/>
        </w:rPr>
        <w:t>首发班列在重庆江津小南垭铁路物流中心等候发车。当日，一列陆海新通道跨境铁公联运班列从重庆市江津区小南垭站发出，这是我国开通经云南瑞丽口岸出口的陆海新通道中缅跨境铁公联运班列新线路。</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）我国第一座深远海浮式风电平台抵达作业区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我国第一座</w:t>
      </w:r>
      <w:r>
        <w:rPr>
          <w:rFonts w:hint="eastAsia" w:ascii="宋体" w:hAnsi="仿宋" w:eastAsia="宋体"/>
          <w:b/>
          <w:bCs/>
          <w:iCs/>
          <w:szCs w:val="21"/>
          <w:highlight w:val="none"/>
          <w:lang w:eastAsia="zh-CN"/>
        </w:rPr>
        <w:t>深远海浮式风电平台——“海油观澜号”</w:t>
      </w:r>
      <w:r>
        <w:rPr>
          <w:rFonts w:hint="eastAsia" w:ascii="宋体" w:hAnsi="仿宋" w:eastAsia="宋体"/>
          <w:iCs/>
          <w:szCs w:val="21"/>
          <w:highlight w:val="none"/>
          <w:lang w:eastAsia="zh-CN"/>
        </w:rPr>
        <w:t>4月3日抵达海南文昌海域作业区，正式进行海上安装作业。平台6月投产建成投用后，将成为全球首个</w:t>
      </w:r>
      <w:r>
        <w:rPr>
          <w:rFonts w:hint="eastAsia" w:ascii="宋体" w:hAnsi="仿宋" w:eastAsia="宋体"/>
          <w:b/>
          <w:bCs/>
          <w:iCs/>
          <w:szCs w:val="21"/>
          <w:highlight w:val="none"/>
          <w:lang w:eastAsia="zh-CN"/>
        </w:rPr>
        <w:t>给海上油气田供电的半潜式深远海风电平台</w:t>
      </w:r>
      <w:r>
        <w:rPr>
          <w:rFonts w:hint="eastAsia" w:ascii="宋体" w:hAnsi="仿宋" w:eastAsia="宋体"/>
          <w:iCs/>
          <w:szCs w:val="21"/>
          <w:highlight w:val="none"/>
          <w:lang w:eastAsia="zh-CN"/>
        </w:rPr>
        <w:t>，每年发电2200万度，减排二氧化碳2.2万吨。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）我国首颗生态环境综合高光谱观测业务卫星投入使用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4月4日，我国首颗</w:t>
      </w:r>
      <w:r>
        <w:rPr>
          <w:rFonts w:hint="eastAsia" w:ascii="宋体" w:hAnsi="仿宋" w:eastAsia="宋体"/>
          <w:b/>
          <w:bCs/>
          <w:iCs/>
          <w:szCs w:val="21"/>
          <w:highlight w:val="none"/>
          <w:lang w:eastAsia="zh-CN"/>
        </w:rPr>
        <w:t>生态环境综合高光谱观测业务卫星</w:t>
      </w:r>
      <w:r>
        <w:rPr>
          <w:rFonts w:hint="eastAsia" w:ascii="宋体" w:hAnsi="仿宋" w:eastAsia="宋体"/>
          <w:iCs/>
          <w:szCs w:val="21"/>
          <w:highlight w:val="none"/>
          <w:lang w:eastAsia="zh-CN"/>
        </w:rPr>
        <w:t>正式投入使用。这颗卫星在2021年9月7日成功发射，具备同时对</w:t>
      </w:r>
      <w:r>
        <w:rPr>
          <w:rFonts w:hint="eastAsia" w:ascii="宋体" w:hAnsi="仿宋" w:eastAsia="宋体"/>
          <w:b/>
          <w:bCs/>
          <w:iCs/>
          <w:szCs w:val="21"/>
          <w:highlight w:val="none"/>
          <w:lang w:eastAsia="zh-CN"/>
        </w:rPr>
        <w:t>大气环境、地表水体和陆表生态变化</w:t>
      </w:r>
      <w:r>
        <w:rPr>
          <w:rFonts w:hint="eastAsia" w:ascii="宋体" w:hAnsi="仿宋" w:eastAsia="宋体"/>
          <w:iCs/>
          <w:szCs w:val="21"/>
          <w:highlight w:val="none"/>
          <w:lang w:eastAsia="zh-CN"/>
        </w:rPr>
        <w:t>等环境要素开展</w:t>
      </w:r>
      <w:r>
        <w:rPr>
          <w:rFonts w:hint="eastAsia" w:ascii="宋体" w:hAnsi="仿宋" w:eastAsia="宋体"/>
          <w:b/>
          <w:bCs/>
          <w:iCs/>
          <w:szCs w:val="21"/>
          <w:highlight w:val="none"/>
          <w:lang w:eastAsia="zh-CN"/>
        </w:rPr>
        <w:t>定量化、高光谱观测</w:t>
      </w:r>
      <w:r>
        <w:rPr>
          <w:rFonts w:hint="eastAsia" w:ascii="宋体" w:hAnsi="仿宋" w:eastAsia="宋体"/>
          <w:iCs/>
          <w:szCs w:val="21"/>
          <w:highlight w:val="none"/>
          <w:lang w:eastAsia="zh-CN"/>
        </w:rPr>
        <w:t>的能力，综合性能达到了国际先进水平。卫星在轨交付后，可在大气、水、自然生态等生态环境遥感监测业务中发挥重要支撑作用。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）我国首个飞轮储能复合调频项目投运</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4月4日，国内首个</w:t>
      </w:r>
      <w:r>
        <w:rPr>
          <w:rFonts w:hint="eastAsia" w:ascii="宋体" w:hAnsi="仿宋" w:eastAsia="宋体"/>
          <w:b/>
          <w:bCs/>
          <w:iCs/>
          <w:szCs w:val="21"/>
          <w:highlight w:val="none"/>
          <w:lang w:eastAsia="zh-CN"/>
        </w:rPr>
        <w:t>飞轮+锂电池储能复合调频项目——中国华电朔州热电复合调频</w:t>
      </w:r>
      <w:r>
        <w:rPr>
          <w:rFonts w:hint="eastAsia" w:ascii="宋体" w:hAnsi="仿宋" w:eastAsia="宋体"/>
          <w:iCs/>
          <w:szCs w:val="21"/>
          <w:highlight w:val="none"/>
          <w:lang w:eastAsia="zh-CN"/>
        </w:rPr>
        <w:t>项目正式投运，填补了国内飞轮与电化学复合储能领域的空白。</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）我国科学家开发首例温和条件下超快氢负离子导体</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iCs/>
          <w:szCs w:val="21"/>
          <w:highlight w:val="none"/>
          <w:lang w:eastAsia="zh-CN"/>
        </w:rPr>
      </w:pPr>
      <w:r>
        <w:rPr>
          <w:rFonts w:hint="eastAsia" w:ascii="宋体" w:hAnsi="仿宋" w:eastAsia="宋体"/>
          <w:b/>
          <w:bCs/>
          <w:iCs/>
          <w:szCs w:val="21"/>
          <w:highlight w:val="none"/>
          <w:lang w:eastAsia="zh-CN"/>
        </w:rPr>
        <w:t>4月6日</w:t>
      </w:r>
      <w:r>
        <w:rPr>
          <w:rFonts w:hint="eastAsia" w:ascii="宋体" w:hAnsi="仿宋" w:eastAsia="宋体"/>
          <w:b/>
          <w:bCs/>
          <w:iCs/>
          <w:szCs w:val="21"/>
          <w:highlight w:val="none"/>
          <w:lang w:val="en-US" w:eastAsia="zh-CN"/>
        </w:rPr>
        <w:t>消息，</w:t>
      </w:r>
      <w:r>
        <w:rPr>
          <w:rFonts w:hint="eastAsia" w:ascii="宋体" w:hAnsi="仿宋" w:eastAsia="宋体"/>
          <w:b/>
          <w:bCs/>
          <w:iCs/>
          <w:szCs w:val="21"/>
          <w:highlight w:val="none"/>
          <w:lang w:eastAsia="zh-CN"/>
        </w:rPr>
        <w:t>氢负离子导体</w:t>
      </w:r>
      <w:r>
        <w:rPr>
          <w:rFonts w:hint="eastAsia" w:ascii="宋体" w:hAnsi="仿宋" w:eastAsia="宋体"/>
          <w:iCs/>
          <w:szCs w:val="21"/>
          <w:highlight w:val="none"/>
          <w:lang w:eastAsia="zh-CN"/>
        </w:rPr>
        <w:t>在</w:t>
      </w:r>
      <w:r>
        <w:rPr>
          <w:rFonts w:hint="eastAsia" w:ascii="宋体" w:hAnsi="仿宋" w:eastAsia="宋体"/>
          <w:b/>
          <w:bCs/>
          <w:iCs/>
          <w:szCs w:val="21"/>
          <w:highlight w:val="none"/>
          <w:lang w:eastAsia="zh-CN"/>
        </w:rPr>
        <w:t>氢负离子电池、燃料电池、电化学转化池</w:t>
      </w:r>
      <w:r>
        <w:rPr>
          <w:rFonts w:hint="eastAsia" w:ascii="宋体" w:hAnsi="仿宋" w:eastAsia="宋体"/>
          <w:iCs/>
          <w:szCs w:val="21"/>
          <w:highlight w:val="none"/>
          <w:lang w:eastAsia="zh-CN"/>
        </w:rPr>
        <w:t>等领域具有广阔应用前景，未来有望引领一系列能源技术革新。我国科学家通过机械化学方法，在氢化镧晶格中引入大量的缺陷和晶界，开发了首例</w:t>
      </w:r>
      <w:r>
        <w:rPr>
          <w:rFonts w:hint="eastAsia" w:ascii="宋体" w:hAnsi="仿宋" w:eastAsia="宋体"/>
          <w:b/>
          <w:bCs/>
          <w:iCs/>
          <w:szCs w:val="21"/>
          <w:highlight w:val="none"/>
          <w:lang w:eastAsia="zh-CN"/>
        </w:rPr>
        <w:t>温和条件下超快氢负离子导体</w:t>
      </w:r>
      <w:r>
        <w:rPr>
          <w:rFonts w:hint="eastAsia" w:ascii="宋体" w:hAnsi="仿宋" w:eastAsia="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）我国成功发射双曲线一号商业运载火箭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4月7日12时，</w:t>
      </w:r>
      <w:r>
        <w:rPr>
          <w:rFonts w:hint="eastAsia" w:ascii="宋体" w:hAnsi="仿宋" w:eastAsia="宋体"/>
          <w:b/>
          <w:bCs/>
          <w:iCs/>
          <w:szCs w:val="21"/>
          <w:highlight w:val="none"/>
          <w:lang w:eastAsia="zh-CN"/>
        </w:rPr>
        <w:t>双曲线一号固体商业运载火箭</w:t>
      </w:r>
      <w:r>
        <w:rPr>
          <w:rFonts w:hint="eastAsia" w:ascii="宋体" w:hAnsi="仿宋" w:eastAsia="宋体"/>
          <w:iCs/>
          <w:szCs w:val="21"/>
          <w:highlight w:val="none"/>
          <w:lang w:eastAsia="zh-CN"/>
        </w:rPr>
        <w:t>在我国酒泉卫星发射中心成功发射升空，火箭按照预定程序完成飞行。此次飞行试验主要目的是验证火箭总体方案的正确性、积累火箭飞行数据。</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w:t>
      </w:r>
      <w:r>
        <w:rPr>
          <w:rFonts w:hint="eastAsia" w:ascii="宋体" w:hAnsi="楷体" w:eastAsia="宋体" w:cstheme="majorBidi"/>
          <w:b/>
          <w:bCs/>
          <w:iCs/>
          <w:color w:val="000000" w:themeColor="text1"/>
          <w:szCs w:val="21"/>
          <w:highlight w:val="none"/>
          <w:lang w:eastAsia="zh-CN"/>
          <w14:textFill>
            <w14:solidFill>
              <w14:schemeClr w14:val="tx1"/>
            </w14:solidFill>
          </w14:textFill>
        </w:rPr>
        <w:t>）国产新型直升机AC332首飞成功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4月7日，由航空工业全新研制的</w:t>
      </w:r>
      <w:r>
        <w:rPr>
          <w:rFonts w:hint="eastAsia" w:ascii="宋体" w:hAnsi="仿宋" w:eastAsia="宋体"/>
          <w:b/>
          <w:bCs/>
          <w:iCs/>
          <w:szCs w:val="21"/>
          <w:highlight w:val="none"/>
          <w:lang w:eastAsia="zh-CN"/>
        </w:rPr>
        <w:t>先多用途直升机AC332</w:t>
      </w:r>
      <w:r>
        <w:rPr>
          <w:rFonts w:hint="eastAsia" w:ascii="宋体" w:hAnsi="仿宋" w:eastAsia="宋体"/>
          <w:iCs/>
          <w:szCs w:val="21"/>
          <w:highlight w:val="none"/>
          <w:lang w:eastAsia="zh-CN"/>
        </w:rPr>
        <w:t>进在天津首飞成功。该直升机按照最新适航要求研制，最大起飞重量3850公斤，最大航程693公里，可搭载10名乘客，具备高原飞行性能，可应用于</w:t>
      </w:r>
      <w:r>
        <w:rPr>
          <w:rFonts w:hint="eastAsia" w:ascii="宋体" w:hAnsi="仿宋" w:eastAsia="宋体"/>
          <w:b/>
          <w:bCs/>
          <w:iCs/>
          <w:szCs w:val="21"/>
          <w:highlight w:val="none"/>
          <w:lang w:eastAsia="zh-CN"/>
        </w:rPr>
        <w:t>高原作业、医疗救护、搜索救援</w:t>
      </w:r>
      <w:r>
        <w:rPr>
          <w:rFonts w:hint="eastAsia" w:ascii="宋体" w:hAnsi="仿宋" w:eastAsia="宋体"/>
          <w:iCs/>
          <w:szCs w:val="21"/>
          <w:highlight w:val="none"/>
          <w:lang w:eastAsia="zh-CN"/>
        </w:rPr>
        <w:t>等多领域。</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13</w:t>
      </w:r>
      <w:r>
        <w:rPr>
          <w:rFonts w:hint="eastAsia" w:ascii="宋体" w:hAnsi="楷体" w:eastAsia="宋体" w:cstheme="majorBidi"/>
          <w:b/>
          <w:bCs/>
          <w:iCs/>
          <w:color w:val="000000" w:themeColor="text1"/>
          <w:szCs w:val="21"/>
          <w:highlight w:val="none"/>
          <w:lang w:eastAsia="zh-CN"/>
          <w14:textFill>
            <w14:solidFill>
              <w14:schemeClr w14:val="tx1"/>
            </w14:solidFill>
          </w14:textFill>
        </w:rPr>
        <w:t>）“中国制造”7万吨级豪华客滚船在广州启航</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4月14日，排水量约7万吨的</w:t>
      </w:r>
      <w:r>
        <w:rPr>
          <w:rFonts w:hint="eastAsia" w:ascii="宋体" w:hAnsi="仿宋" w:eastAsia="宋体"/>
          <w:b/>
          <w:bCs/>
          <w:iCs/>
          <w:szCs w:val="21"/>
          <w:highlight w:val="none"/>
          <w:lang w:eastAsia="zh-CN"/>
        </w:rPr>
        <w:t>豪华客滚船“莫比 范特西”</w:t>
      </w:r>
      <w:r>
        <w:rPr>
          <w:rFonts w:hint="eastAsia" w:ascii="宋体" w:hAnsi="仿宋" w:eastAsia="宋体"/>
          <w:iCs/>
          <w:szCs w:val="21"/>
          <w:highlight w:val="none"/>
          <w:lang w:eastAsia="zh-CN"/>
        </w:rPr>
        <w:t>从广州启航出海。该船内装材料实现了</w:t>
      </w:r>
      <w:r>
        <w:rPr>
          <w:rFonts w:hint="eastAsia" w:ascii="宋体" w:hAnsi="仿宋" w:eastAsia="宋体"/>
          <w:b/>
          <w:bCs/>
          <w:iCs/>
          <w:szCs w:val="21"/>
          <w:highlight w:val="none"/>
          <w:lang w:eastAsia="zh-CN"/>
        </w:rPr>
        <w:t>100%国产化</w:t>
      </w:r>
      <w:r>
        <w:rPr>
          <w:rFonts w:hint="eastAsia" w:ascii="宋体" w:hAnsi="仿宋" w:eastAsia="宋体"/>
          <w:iCs/>
          <w:szCs w:val="21"/>
          <w:highlight w:val="none"/>
          <w:lang w:eastAsia="zh-CN"/>
        </w:rPr>
        <w:t>。该船由中国船舶集团广船国际建造，船东是意大利一家航运公司，将用于意大利沿海城市间的航线运营。</w:t>
      </w:r>
      <w:r>
        <w:rPr>
          <w:rFonts w:hint="eastAsia" w:ascii="宋体" w:hAnsi="仿宋" w:eastAsia="宋体"/>
          <w:b/>
          <w:bCs/>
          <w:iCs/>
          <w:szCs w:val="21"/>
          <w:highlight w:val="none"/>
          <w:lang w:eastAsia="zh-CN"/>
        </w:rPr>
        <w:t>客滚船是一种既可载客又可运货的船舶。</w:t>
      </w:r>
      <w:r>
        <w:rPr>
          <w:rFonts w:hint="eastAsia" w:ascii="宋体" w:hAnsi="仿宋" w:eastAsia="宋体"/>
          <w:iCs/>
          <w:szCs w:val="21"/>
          <w:highlight w:val="none"/>
          <w:lang w:eastAsia="zh-CN"/>
        </w:rPr>
        <w:t>“莫比 范特西”船有533间客房，能搭载2500名乘客和近800辆汽车。</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仿宋" w:eastAsia="宋体"/>
          <w:iCs/>
          <w:szCs w:val="21"/>
          <w:highlight w:val="none"/>
          <w:lang w:eastAsia="zh-CN"/>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14</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）我国算力总规模居全球第二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4月10日从工业和信息化部了解到，截至去年底，我国算力【算力是计算机设备或计算/数据中心处理信息的能力，是计算机硬件和软件配合共同执行某种计算需求的能力】总规模达到</w:t>
      </w:r>
      <w:r>
        <w:rPr>
          <w:rFonts w:hint="eastAsia" w:ascii="宋体" w:hAnsi="仿宋" w:eastAsia="宋体"/>
          <w:b/>
          <w:bCs/>
          <w:iCs/>
          <w:szCs w:val="21"/>
          <w:highlight w:val="none"/>
          <w:lang w:eastAsia="zh-CN"/>
        </w:rPr>
        <w:t>180百亿亿次浮点运算/秒</w:t>
      </w:r>
      <w:r>
        <w:rPr>
          <w:rFonts w:hint="eastAsia" w:ascii="宋体" w:hAnsi="仿宋" w:eastAsia="宋体"/>
          <w:iCs/>
          <w:szCs w:val="21"/>
          <w:highlight w:val="none"/>
          <w:lang w:eastAsia="zh-CN"/>
        </w:rPr>
        <w:t>，</w:t>
      </w:r>
      <w:r>
        <w:rPr>
          <w:rFonts w:hint="eastAsia" w:ascii="宋体" w:hAnsi="仿宋" w:eastAsia="宋体"/>
          <w:b/>
          <w:bCs/>
          <w:iCs/>
          <w:szCs w:val="21"/>
          <w:highlight w:val="none"/>
          <w:lang w:eastAsia="zh-CN"/>
        </w:rPr>
        <w:t>居全球第二</w:t>
      </w:r>
      <w:r>
        <w:rPr>
          <w:rFonts w:hint="eastAsia" w:ascii="宋体" w:hAnsi="仿宋" w:eastAsia="宋体"/>
          <w:iCs/>
          <w:szCs w:val="21"/>
          <w:highlight w:val="none"/>
          <w:lang w:eastAsia="zh-CN"/>
        </w:rPr>
        <w:t>，年增长率近30%，存力总规模超过1000EB。国家枢纽节点间的网络单向时延降低到20毫秒以内，算力核心产业规模达到1.8万亿元。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15</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）我国首条“西氢东送”管道纳入国家规划</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left"/>
        <w:textAlignment w:val="auto"/>
        <w:outlineLvl w:val="9"/>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4月10日消息，我国首个</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“西氢东送”</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输氢管道示范工程已纳入石油天然气“全国一张网”建设实施方案，管道规划起点位于内蒙古自治区乌兰察布市，终点位于北京市的燕山石化，全长400多公里，一期运力10万吨/年，是我国首条</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跨省区、大规模、长距离</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的纯氢输送管道。</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（16）我国建成世界首个可遥控生产超大型深水平台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4月10日消息，中国海油发布消息，</w:t>
      </w:r>
      <w:r>
        <w:rPr>
          <w:rFonts w:hint="eastAsia" w:ascii="宋体" w:hAnsi="仿宋" w:eastAsia="宋体"/>
          <w:b/>
          <w:bCs/>
          <w:iCs/>
          <w:szCs w:val="21"/>
          <w:highlight w:val="none"/>
          <w:lang w:val="en-US" w:eastAsia="zh-CN"/>
        </w:rPr>
        <w:t>“深海一号”</w:t>
      </w:r>
      <w:r>
        <w:rPr>
          <w:rFonts w:hint="eastAsia" w:ascii="宋体" w:hAnsi="仿宋" w:eastAsia="宋体"/>
          <w:iCs/>
          <w:szCs w:val="21"/>
          <w:highlight w:val="none"/>
          <w:lang w:val="en-US" w:eastAsia="zh-CN"/>
        </w:rPr>
        <w:t>超深水大气田完成远程遥控生产改造与调试工作，可实现远程遥控生产操作，每年可增加天然气供应能力</w:t>
      </w:r>
      <w:r>
        <w:rPr>
          <w:rFonts w:hint="eastAsia" w:ascii="宋体" w:hAnsi="仿宋" w:eastAsia="宋体"/>
          <w:b/>
          <w:bCs/>
          <w:iCs/>
          <w:szCs w:val="21"/>
          <w:highlight w:val="none"/>
          <w:lang w:val="en-US" w:eastAsia="zh-CN"/>
        </w:rPr>
        <w:t>6000万立方米</w:t>
      </w:r>
      <w:r>
        <w:rPr>
          <w:rFonts w:hint="eastAsia" w:ascii="宋体" w:hAnsi="仿宋" w:eastAsia="宋体"/>
          <w:iCs/>
          <w:szCs w:val="21"/>
          <w:highlight w:val="none"/>
          <w:lang w:val="en-US" w:eastAsia="zh-CN"/>
        </w:rPr>
        <w:t>，标志着我国建成世界首个</w:t>
      </w:r>
      <w:r>
        <w:rPr>
          <w:rFonts w:hint="eastAsia" w:ascii="宋体" w:hAnsi="仿宋" w:eastAsia="宋体"/>
          <w:b/>
          <w:bCs/>
          <w:iCs/>
          <w:szCs w:val="21"/>
          <w:highlight w:val="none"/>
          <w:lang w:val="en-US" w:eastAsia="zh-CN"/>
        </w:rPr>
        <w:t>具备遥控生产能力的超大型深水半潜式生产储油平台</w:t>
      </w:r>
      <w:r>
        <w:rPr>
          <w:rFonts w:hint="eastAsia" w:ascii="宋体" w:hAnsi="仿宋" w:eastAsia="宋体"/>
          <w:iCs/>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（17）神舟十五号乘组刷新中国航天员单个乘组出舱活动纪录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4月15日，神舟十五号航天员</w:t>
      </w:r>
      <w:r>
        <w:rPr>
          <w:rFonts w:hint="eastAsia" w:ascii="宋体" w:hAnsi="仿宋" w:eastAsia="宋体"/>
          <w:b/>
          <w:bCs/>
          <w:iCs/>
          <w:szCs w:val="21"/>
          <w:highlight w:val="none"/>
          <w:lang w:val="en-US" w:eastAsia="zh-CN"/>
        </w:rPr>
        <w:t>费俊龙、邓清明、张陆</w:t>
      </w:r>
      <w:r>
        <w:rPr>
          <w:rFonts w:hint="eastAsia" w:ascii="宋体" w:hAnsi="仿宋" w:eastAsia="宋体"/>
          <w:iCs/>
          <w:szCs w:val="21"/>
          <w:highlight w:val="none"/>
          <w:lang w:val="en-US" w:eastAsia="zh-CN"/>
        </w:rPr>
        <w:t>密切协同，进行了神舟十五号乘组</w:t>
      </w:r>
      <w:r>
        <w:rPr>
          <w:rFonts w:hint="eastAsia" w:ascii="宋体" w:hAnsi="仿宋" w:eastAsia="宋体"/>
          <w:b/>
          <w:bCs/>
          <w:iCs/>
          <w:szCs w:val="21"/>
          <w:highlight w:val="none"/>
          <w:lang w:val="en-US" w:eastAsia="zh-CN"/>
        </w:rPr>
        <w:t>第四次</w:t>
      </w:r>
      <w:r>
        <w:rPr>
          <w:rFonts w:hint="eastAsia" w:ascii="宋体" w:hAnsi="仿宋" w:eastAsia="宋体"/>
          <w:iCs/>
          <w:szCs w:val="21"/>
          <w:highlight w:val="none"/>
          <w:lang w:val="en-US" w:eastAsia="zh-CN"/>
        </w:rPr>
        <w:t>出舱活动，刷新了中国航天员单个乘组出舱活动纪录。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（18）我国成功发射风云三号07星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4月16日9时36分，我国在酒泉卫星发射中心使用长征四号乙运载火箭，成功将</w:t>
      </w:r>
      <w:r>
        <w:rPr>
          <w:rFonts w:hint="eastAsia" w:ascii="宋体" w:hAnsi="仿宋" w:eastAsia="宋体"/>
          <w:b/>
          <w:bCs/>
          <w:iCs/>
          <w:szCs w:val="21"/>
          <w:highlight w:val="none"/>
          <w:lang w:val="en-US" w:eastAsia="zh-CN"/>
        </w:rPr>
        <w:t>风云三号07星</w:t>
      </w:r>
      <w:r>
        <w:rPr>
          <w:rFonts w:hint="eastAsia" w:ascii="宋体" w:hAnsi="仿宋" w:eastAsia="宋体"/>
          <w:iCs/>
          <w:szCs w:val="21"/>
          <w:highlight w:val="none"/>
          <w:lang w:val="en-US" w:eastAsia="zh-CN"/>
        </w:rPr>
        <w:t>发射升空，卫星顺利进入预定轨道，发射任务获得圆满成功。该卫星主要为</w:t>
      </w:r>
      <w:r>
        <w:rPr>
          <w:rFonts w:hint="eastAsia" w:ascii="宋体" w:hAnsi="仿宋" w:eastAsia="宋体"/>
          <w:b/>
          <w:bCs/>
          <w:iCs/>
          <w:szCs w:val="21"/>
          <w:highlight w:val="none"/>
          <w:lang w:val="en-US" w:eastAsia="zh-CN"/>
        </w:rPr>
        <w:t>气象预报预测、防灾减灾、气候变化应对和生态文明建设</w:t>
      </w:r>
      <w:r>
        <w:rPr>
          <w:rFonts w:hint="eastAsia" w:ascii="宋体" w:hAnsi="仿宋" w:eastAsia="宋体"/>
          <w:iCs/>
          <w:szCs w:val="21"/>
          <w:highlight w:val="none"/>
          <w:lang w:val="en-US" w:eastAsia="zh-CN"/>
        </w:rPr>
        <w:t>等领域提供优质服务。此次任务是长征系列运载火箭的第471次飞行。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（19）亚洲最大推力液体火箭发动机试验台建成投产</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val="en-US" w:eastAsia="zh-CN"/>
        </w:rPr>
      </w:pPr>
      <w:r>
        <w:rPr>
          <w:rFonts w:hint="eastAsia" w:ascii="宋体" w:hAnsi="仿宋" w:eastAsia="宋体"/>
          <w:iCs/>
          <w:szCs w:val="21"/>
          <w:highlight w:val="none"/>
          <w:lang w:val="en-US" w:eastAsia="zh-CN"/>
        </w:rPr>
        <w:t>4月24日，</w:t>
      </w:r>
      <w:r>
        <w:rPr>
          <w:rFonts w:hint="eastAsia" w:ascii="宋体" w:hAnsi="仿宋" w:eastAsia="宋体"/>
          <w:b/>
          <w:bCs/>
          <w:iCs/>
          <w:szCs w:val="21"/>
          <w:highlight w:val="none"/>
          <w:lang w:val="en-US" w:eastAsia="zh-CN"/>
        </w:rPr>
        <w:t>亚洲最大推力液体火箭发动机试验台</w:t>
      </w:r>
      <w:r>
        <w:rPr>
          <w:rFonts w:hint="eastAsia" w:ascii="宋体" w:hAnsi="仿宋" w:eastAsia="宋体"/>
          <w:iCs/>
          <w:szCs w:val="21"/>
          <w:highlight w:val="none"/>
          <w:lang w:val="en-US" w:eastAsia="zh-CN"/>
        </w:rPr>
        <w:t>在</w:t>
      </w:r>
      <w:r>
        <w:rPr>
          <w:rFonts w:hint="eastAsia" w:ascii="宋体" w:hAnsi="仿宋" w:eastAsia="宋体"/>
          <w:b/>
          <w:bCs/>
          <w:iCs/>
          <w:szCs w:val="21"/>
          <w:highlight w:val="none"/>
          <w:lang w:val="en-US" w:eastAsia="zh-CN"/>
        </w:rPr>
        <w:t>陕西</w:t>
      </w:r>
      <w:r>
        <w:rPr>
          <w:rFonts w:hint="eastAsia" w:ascii="宋体" w:hAnsi="仿宋" w:eastAsia="宋体"/>
          <w:iCs/>
          <w:szCs w:val="21"/>
          <w:highlight w:val="none"/>
          <w:lang w:val="en-US" w:eastAsia="zh-CN"/>
        </w:rPr>
        <w:t>正式建成投产，首次试车圆满成功。该试验台为双工位设计，基础承载推力</w:t>
      </w:r>
      <w:r>
        <w:rPr>
          <w:rFonts w:hint="eastAsia" w:ascii="宋体" w:hAnsi="仿宋" w:eastAsia="宋体"/>
          <w:b/>
          <w:bCs/>
          <w:iCs/>
          <w:szCs w:val="21"/>
          <w:highlight w:val="none"/>
          <w:lang w:val="en-US" w:eastAsia="zh-CN"/>
        </w:rPr>
        <w:t>700吨</w:t>
      </w:r>
      <w:r>
        <w:rPr>
          <w:rFonts w:hint="eastAsia" w:ascii="宋体" w:hAnsi="仿宋" w:eastAsia="宋体"/>
          <w:iCs/>
          <w:szCs w:val="21"/>
          <w:highlight w:val="none"/>
          <w:lang w:val="en-US" w:eastAsia="zh-CN"/>
        </w:rPr>
        <w:t>，将为我国重型运载火箭、载人登月、深空探测等重大航天工程的顺利实施提供有力动力保障。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（20）昌景黄高铁全线铺轨完成</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iCs/>
          <w:szCs w:val="21"/>
          <w:highlight w:val="none"/>
          <w:lang w:val="en-US" w:eastAsia="zh-CN"/>
        </w:rPr>
      </w:pPr>
      <w:r>
        <w:rPr>
          <w:rFonts w:hint="eastAsia" w:ascii="宋体" w:hAnsi="仿宋" w:eastAsia="宋体"/>
          <w:b/>
          <w:bCs/>
          <w:iCs/>
          <w:szCs w:val="21"/>
          <w:highlight w:val="none"/>
          <w:lang w:val="en-US" w:eastAsia="zh-CN"/>
        </w:rPr>
        <w:t>昌景黄高铁</w:t>
      </w:r>
      <w:r>
        <w:rPr>
          <w:rFonts w:hint="eastAsia" w:ascii="宋体" w:hAnsi="仿宋" w:eastAsia="宋体"/>
          <w:iCs/>
          <w:szCs w:val="21"/>
          <w:highlight w:val="none"/>
          <w:lang w:val="en-US" w:eastAsia="zh-CN"/>
        </w:rPr>
        <w:t>4月26日全线铺轨完成。昌景黄高铁西起江西省南昌市，途经江西省景德镇市，东至安徽省黄山市，设计时速350公里，计划今年底开通运营。建成通车后将大幅提升安徽、江西铁路运输能力，部分线路运输时间将缩短一半。</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4.地方要闻</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lang w:eastAsia="zh-CN"/>
          <w14:textFill>
            <w14:solidFill>
              <w14:schemeClr w14:val="tx1"/>
            </w14:solidFill>
          </w14:textFill>
        </w:rPr>
        <w:t>）重庆发布加快西部陆海新通道建设五年行动方案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仿宋" w:eastAsia="宋体" w:cs="仿宋"/>
          <w:iCs/>
          <w:color w:val="000000"/>
          <w:szCs w:val="21"/>
          <w:highlight w:val="none"/>
          <w:shd w:val="clear" w:color="auto" w:fill="FFFFFF"/>
        </w:rPr>
        <w:t>4月3日</w:t>
      </w:r>
      <w:r>
        <w:rPr>
          <w:rFonts w:hint="eastAsia" w:ascii="宋体" w:hAnsi="仿宋" w:eastAsia="宋体" w:cs="仿宋"/>
          <w:iCs/>
          <w:color w:val="000000"/>
          <w:szCs w:val="21"/>
          <w:highlight w:val="none"/>
          <w:shd w:val="clear" w:color="auto" w:fill="FFFFFF"/>
          <w:lang w:val="en-US" w:eastAsia="zh-CN"/>
        </w:rPr>
        <w:t>消息，</w:t>
      </w:r>
      <w:r>
        <w:rPr>
          <w:rFonts w:hint="eastAsia" w:ascii="宋体" w:hAnsi="仿宋" w:eastAsia="宋体" w:cs="仿宋"/>
          <w:iCs/>
          <w:color w:val="000000"/>
          <w:szCs w:val="21"/>
          <w:highlight w:val="none"/>
          <w:shd w:val="clear" w:color="auto" w:fill="FFFFFF"/>
        </w:rPr>
        <w:t>重庆发布加快建设西部陆海新通道五年行动方案，通过打造</w:t>
      </w:r>
      <w:r>
        <w:rPr>
          <w:rFonts w:hint="eastAsia" w:ascii="宋体" w:hAnsi="仿宋" w:eastAsia="宋体" w:cs="仿宋"/>
          <w:b/>
          <w:bCs/>
          <w:iCs/>
          <w:color w:val="000000"/>
          <w:szCs w:val="21"/>
          <w:highlight w:val="none"/>
          <w:shd w:val="clear" w:color="auto" w:fill="FFFFFF"/>
        </w:rPr>
        <w:t>大枢纽、大口岸、大物流、大平台</w:t>
      </w:r>
      <w:r>
        <w:rPr>
          <w:rFonts w:hint="eastAsia" w:ascii="宋体" w:hAnsi="仿宋" w:eastAsia="宋体" w:cs="仿宋"/>
          <w:iCs/>
          <w:color w:val="000000"/>
          <w:szCs w:val="21"/>
          <w:highlight w:val="none"/>
          <w:shd w:val="clear" w:color="auto" w:fill="FFFFFF"/>
        </w:rPr>
        <w:t>，力争到</w:t>
      </w:r>
      <w:r>
        <w:rPr>
          <w:rFonts w:hint="eastAsia" w:ascii="宋体" w:hAnsi="仿宋" w:eastAsia="宋体" w:cs="仿宋"/>
          <w:b/>
          <w:bCs/>
          <w:iCs/>
          <w:color w:val="000000"/>
          <w:szCs w:val="21"/>
          <w:highlight w:val="none"/>
          <w:shd w:val="clear" w:color="auto" w:fill="FFFFFF"/>
        </w:rPr>
        <w:t>2027年</w:t>
      </w:r>
      <w:r>
        <w:rPr>
          <w:rFonts w:hint="eastAsia" w:ascii="宋体" w:hAnsi="仿宋" w:eastAsia="宋体" w:cs="仿宋"/>
          <w:iCs/>
          <w:color w:val="000000"/>
          <w:szCs w:val="21"/>
          <w:highlight w:val="none"/>
          <w:shd w:val="clear" w:color="auto" w:fill="FFFFFF"/>
        </w:rPr>
        <w:t>，西部陆海新通道重庆枢纽货物中转率</w:t>
      </w:r>
      <w:r>
        <w:rPr>
          <w:rFonts w:hint="eastAsia" w:ascii="宋体" w:hAnsi="仿宋" w:eastAsia="宋体" w:cs="仿宋"/>
          <w:b/>
          <w:bCs/>
          <w:iCs/>
          <w:color w:val="000000"/>
          <w:szCs w:val="21"/>
          <w:highlight w:val="none"/>
          <w:shd w:val="clear" w:color="auto" w:fill="FFFFFF"/>
        </w:rPr>
        <w:t>达到50%</w:t>
      </w:r>
      <w:r>
        <w:rPr>
          <w:rFonts w:hint="eastAsia" w:ascii="宋体" w:hAnsi="仿宋" w:eastAsia="宋体" w:cs="仿宋"/>
          <w:iCs/>
          <w:color w:val="000000"/>
          <w:szCs w:val="21"/>
          <w:highlight w:val="none"/>
          <w:shd w:val="clear" w:color="auto" w:fill="FFFFFF"/>
        </w:rPr>
        <w:t>，综合物流成本下降20%，全程物流运行时间压缩30%</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（2）第十七届中国电子政务论坛在济南开幕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4月8日上午，</w:t>
      </w:r>
      <w:r>
        <w:rPr>
          <w:rFonts w:hint="eastAsia" w:ascii="宋体" w:hAnsi="仿宋" w:eastAsia="宋体" w:cs="仿宋"/>
          <w:b/>
          <w:bCs/>
          <w:iCs/>
          <w:color w:val="000000"/>
          <w:szCs w:val="21"/>
          <w:highlight w:val="none"/>
          <w:shd w:val="clear" w:color="auto" w:fill="FFFFFF"/>
        </w:rPr>
        <w:t>第十七届中国电子政务论坛暨数字变革创新峰会</w:t>
      </w:r>
      <w:r>
        <w:rPr>
          <w:rFonts w:hint="eastAsia" w:ascii="宋体" w:hAnsi="仿宋" w:eastAsia="宋体" w:cs="仿宋"/>
          <w:iCs/>
          <w:color w:val="000000"/>
          <w:szCs w:val="21"/>
          <w:highlight w:val="none"/>
          <w:shd w:val="clear" w:color="auto" w:fill="FFFFFF"/>
        </w:rPr>
        <w:t>在</w:t>
      </w:r>
      <w:r>
        <w:rPr>
          <w:rFonts w:hint="eastAsia" w:ascii="宋体" w:hAnsi="仿宋" w:eastAsia="宋体" w:cs="仿宋"/>
          <w:b/>
          <w:bCs/>
          <w:iCs/>
          <w:color w:val="000000"/>
          <w:szCs w:val="21"/>
          <w:highlight w:val="none"/>
          <w:shd w:val="clear" w:color="auto" w:fill="FFFFFF"/>
        </w:rPr>
        <w:t>山东济南</w:t>
      </w:r>
      <w:r>
        <w:rPr>
          <w:rFonts w:hint="eastAsia" w:ascii="宋体" w:hAnsi="仿宋" w:eastAsia="宋体" w:cs="仿宋"/>
          <w:iCs/>
          <w:color w:val="000000"/>
          <w:szCs w:val="21"/>
          <w:highlight w:val="none"/>
          <w:shd w:val="clear" w:color="auto" w:fill="FFFFFF"/>
        </w:rPr>
        <w:t>开幕。论坛以</w:t>
      </w:r>
      <w:r>
        <w:rPr>
          <w:rFonts w:hint="eastAsia" w:ascii="宋体" w:hAnsi="仿宋" w:eastAsia="宋体" w:cs="仿宋"/>
          <w:b/>
          <w:bCs/>
          <w:iCs/>
          <w:color w:val="000000"/>
          <w:szCs w:val="21"/>
          <w:highlight w:val="none"/>
          <w:shd w:val="clear" w:color="auto" w:fill="FFFFFF"/>
        </w:rPr>
        <w:t>“加快数字政府建设，驱动引领中国式现代化”</w:t>
      </w:r>
      <w:r>
        <w:rPr>
          <w:rFonts w:hint="eastAsia" w:ascii="宋体" w:hAnsi="仿宋" w:eastAsia="宋体" w:cs="仿宋"/>
          <w:iCs/>
          <w:color w:val="000000"/>
          <w:szCs w:val="21"/>
          <w:highlight w:val="none"/>
          <w:shd w:val="clear" w:color="auto" w:fill="FFFFFF"/>
        </w:rPr>
        <w:t>为主题，参会嘉宾聚焦网络强国、数字中国建设等内容，旨在全面提升数字政府建设水平，为高质量发展注入强劲动力</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）马鞍山公铁两用长江大桥主塔首节钢塔顺利吊装</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b/>
          <w:bCs/>
          <w:iCs/>
          <w:color w:val="000000"/>
          <w:szCs w:val="21"/>
          <w:highlight w:val="none"/>
          <w:shd w:val="clear" w:color="auto" w:fill="FFFFFF"/>
        </w:rPr>
        <w:t>巢马城际铁路控制性工程——马鞍山公铁两用长江大桥</w:t>
      </w:r>
      <w:r>
        <w:rPr>
          <w:rFonts w:hint="eastAsia" w:ascii="宋体" w:hAnsi="仿宋" w:eastAsia="宋体" w:cs="仿宋"/>
          <w:iCs/>
          <w:color w:val="000000"/>
          <w:szCs w:val="21"/>
          <w:highlight w:val="none"/>
          <w:shd w:val="clear" w:color="auto" w:fill="FFFFFF"/>
        </w:rPr>
        <w:t>4月10日完成主塔首节钢塔的顺利吊装。</w:t>
      </w:r>
      <w:r>
        <w:rPr>
          <w:rFonts w:hint="eastAsia" w:ascii="宋体" w:hAnsi="仿宋" w:eastAsia="宋体" w:cs="仿宋"/>
          <w:b/>
          <w:bCs/>
          <w:iCs/>
          <w:color w:val="000000"/>
          <w:szCs w:val="21"/>
          <w:highlight w:val="none"/>
          <w:shd w:val="clear" w:color="auto" w:fill="FFFFFF"/>
        </w:rPr>
        <w:t>这是国内最大跨度的三塔斜拉桥</w:t>
      </w:r>
      <w:r>
        <w:rPr>
          <w:rFonts w:hint="eastAsia" w:ascii="宋体" w:hAnsi="仿宋" w:eastAsia="宋体" w:cs="仿宋"/>
          <w:iCs/>
          <w:color w:val="000000"/>
          <w:szCs w:val="21"/>
          <w:highlight w:val="none"/>
          <w:shd w:val="clear" w:color="auto" w:fill="FFFFFF"/>
        </w:rPr>
        <w:t>，大桥总长3248米，上层为双向六车道的城市快速路，下层为四条铁路线，预计在2025年实现贯通</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）横琴粤澳深度合作区《人才办法》正式发布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eastAsia="zh-CN"/>
          <w14:textFill>
            <w14:solidFill>
              <w14:schemeClr w14:val="tx1"/>
            </w14:solidFill>
          </w14:textFill>
        </w:rPr>
      </w:pPr>
      <w:r>
        <w:rPr>
          <w:rFonts w:hint="eastAsia" w:ascii="宋体" w:eastAsia="宋体"/>
          <w:iCs/>
          <w:color w:val="000000" w:themeColor="text1"/>
          <w:szCs w:val="21"/>
          <w:highlight w:val="none"/>
          <w:lang w:eastAsia="zh-CN"/>
          <w14:textFill>
            <w14:solidFill>
              <w14:schemeClr w14:val="tx1"/>
            </w14:solidFill>
          </w14:textFill>
        </w:rPr>
        <w:t>《横琴粤澳深度合作区享受个人所得税优惠政策高端和紧缺人才清单管理暂行办法》4月11日发布，明确了适用对象、适用条件、高端和紧缺人才范围等具体细则。其中，对在合作区工作的</w:t>
      </w:r>
      <w:r>
        <w:rPr>
          <w:rFonts w:hint="eastAsia" w:ascii="宋体" w:eastAsia="宋体"/>
          <w:b/>
          <w:bCs/>
          <w:iCs/>
          <w:color w:val="000000" w:themeColor="text1"/>
          <w:szCs w:val="21"/>
          <w:highlight w:val="none"/>
          <w:lang w:eastAsia="zh-CN"/>
          <w14:textFill>
            <w14:solidFill>
              <w14:schemeClr w14:val="tx1"/>
            </w14:solidFill>
          </w14:textFill>
        </w:rPr>
        <w:t>境内外高端人才和紧缺人才</w:t>
      </w:r>
      <w:r>
        <w:rPr>
          <w:rFonts w:hint="eastAsia" w:ascii="宋体" w:eastAsia="宋体"/>
          <w:iCs/>
          <w:color w:val="000000" w:themeColor="text1"/>
          <w:szCs w:val="21"/>
          <w:highlight w:val="none"/>
          <w:lang w:eastAsia="zh-CN"/>
          <w14:textFill>
            <w14:solidFill>
              <w14:schemeClr w14:val="tx1"/>
            </w14:solidFill>
          </w14:textFill>
        </w:rPr>
        <w:t>，其个人所得税负</w:t>
      </w:r>
      <w:r>
        <w:rPr>
          <w:rFonts w:hint="eastAsia" w:ascii="宋体" w:eastAsia="宋体"/>
          <w:b/>
          <w:bCs/>
          <w:iCs/>
          <w:color w:val="000000" w:themeColor="text1"/>
          <w:szCs w:val="21"/>
          <w:highlight w:val="none"/>
          <w:lang w:eastAsia="zh-CN"/>
          <w14:textFill>
            <w14:solidFill>
              <w14:schemeClr w14:val="tx1"/>
            </w14:solidFill>
          </w14:textFill>
        </w:rPr>
        <w:t>超过15%</w:t>
      </w:r>
      <w:r>
        <w:rPr>
          <w:rFonts w:hint="eastAsia" w:ascii="宋体" w:eastAsia="宋体"/>
          <w:iCs/>
          <w:color w:val="000000" w:themeColor="text1"/>
          <w:szCs w:val="21"/>
          <w:highlight w:val="none"/>
          <w:lang w:eastAsia="zh-CN"/>
          <w14:textFill>
            <w14:solidFill>
              <w14:schemeClr w14:val="tx1"/>
            </w14:solidFill>
          </w14:textFill>
        </w:rPr>
        <w:t>的部分予以免征。</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（5）银川—天津港—迪拜“一单制”铁海联运班列开通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4月10日，满载2000吨货物的集装箱班列从银川货运中心发车，将经天津港运至迪拜杰贝阿里港，标志着</w:t>
      </w:r>
      <w:r>
        <w:rPr>
          <w:rFonts w:hint="default" w:ascii="宋体" w:eastAsia="宋体"/>
          <w:b/>
          <w:bCs/>
          <w:iCs/>
          <w:color w:val="000000" w:themeColor="text1"/>
          <w:szCs w:val="21"/>
          <w:highlight w:val="none"/>
          <w:lang w:val="en-US" w:eastAsia="zh-CN"/>
          <w14:textFill>
            <w14:solidFill>
              <w14:schemeClr w14:val="tx1"/>
            </w14:solidFill>
          </w14:textFill>
        </w:rPr>
        <w:t>银川—天津港—迪拜</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一单制</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铁海联运班列</w:t>
      </w:r>
      <w:r>
        <w:rPr>
          <w:rFonts w:hint="default" w:ascii="宋体" w:eastAsia="宋体"/>
          <w:iCs/>
          <w:color w:val="000000" w:themeColor="text1"/>
          <w:szCs w:val="21"/>
          <w:highlight w:val="none"/>
          <w:lang w:val="en-US" w:eastAsia="zh-CN"/>
          <w14:textFill>
            <w14:solidFill>
              <w14:schemeClr w14:val="tx1"/>
            </w14:solidFill>
          </w14:textFill>
        </w:rPr>
        <w:t>国际货运通道正式开通。这是宁夏和天津两地会同口岸、海关、铁路等部门共同推出的便利化措施，效率高、成本低</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（6）福厦高铁接触网开始送电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4月12日，</w:t>
      </w:r>
      <w:r>
        <w:rPr>
          <w:rFonts w:hint="default" w:ascii="宋体" w:eastAsia="宋体"/>
          <w:b/>
          <w:bCs/>
          <w:iCs/>
          <w:color w:val="000000" w:themeColor="text1"/>
          <w:szCs w:val="21"/>
          <w:highlight w:val="none"/>
          <w:lang w:val="en-US" w:eastAsia="zh-CN"/>
          <w14:textFill>
            <w14:solidFill>
              <w14:schemeClr w14:val="tx1"/>
            </w14:solidFill>
          </w14:textFill>
        </w:rPr>
        <w:t>福州至厦门高铁</w:t>
      </w:r>
      <w:r>
        <w:rPr>
          <w:rFonts w:hint="default" w:ascii="宋体" w:eastAsia="宋体"/>
          <w:iCs/>
          <w:color w:val="000000" w:themeColor="text1"/>
          <w:szCs w:val="21"/>
          <w:highlight w:val="none"/>
          <w:lang w:val="en-US" w:eastAsia="zh-CN"/>
          <w14:textFill>
            <w14:solidFill>
              <w14:schemeClr w14:val="tx1"/>
            </w14:solidFill>
          </w14:textFill>
        </w:rPr>
        <w:t>接触网开始送电，送电结束后，即将进入全线联调联试阶段，预计今年9月底具备开通运营条件。福厦高铁全长277.42公里，设计时速350公里，开通后，</w:t>
      </w:r>
      <w:r>
        <w:rPr>
          <w:rFonts w:hint="default" w:ascii="宋体" w:eastAsia="宋体"/>
          <w:b/>
          <w:bCs/>
          <w:iCs/>
          <w:color w:val="000000" w:themeColor="text1"/>
          <w:szCs w:val="21"/>
          <w:highlight w:val="none"/>
          <w:lang w:val="en-US" w:eastAsia="zh-CN"/>
          <w14:textFill>
            <w14:solidFill>
              <w14:schemeClr w14:val="tx1"/>
            </w14:solidFill>
          </w14:textFill>
        </w:rPr>
        <w:t>福州、厦门将形成</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一小时生活圈</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（7）河北黄骅港首次靠泊10万吨级国外油轮 开通液化品外贸航线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4月15日，一艘来自马来西亚的10万吨级油轮靠泊河北黄骅港，这标志着黄骅港正式开通</w:t>
      </w:r>
      <w:r>
        <w:rPr>
          <w:rFonts w:hint="eastAsia" w:ascii="宋体" w:eastAsia="宋体"/>
          <w:b/>
          <w:bCs/>
          <w:iCs/>
          <w:color w:val="000000" w:themeColor="text1"/>
          <w:szCs w:val="21"/>
          <w:highlight w:val="none"/>
          <w:lang w:val="en-US" w:eastAsia="zh-CN"/>
          <w14:textFill>
            <w14:solidFill>
              <w14:schemeClr w14:val="tx1"/>
            </w14:solidFill>
          </w14:textFill>
        </w:rPr>
        <w:t>液化品外贸航线</w:t>
      </w:r>
      <w:r>
        <w:rPr>
          <w:rFonts w:hint="eastAsia" w:ascii="宋体" w:eastAsia="宋体"/>
          <w:iCs/>
          <w:color w:val="000000" w:themeColor="text1"/>
          <w:szCs w:val="21"/>
          <w:highlight w:val="none"/>
          <w:lang w:val="en-US" w:eastAsia="zh-CN"/>
          <w14:textFill>
            <w14:solidFill>
              <w14:schemeClr w14:val="tx1"/>
            </w14:solidFill>
          </w14:textFill>
        </w:rPr>
        <w:t>。</w:t>
      </w:r>
      <w:r>
        <w:rPr>
          <w:rFonts w:hint="eastAsia" w:ascii="宋体" w:eastAsia="宋体"/>
          <w:b/>
          <w:bCs/>
          <w:iCs/>
          <w:color w:val="000000" w:themeColor="text1"/>
          <w:szCs w:val="21"/>
          <w:highlight w:val="none"/>
          <w:lang w:val="en-US" w:eastAsia="zh-CN"/>
          <w14:textFill>
            <w14:solidFill>
              <w14:schemeClr w14:val="tx1"/>
            </w14:solidFill>
          </w14:textFill>
        </w:rPr>
        <w:t>黄骅港是我国西煤东运、北煤南运重要出海口</w:t>
      </w:r>
      <w:r>
        <w:rPr>
          <w:rFonts w:hint="eastAsia" w:ascii="宋体" w:eastAsia="宋体"/>
          <w:iCs/>
          <w:color w:val="000000" w:themeColor="text1"/>
          <w:szCs w:val="21"/>
          <w:highlight w:val="none"/>
          <w:lang w:val="en-US" w:eastAsia="zh-CN"/>
          <w14:textFill>
            <w14:solidFill>
              <w14:schemeClr w14:val="tx1"/>
            </w14:solidFill>
          </w14:textFill>
        </w:rPr>
        <w:t>。近年来，黄骅港加大力度推进集装箱、滚装、原油等码头建设，积极开辟外贸航线，助力经济发展。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（8）长春算力中心揭幕启动</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4月16日消息，长春算力中心</w:t>
      </w:r>
      <w:r>
        <w:rPr>
          <w:rFonts w:hint="eastAsia" w:ascii="宋体" w:eastAsia="宋体"/>
          <w:iCs/>
          <w:color w:val="000000" w:themeColor="text1"/>
          <w:szCs w:val="21"/>
          <w:highlight w:val="none"/>
          <w:lang w:val="en-US" w:eastAsia="zh-CN"/>
          <w14:textFill>
            <w14:solidFill>
              <w14:schemeClr w14:val="tx1"/>
            </w14:solidFill>
          </w14:textFill>
        </w:rPr>
        <w:t>揭幕启动。该中心可每秒进行</w:t>
      </w:r>
      <w:r>
        <w:rPr>
          <w:rFonts w:hint="eastAsia" w:ascii="宋体" w:eastAsia="宋体"/>
          <w:b/>
          <w:bCs/>
          <w:iCs/>
          <w:color w:val="000000" w:themeColor="text1"/>
          <w:szCs w:val="21"/>
          <w:highlight w:val="none"/>
          <w:lang w:val="en-US" w:eastAsia="zh-CN"/>
          <w14:textFill>
            <w14:solidFill>
              <w14:schemeClr w14:val="tx1"/>
            </w14:solidFill>
          </w14:textFill>
        </w:rPr>
        <w:t>5千万亿次</w:t>
      </w:r>
      <w:r>
        <w:rPr>
          <w:rFonts w:hint="eastAsia" w:ascii="宋体" w:eastAsia="宋体"/>
          <w:iCs/>
          <w:color w:val="000000" w:themeColor="text1"/>
          <w:szCs w:val="21"/>
          <w:highlight w:val="none"/>
          <w:lang w:val="en-US" w:eastAsia="zh-CN"/>
          <w14:textFill>
            <w14:solidFill>
              <w14:schemeClr w14:val="tx1"/>
            </w14:solidFill>
          </w14:textFill>
        </w:rPr>
        <w:t>计算，未来将有效支撑吉林乃至东北地区在医药、农业、卫星遥感、制造业、智慧城市等领域的发展。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（9）新北京工人体育场整体亮相</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4月15日，新北京工人体育场整体亮相活动举行，标志着历时两年多改造复建的新工体，正式对公众开放。</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作为</w:t>
      </w:r>
      <w:r>
        <w:rPr>
          <w:rFonts w:hint="eastAsia" w:ascii="宋体" w:eastAsia="宋体"/>
          <w:b/>
          <w:bCs/>
          <w:iCs/>
          <w:color w:val="000000" w:themeColor="text1"/>
          <w:szCs w:val="21"/>
          <w:highlight w:val="none"/>
          <w:lang w:val="en-US" w:eastAsia="zh-CN"/>
          <w14:textFill>
            <w14:solidFill>
              <w14:schemeClr w14:val="tx1"/>
            </w14:solidFill>
          </w14:textFill>
        </w:rPr>
        <w:t>新中国成立十周年献礼工程</w:t>
      </w:r>
      <w:r>
        <w:rPr>
          <w:rFonts w:hint="eastAsia" w:ascii="宋体" w:eastAsia="宋体"/>
          <w:iCs/>
          <w:color w:val="000000" w:themeColor="text1"/>
          <w:szCs w:val="21"/>
          <w:highlight w:val="none"/>
          <w:lang w:val="en-US" w:eastAsia="zh-CN"/>
          <w14:textFill>
            <w14:solidFill>
              <w14:schemeClr w14:val="tx1"/>
            </w14:solidFill>
          </w14:textFill>
        </w:rPr>
        <w:t>，北京工人体育场</w:t>
      </w:r>
      <w:r>
        <w:rPr>
          <w:rFonts w:hint="eastAsia" w:ascii="宋体" w:eastAsia="宋体"/>
          <w:b/>
          <w:bCs/>
          <w:iCs/>
          <w:color w:val="000000" w:themeColor="text1"/>
          <w:szCs w:val="21"/>
          <w:highlight w:val="none"/>
          <w:lang w:val="en-US" w:eastAsia="zh-CN"/>
          <w14:textFill>
            <w14:solidFill>
              <w14:schemeClr w14:val="tx1"/>
            </w14:solidFill>
          </w14:textFill>
        </w:rPr>
        <w:t>自1959年建成</w:t>
      </w:r>
      <w:r>
        <w:rPr>
          <w:rFonts w:hint="eastAsia" w:ascii="宋体" w:eastAsia="宋体"/>
          <w:iCs/>
          <w:color w:val="000000" w:themeColor="text1"/>
          <w:szCs w:val="21"/>
          <w:highlight w:val="none"/>
          <w:lang w:val="en-US" w:eastAsia="zh-CN"/>
          <w14:textFill>
            <w14:solidFill>
              <w14:schemeClr w14:val="tx1"/>
            </w14:solidFill>
          </w14:textFill>
        </w:rPr>
        <w:t>至今，承办了各类大型体育赛事，见证了新中国体育事业的发展。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2020年，北京工人体育场启动改造复建工程，</w:t>
      </w:r>
      <w:r>
        <w:rPr>
          <w:rFonts w:hint="eastAsia" w:ascii="宋体" w:eastAsia="宋体"/>
          <w:b/>
          <w:bCs/>
          <w:iCs/>
          <w:color w:val="000000" w:themeColor="text1"/>
          <w:szCs w:val="21"/>
          <w:highlight w:val="none"/>
          <w:lang w:val="en-US" w:eastAsia="zh-CN"/>
          <w14:textFill>
            <w14:solidFill>
              <w14:schemeClr w14:val="tx1"/>
            </w14:solidFill>
          </w14:textFill>
        </w:rPr>
        <w:t>采用国际主流的“看台碗”设计</w:t>
      </w:r>
      <w:r>
        <w:rPr>
          <w:rFonts w:hint="eastAsia" w:ascii="宋体" w:eastAsia="宋体"/>
          <w:iCs/>
          <w:color w:val="000000" w:themeColor="text1"/>
          <w:szCs w:val="21"/>
          <w:highlight w:val="none"/>
          <w:lang w:val="en-US" w:eastAsia="zh-CN"/>
          <w14:textFill>
            <w14:solidFill>
              <w14:schemeClr w14:val="tx1"/>
            </w14:solidFill>
          </w14:textFill>
        </w:rPr>
        <w:t>，对标世界杯球场的屏幕呈现和世界顶级的草坪系统，展示出</w:t>
      </w:r>
      <w:r>
        <w:rPr>
          <w:rFonts w:hint="eastAsia" w:ascii="宋体" w:eastAsia="宋体"/>
          <w:b/>
          <w:bCs/>
          <w:iCs/>
          <w:color w:val="000000" w:themeColor="text1"/>
          <w:szCs w:val="21"/>
          <w:highlight w:val="none"/>
          <w:lang w:val="en-US" w:eastAsia="zh-CN"/>
          <w14:textFill>
            <w14:solidFill>
              <w14:schemeClr w14:val="tx1"/>
            </w14:solidFill>
          </w14:textFill>
        </w:rPr>
        <w:t>“传统外观、现代场馆”</w:t>
      </w:r>
      <w:r>
        <w:rPr>
          <w:rFonts w:hint="eastAsia" w:ascii="宋体" w:eastAsia="宋体"/>
          <w:iCs/>
          <w:color w:val="000000" w:themeColor="text1"/>
          <w:szCs w:val="21"/>
          <w:highlight w:val="none"/>
          <w:lang w:val="en-US" w:eastAsia="zh-CN"/>
          <w14:textFill>
            <w14:solidFill>
              <w14:schemeClr w14:val="tx1"/>
            </w14:solidFill>
          </w14:textFill>
        </w:rPr>
        <w:t>的新面貌。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（10）四川首次发现珍稀濒危植物丰都车前</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b/>
          <w:bCs/>
          <w:iCs/>
          <w:color w:val="000000" w:themeColor="text1"/>
          <w:szCs w:val="21"/>
          <w:highlight w:val="none"/>
          <w:lang w:val="en-US" w:eastAsia="zh-CN"/>
          <w14:textFill>
            <w14:solidFill>
              <w14:schemeClr w14:val="tx1"/>
            </w14:solidFill>
          </w14:textFill>
        </w:rPr>
        <w:t>丰都车前</w:t>
      </w:r>
      <w:r>
        <w:rPr>
          <w:rFonts w:hint="default" w:ascii="宋体" w:eastAsia="宋体"/>
          <w:iCs/>
          <w:color w:val="000000" w:themeColor="text1"/>
          <w:szCs w:val="21"/>
          <w:highlight w:val="none"/>
          <w:lang w:val="en-US" w:eastAsia="zh-CN"/>
          <w14:textFill>
            <w14:solidFill>
              <w14:schemeClr w14:val="tx1"/>
            </w14:solidFill>
          </w14:textFill>
        </w:rPr>
        <w:t>是中国特有植物物种，曾一度被认为野生种群灭绝。4月13日从四川省林业和草原局获悉，宜宾学院一研究团队</w:t>
      </w:r>
      <w:r>
        <w:rPr>
          <w:rFonts w:hint="default" w:ascii="宋体" w:eastAsia="宋体"/>
          <w:b/>
          <w:bCs/>
          <w:iCs/>
          <w:color w:val="000000" w:themeColor="text1"/>
          <w:szCs w:val="21"/>
          <w:highlight w:val="none"/>
          <w:lang w:val="en-US" w:eastAsia="zh-CN"/>
          <w14:textFill>
            <w14:solidFill>
              <w14:schemeClr w14:val="tx1"/>
            </w14:solidFill>
          </w14:textFill>
        </w:rPr>
        <w:t>在四川首次发现该物种野外居群</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（11）吉林启动“千亿斤粮食”产能建设工程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4月17日，吉林省启</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千亿斤粮食</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产能建设工程</w:t>
      </w:r>
      <w:r>
        <w:rPr>
          <w:rFonts w:hint="default" w:ascii="宋体" w:eastAsia="宋体"/>
          <w:iCs/>
          <w:color w:val="000000" w:themeColor="text1"/>
          <w:szCs w:val="21"/>
          <w:highlight w:val="none"/>
          <w:lang w:val="en-US" w:eastAsia="zh-CN"/>
          <w14:textFill>
            <w14:solidFill>
              <w14:schemeClr w14:val="tx1"/>
            </w14:solidFill>
          </w14:textFill>
        </w:rPr>
        <w:t>，将全力抓好</w:t>
      </w:r>
      <w:r>
        <w:rPr>
          <w:rFonts w:hint="default" w:ascii="宋体" w:eastAsia="宋体"/>
          <w:b/>
          <w:bCs/>
          <w:iCs/>
          <w:color w:val="000000" w:themeColor="text1"/>
          <w:szCs w:val="21"/>
          <w:highlight w:val="none"/>
          <w:lang w:val="en-US" w:eastAsia="zh-CN"/>
          <w14:textFill>
            <w14:solidFill>
              <w14:schemeClr w14:val="tx1"/>
            </w14:solidFill>
          </w14:textFill>
        </w:rPr>
        <w:t>良田、良种、良机、良法、智慧农业</w:t>
      </w:r>
      <w:r>
        <w:rPr>
          <w:rFonts w:hint="default" w:ascii="宋体" w:eastAsia="宋体"/>
          <w:iCs/>
          <w:color w:val="000000" w:themeColor="text1"/>
          <w:szCs w:val="21"/>
          <w:highlight w:val="none"/>
          <w:lang w:val="en-US" w:eastAsia="zh-CN"/>
          <w14:textFill>
            <w14:solidFill>
              <w14:schemeClr w14:val="tx1"/>
            </w14:solidFill>
          </w14:textFill>
        </w:rPr>
        <w:t>等八个方面，促生产、提产能，夯实粮食安全根基，力争到</w:t>
      </w:r>
      <w:r>
        <w:rPr>
          <w:rFonts w:hint="default" w:ascii="宋体" w:eastAsia="宋体"/>
          <w:b/>
          <w:bCs/>
          <w:iCs/>
          <w:color w:val="000000" w:themeColor="text1"/>
          <w:szCs w:val="21"/>
          <w:highlight w:val="none"/>
          <w:lang w:val="en-US" w:eastAsia="zh-CN"/>
          <w14:textFill>
            <w14:solidFill>
              <w14:schemeClr w14:val="tx1"/>
            </w14:solidFill>
          </w14:textFill>
        </w:rPr>
        <w:t>2035年</w:t>
      </w:r>
      <w:r>
        <w:rPr>
          <w:rFonts w:hint="default" w:ascii="宋体" w:eastAsia="宋体"/>
          <w:iCs/>
          <w:color w:val="000000" w:themeColor="text1"/>
          <w:szCs w:val="21"/>
          <w:highlight w:val="none"/>
          <w:lang w:val="en-US" w:eastAsia="zh-CN"/>
          <w14:textFill>
            <w14:solidFill>
              <w14:schemeClr w14:val="tx1"/>
            </w14:solidFill>
          </w14:textFill>
        </w:rPr>
        <w:t>粮食产能跨上</w:t>
      </w:r>
      <w:r>
        <w:rPr>
          <w:rFonts w:hint="default" w:ascii="宋体" w:eastAsia="宋体"/>
          <w:b/>
          <w:bCs/>
          <w:iCs/>
          <w:color w:val="000000" w:themeColor="text1"/>
          <w:szCs w:val="21"/>
          <w:highlight w:val="none"/>
          <w:lang w:val="en-US" w:eastAsia="zh-CN"/>
          <w14:textFill>
            <w14:solidFill>
              <w14:schemeClr w14:val="tx1"/>
            </w14:solidFill>
          </w14:textFill>
        </w:rPr>
        <w:t>千亿斤</w:t>
      </w:r>
      <w:r>
        <w:rPr>
          <w:rFonts w:hint="default" w:ascii="宋体" w:eastAsia="宋体"/>
          <w:iCs/>
          <w:color w:val="000000" w:themeColor="text1"/>
          <w:szCs w:val="21"/>
          <w:highlight w:val="none"/>
          <w:lang w:val="en-US" w:eastAsia="zh-CN"/>
          <w14:textFill>
            <w14:solidFill>
              <w14:schemeClr w14:val="tx1"/>
            </w14:solidFill>
          </w14:textFill>
        </w:rPr>
        <w:t>台阶。此前，吉林省粮食产量已连续两年超过800亿斤。</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（12）广西龙门大桥主缆完成架设</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4月17日，</w:t>
      </w:r>
      <w:r>
        <w:rPr>
          <w:rFonts w:hint="eastAsia" w:ascii="宋体" w:eastAsia="宋体"/>
          <w:b/>
          <w:bCs/>
          <w:iCs/>
          <w:color w:val="000000" w:themeColor="text1"/>
          <w:szCs w:val="21"/>
          <w:highlight w:val="none"/>
          <w:lang w:val="en-US" w:eastAsia="zh-CN"/>
          <w14:textFill>
            <w14:solidFill>
              <w14:schemeClr w14:val="tx1"/>
            </w14:solidFill>
          </w14:textFill>
        </w:rPr>
        <w:t>广西在建最长跨海大桥</w:t>
      </w:r>
      <w:r>
        <w:rPr>
          <w:rFonts w:hint="eastAsia" w:ascii="宋体" w:eastAsia="宋体"/>
          <w:iCs/>
          <w:color w:val="000000" w:themeColor="text1"/>
          <w:szCs w:val="21"/>
          <w:highlight w:val="none"/>
          <w:lang w:val="en-US" w:eastAsia="zh-CN"/>
          <w14:textFill>
            <w14:solidFill>
              <w14:schemeClr w14:val="tx1"/>
            </w14:solidFill>
          </w14:textFill>
        </w:rPr>
        <w:t>——</w:t>
      </w:r>
      <w:r>
        <w:rPr>
          <w:rFonts w:hint="eastAsia" w:ascii="宋体" w:eastAsia="宋体"/>
          <w:b/>
          <w:bCs/>
          <w:iCs/>
          <w:color w:val="FF0000"/>
          <w:szCs w:val="21"/>
          <w:highlight w:val="none"/>
          <w:lang w:val="en-US" w:eastAsia="zh-CN"/>
        </w:rPr>
        <w:t>龙门大桥</w:t>
      </w:r>
      <w:r>
        <w:rPr>
          <w:rFonts w:hint="eastAsia" w:ascii="宋体" w:eastAsia="宋体"/>
          <w:iCs/>
          <w:color w:val="000000" w:themeColor="text1"/>
          <w:szCs w:val="21"/>
          <w:highlight w:val="none"/>
          <w:lang w:val="en-US" w:eastAsia="zh-CN"/>
          <w14:textFill>
            <w14:solidFill>
              <w14:schemeClr w14:val="tx1"/>
            </w14:solidFill>
          </w14:textFill>
        </w:rPr>
        <w:t>主缆全部完成架设，为后续钢箱梁吊装施工打下基础。龙门大桥项目全长7.637公里，预计明年下半年建成通车，届时，防城港与钦州两地的汽车通行时间将由1个半小时缩减到25分钟左右。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（13）云南省桃源水库工程开工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记者从水利部了解到，国家150项重大水利工程之一——</w:t>
      </w:r>
      <w:r>
        <w:rPr>
          <w:rFonts w:hint="eastAsia" w:ascii="宋体" w:eastAsia="宋体"/>
          <w:b/>
          <w:bCs/>
          <w:iCs/>
          <w:color w:val="000000" w:themeColor="text1"/>
          <w:szCs w:val="21"/>
          <w:highlight w:val="none"/>
          <w:lang w:val="en-US" w:eastAsia="zh-CN"/>
          <w14:textFill>
            <w14:solidFill>
              <w14:schemeClr w14:val="tx1"/>
            </w14:solidFill>
          </w14:textFill>
        </w:rPr>
        <w:t>云南省桃源水库工程</w:t>
      </w:r>
      <w:r>
        <w:rPr>
          <w:rFonts w:hint="eastAsia" w:ascii="宋体" w:eastAsia="宋体"/>
          <w:iCs/>
          <w:color w:val="000000" w:themeColor="text1"/>
          <w:szCs w:val="21"/>
          <w:highlight w:val="none"/>
          <w:lang w:val="en-US" w:eastAsia="zh-CN"/>
          <w14:textFill>
            <w14:solidFill>
              <w14:schemeClr w14:val="tx1"/>
            </w14:solidFill>
          </w14:textFill>
        </w:rPr>
        <w:t>4月23日开工建设。水库总库容1.12亿立方米，工程总投资55.38亿元，建成后每年将向洱海流域16.4万亩灌区供水7510万立方米。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（14）2023深圳设计周开幕</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2023深圳设计周</w:t>
      </w:r>
      <w:r>
        <w:rPr>
          <w:rFonts w:hint="eastAsia" w:ascii="宋体" w:eastAsia="宋体"/>
          <w:iCs/>
          <w:color w:val="000000" w:themeColor="text1"/>
          <w:szCs w:val="21"/>
          <w:highlight w:val="none"/>
          <w:lang w:val="en-US" w:eastAsia="zh-CN"/>
          <w14:textFill>
            <w14:solidFill>
              <w14:schemeClr w14:val="tx1"/>
            </w14:solidFill>
          </w14:textFill>
        </w:rPr>
        <w:t>今4月27日开幕。本届设计周以</w:t>
      </w:r>
      <w:r>
        <w:rPr>
          <w:rFonts w:hint="eastAsia" w:ascii="宋体" w:eastAsia="宋体"/>
          <w:b/>
          <w:bCs/>
          <w:iCs/>
          <w:color w:val="000000" w:themeColor="text1"/>
          <w:szCs w:val="21"/>
          <w:highlight w:val="none"/>
          <w:lang w:val="en-US" w:eastAsia="zh-CN"/>
          <w14:textFill>
            <w14:solidFill>
              <w14:schemeClr w14:val="tx1"/>
            </w14:solidFill>
          </w14:textFill>
        </w:rPr>
        <w:t>“世界设计 深圳动能”</w:t>
      </w:r>
      <w:r>
        <w:rPr>
          <w:rFonts w:hint="eastAsia" w:ascii="宋体" w:eastAsia="宋体"/>
          <w:iCs/>
          <w:color w:val="000000" w:themeColor="text1"/>
          <w:szCs w:val="21"/>
          <w:highlight w:val="none"/>
          <w:lang w:val="en-US" w:eastAsia="zh-CN"/>
          <w14:textFill>
            <w14:solidFill>
              <w14:schemeClr w14:val="tx1"/>
            </w14:solidFill>
          </w14:textFill>
        </w:rPr>
        <w:t>为主题，将全球视野和深圳特色相结合，聚焦设计前沿，突出科技融合，强化产业赋能。吸引了30多个国家和地区的知名设计师、国际设计组织负责人以及知名设计院校代表参加。</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5.重要文件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lang w:eastAsia="zh-CN"/>
          <w14:textFill>
            <w14:solidFill>
              <w14:schemeClr w14:val="tx1"/>
            </w14:solidFill>
          </w14:textFill>
        </w:rPr>
        <w:t>）中共中央发出关于印发《习近平新时代中国特色社会主义思想学习纲要（2023年版）》的通知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4月6日消息，中共中央发出关于印发《习近平新时代中国特色社会主义思想学习纲要（2023年版）》的通知。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通知》指出，为推动全党全社会深刻领悟“两个确立”的决定性意义，把学习贯彻习近平新时代中国特色社会主义思想进一步引向深入，根据党中央要求，中央宣传部对2019年出版的《习近平新时代中国特色社会主义思想学习纲要》进行修订，组织编写了《习近平新时代中国特色社会主义思想学习纲要（2023年版）》。党中央认为，《纲要（2023年版）》对习近平新时代中国特色社会主义思想作了全面系统阐述，充分反映了这一思想的最新发展，</w:t>
      </w:r>
      <w:r>
        <w:rPr>
          <w:rFonts w:hint="eastAsia" w:ascii="宋体" w:hAnsi="宋体" w:eastAsia="宋体" w:cs="宋体"/>
          <w:b/>
          <w:bCs/>
          <w:color w:val="000000"/>
          <w:kern w:val="0"/>
          <w:sz w:val="21"/>
          <w:szCs w:val="21"/>
          <w:highlight w:val="none"/>
          <w:lang w:val="en-US" w:eastAsia="zh-CN"/>
        </w:rPr>
        <w:t>有助于更好地理解把握党的创新理论的基本精神、基本内容、基本要求</w:t>
      </w:r>
      <w:r>
        <w:rPr>
          <w:rFonts w:hint="eastAsia" w:ascii="宋体" w:hAnsi="宋体" w:eastAsia="宋体" w:cs="宋体"/>
          <w:color w:val="000000"/>
          <w:kern w:val="0"/>
          <w:sz w:val="21"/>
          <w:szCs w:val="21"/>
          <w:highlight w:val="none"/>
          <w:lang w:val="en-US" w:eastAsia="zh-CN"/>
        </w:rPr>
        <w:t>。党中央同意印发《纲要（2023年版）》，作为广大党员、干部、群众深入学习领会习近平新时代中国特色社会主义思想的重要辅助读物。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《通知》强调，各级党委（党组）要组织全体党员认真</w:t>
      </w:r>
      <w:r>
        <w:rPr>
          <w:rFonts w:hint="eastAsia" w:ascii="宋体" w:hAnsi="宋体" w:eastAsia="宋体" w:cs="宋体"/>
          <w:b/>
          <w:bCs/>
          <w:color w:val="000000"/>
          <w:kern w:val="0"/>
          <w:sz w:val="21"/>
          <w:szCs w:val="21"/>
          <w:highlight w:val="none"/>
          <w:lang w:val="en-US" w:eastAsia="zh-CN"/>
        </w:rPr>
        <w:t>读原著、学原文、悟原理</w:t>
      </w:r>
      <w:r>
        <w:rPr>
          <w:rFonts w:hint="eastAsia" w:ascii="宋体" w:hAnsi="宋体" w:eastAsia="宋体" w:cs="宋体"/>
          <w:color w:val="000000"/>
          <w:kern w:val="0"/>
          <w:sz w:val="21"/>
          <w:szCs w:val="21"/>
          <w:highlight w:val="none"/>
          <w:lang w:val="en-US" w:eastAsia="zh-CN"/>
        </w:rPr>
        <w:t>，并紧密结合学习贯彻习近平新时代中国特色社会主义思想主题教育，把《纲要（2023年版）》纳入学习计划，作出周密安排，开展多形式、分层次、全覆盖的学习培训。要做到深学笃信，要做到精思细悟，要做到知行合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宋体" w:eastAsia="宋体" w:cs="宋体"/>
          <w:color w:val="000000"/>
          <w:kern w:val="0"/>
          <w:sz w:val="21"/>
          <w:szCs w:val="21"/>
          <w:highlight w:val="none"/>
          <w:lang w:val="en-US" w:eastAsia="zh-CN"/>
        </w:rPr>
        <w:t>《通知》指出，要坚持不懈用习近平新时代中国特色社会主义思想凝心铸魂，在全党全社会深入开展学习宣传阐释工作，</w:t>
      </w:r>
      <w:r>
        <w:rPr>
          <w:rFonts w:hint="eastAsia" w:ascii="宋体" w:hAnsi="宋体" w:eastAsia="宋体" w:cs="宋体"/>
          <w:b/>
          <w:bCs/>
          <w:color w:val="000000"/>
          <w:kern w:val="0"/>
          <w:sz w:val="21"/>
          <w:szCs w:val="21"/>
          <w:highlight w:val="none"/>
          <w:lang w:val="en-US" w:eastAsia="zh-CN"/>
        </w:rPr>
        <w:t>引导广大党员、干部、群众深刻领悟“两个确立”的决定性意义，增强“四个意识”、坚定“四个自信”、做到“两个维护”，</w:t>
      </w:r>
      <w:r>
        <w:rPr>
          <w:rFonts w:hint="eastAsia" w:ascii="宋体" w:hAnsi="宋体" w:eastAsia="宋体" w:cs="宋体"/>
          <w:color w:val="000000"/>
          <w:kern w:val="0"/>
          <w:sz w:val="21"/>
          <w:szCs w:val="21"/>
          <w:highlight w:val="none"/>
          <w:lang w:val="en-US" w:eastAsia="zh-CN"/>
        </w:rPr>
        <w:t>自觉在思想上政治上行动上同以习近平同志为核心的党中央保持高度一致，为全面建设社会主义现代化国家、全面推进中华民族伟大复兴而团结奋斗。</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（2）国务院办公厅印发《关于上市公司独立董事制度改革的意见》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lang w:val="en-US" w:eastAsia="zh-CN"/>
        </w:rPr>
        <w:t>4月14日消息</w:t>
      </w:r>
      <w:r>
        <w:rPr>
          <w:rFonts w:hint="eastAsia" w:ascii="宋体" w:hAnsi="仿宋" w:eastAsia="宋体" w:cs="仿宋"/>
          <w:iCs/>
          <w:color w:val="000000"/>
          <w:szCs w:val="21"/>
          <w:highlight w:val="none"/>
          <w:shd w:val="clear" w:color="auto" w:fill="FFFFFF"/>
        </w:rPr>
        <w:t>，经党中央、国务院同意，国务院办公厅印发《关于上市公司独立董事制度改革的意见》（以下简称《意见》）。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《意见》提出，</w:t>
      </w:r>
      <w:r>
        <w:rPr>
          <w:rFonts w:hint="eastAsia" w:ascii="宋体" w:hAnsi="仿宋" w:eastAsia="宋体" w:cs="仿宋"/>
          <w:b/>
          <w:bCs/>
          <w:iCs/>
          <w:color w:val="FF0000"/>
          <w:szCs w:val="21"/>
          <w:highlight w:val="none"/>
          <w:shd w:val="clear" w:color="auto" w:fill="FFFFFF"/>
        </w:rPr>
        <w:t>上市公司独立董事制度</w:t>
      </w:r>
      <w:r>
        <w:rPr>
          <w:rFonts w:hint="eastAsia" w:ascii="宋体" w:hAnsi="仿宋" w:eastAsia="宋体" w:cs="仿宋"/>
          <w:b w:val="0"/>
          <w:bCs w:val="0"/>
          <w:iCs/>
          <w:color w:val="auto"/>
          <w:szCs w:val="21"/>
          <w:highlight w:val="none"/>
          <w:shd w:val="clear" w:color="auto" w:fill="FFFFFF"/>
          <w:lang w:eastAsia="zh-CN"/>
        </w:rPr>
        <w:t>【独立董事制度是在董事会中设立独立董事，以形成权力制衡与监督的制度。最早发端于美国】</w:t>
      </w:r>
      <w:r>
        <w:rPr>
          <w:rFonts w:hint="eastAsia" w:ascii="宋体" w:hAnsi="仿宋" w:eastAsia="宋体" w:cs="仿宋"/>
          <w:b/>
          <w:bCs/>
          <w:iCs/>
          <w:color w:val="000000"/>
          <w:szCs w:val="21"/>
          <w:highlight w:val="none"/>
          <w:shd w:val="clear" w:color="auto" w:fill="FFFFFF"/>
        </w:rPr>
        <w:t>是中国特色现代企业制度的重要组成部分，是资本市场基础制度的重要内容。</w:t>
      </w:r>
      <w:r>
        <w:rPr>
          <w:rFonts w:hint="eastAsia" w:ascii="宋体" w:hAnsi="仿宋" w:eastAsia="宋体" w:cs="仿宋"/>
          <w:iCs/>
          <w:color w:val="000000"/>
          <w:szCs w:val="21"/>
          <w:highlight w:val="none"/>
          <w:shd w:val="clear" w:color="auto" w:fill="FFFFFF"/>
        </w:rPr>
        <w:t>要以习近平新时代中国特色社会主义思想为指导，深入贯彻党的二十大精神，坚持</w:t>
      </w:r>
      <w:r>
        <w:rPr>
          <w:rFonts w:hint="eastAsia" w:ascii="宋体" w:hAnsi="仿宋" w:eastAsia="宋体" w:cs="仿宋"/>
          <w:b/>
          <w:bCs/>
          <w:iCs/>
          <w:color w:val="000000"/>
          <w:szCs w:val="21"/>
          <w:highlight w:val="none"/>
          <w:shd w:val="clear" w:color="auto" w:fill="FFFFFF"/>
        </w:rPr>
        <w:t>基本定位、立足国情、系统观念、问题导向</w:t>
      </w:r>
      <w:r>
        <w:rPr>
          <w:rFonts w:hint="eastAsia" w:ascii="宋体" w:hAnsi="仿宋" w:eastAsia="宋体" w:cs="仿宋"/>
          <w:iCs/>
          <w:color w:val="000000"/>
          <w:szCs w:val="21"/>
          <w:highlight w:val="none"/>
          <w:shd w:val="clear" w:color="auto" w:fill="FFFFFF"/>
        </w:rPr>
        <w:t>的原则，通过改革，加快形成更加科学的上市公司独立董事制度体系，</w:t>
      </w:r>
      <w:r>
        <w:rPr>
          <w:rFonts w:hint="eastAsia" w:ascii="宋体" w:hAnsi="仿宋" w:eastAsia="宋体" w:cs="仿宋"/>
          <w:b/>
          <w:bCs/>
          <w:iCs/>
          <w:color w:val="000000"/>
          <w:szCs w:val="21"/>
          <w:highlight w:val="none"/>
          <w:shd w:val="clear" w:color="auto" w:fill="FFFFFF"/>
        </w:rPr>
        <w:t>推动独立董事权责更加匹配、职能更加优化、监督更加有力、选任管理更加科学，</w:t>
      </w:r>
      <w:r>
        <w:rPr>
          <w:rFonts w:hint="eastAsia" w:ascii="宋体" w:hAnsi="仿宋" w:eastAsia="宋体" w:cs="仿宋"/>
          <w:iCs/>
          <w:color w:val="000000"/>
          <w:szCs w:val="21"/>
          <w:highlight w:val="none"/>
          <w:shd w:val="clear" w:color="auto" w:fill="FFFFFF"/>
        </w:rPr>
        <w:t>更好发挥上市公司独立董事制度在完善中国特色现代企业制度、健全企业监督体系、推动资本市场健康稳定发展方面的重要作用。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仿宋" w:eastAsia="宋体" w:cs="仿宋"/>
          <w:iCs/>
          <w:color w:val="000000"/>
          <w:szCs w:val="21"/>
          <w:highlight w:val="none"/>
          <w:shd w:val="clear" w:color="auto" w:fill="FFFFFF"/>
        </w:rPr>
        <w:t>《意见》确定了八方面的改革任务。</w:t>
      </w:r>
      <w:r>
        <w:rPr>
          <w:rFonts w:hint="eastAsia" w:ascii="宋体" w:hAnsi="仿宋" w:eastAsia="宋体" w:cs="仿宋"/>
          <w:b/>
          <w:bCs/>
          <w:iCs/>
          <w:color w:val="000000"/>
          <w:szCs w:val="21"/>
          <w:highlight w:val="none"/>
          <w:shd w:val="clear" w:color="auto" w:fill="FFFFFF"/>
        </w:rPr>
        <w:t>一是明确独立董事职责定位</w:t>
      </w:r>
      <w:r>
        <w:rPr>
          <w:rFonts w:hint="eastAsia" w:ascii="宋体" w:hAnsi="仿宋" w:eastAsia="宋体" w:cs="仿宋"/>
          <w:iCs/>
          <w:color w:val="000000"/>
          <w:szCs w:val="21"/>
          <w:highlight w:val="none"/>
          <w:shd w:val="clear" w:color="auto" w:fill="FFFFFF"/>
        </w:rPr>
        <w:t>，充分发挥独立董事决策、监督、咨询作用，将监督职责的重点聚焦在公司与其控股股东、实际控制人、董事、高级管理人员之间的潜在重大利益冲突事项上。</w:t>
      </w:r>
      <w:r>
        <w:rPr>
          <w:rFonts w:hint="eastAsia" w:ascii="宋体" w:hAnsi="仿宋" w:eastAsia="宋体" w:cs="仿宋"/>
          <w:b/>
          <w:bCs/>
          <w:iCs/>
          <w:color w:val="000000"/>
          <w:szCs w:val="21"/>
          <w:highlight w:val="none"/>
          <w:shd w:val="clear" w:color="auto" w:fill="FFFFFF"/>
        </w:rPr>
        <w:t>二是优化独立董事履职方式</w:t>
      </w:r>
      <w:r>
        <w:rPr>
          <w:rFonts w:hint="eastAsia" w:ascii="宋体" w:hAnsi="仿宋" w:eastAsia="宋体" w:cs="仿宋"/>
          <w:iCs/>
          <w:color w:val="000000"/>
          <w:szCs w:val="21"/>
          <w:highlight w:val="none"/>
          <w:shd w:val="clear" w:color="auto" w:fill="FFFFFF"/>
        </w:rPr>
        <w:t>，完善董事会专门委员会机制，建立独立董事专门会议机制，要求财务会计报告及其披露等事项由审计委员会、关联交易等事项由独立董事专门会议事前认可。</w:t>
      </w:r>
      <w:r>
        <w:rPr>
          <w:rFonts w:hint="eastAsia" w:ascii="宋体" w:hAnsi="仿宋" w:eastAsia="宋体" w:cs="仿宋"/>
          <w:b/>
          <w:bCs/>
          <w:iCs/>
          <w:color w:val="000000"/>
          <w:szCs w:val="21"/>
          <w:highlight w:val="none"/>
          <w:shd w:val="clear" w:color="auto" w:fill="FFFFFF"/>
        </w:rPr>
        <w:t>三是强化独立董事任职管理</w:t>
      </w:r>
      <w:r>
        <w:rPr>
          <w:rFonts w:hint="eastAsia" w:ascii="宋体" w:hAnsi="仿宋" w:eastAsia="宋体" w:cs="仿宋"/>
          <w:iCs/>
          <w:color w:val="000000"/>
          <w:szCs w:val="21"/>
          <w:highlight w:val="none"/>
          <w:shd w:val="clear" w:color="auto" w:fill="FFFFFF"/>
        </w:rPr>
        <w:t>，要求独立董事应当符合独立性要求，建立独立董事资格认定制度，制定独立董事职业道德规范，探索建立独立董事信息库。</w:t>
      </w:r>
      <w:r>
        <w:rPr>
          <w:rFonts w:hint="eastAsia" w:ascii="宋体" w:hAnsi="仿宋" w:eastAsia="宋体" w:cs="仿宋"/>
          <w:b/>
          <w:bCs/>
          <w:iCs/>
          <w:color w:val="000000"/>
          <w:szCs w:val="21"/>
          <w:highlight w:val="none"/>
          <w:shd w:val="clear" w:color="auto" w:fill="FFFFFF"/>
        </w:rPr>
        <w:t>四是改善独立董事选任制度</w:t>
      </w:r>
      <w:r>
        <w:rPr>
          <w:rFonts w:hint="eastAsia" w:ascii="宋体" w:hAnsi="仿宋" w:eastAsia="宋体" w:cs="仿宋"/>
          <w:iCs/>
          <w:color w:val="000000"/>
          <w:szCs w:val="21"/>
          <w:highlight w:val="none"/>
          <w:shd w:val="clear" w:color="auto" w:fill="FFFFFF"/>
        </w:rPr>
        <w:t>，从提名、资格审查、选举、持续管理、解聘等方面全链条优化独立董事选任机制，建立提名回避机制，明确独立董事候选人任职资格审查要求。</w:t>
      </w:r>
      <w:r>
        <w:rPr>
          <w:rFonts w:hint="eastAsia" w:ascii="宋体" w:hAnsi="仿宋" w:eastAsia="宋体" w:cs="仿宋"/>
          <w:b/>
          <w:bCs/>
          <w:iCs/>
          <w:color w:val="000000"/>
          <w:szCs w:val="21"/>
          <w:highlight w:val="none"/>
          <w:shd w:val="clear" w:color="auto" w:fill="FFFFFF"/>
        </w:rPr>
        <w:t>五是加强独立董事履职保障</w:t>
      </w:r>
      <w:r>
        <w:rPr>
          <w:rFonts w:hint="eastAsia" w:ascii="宋体" w:hAnsi="仿宋" w:eastAsia="宋体" w:cs="仿宋"/>
          <w:iCs/>
          <w:color w:val="000000"/>
          <w:szCs w:val="21"/>
          <w:highlight w:val="none"/>
          <w:shd w:val="clear" w:color="auto" w:fill="FFFFFF"/>
        </w:rPr>
        <w:t>，明确上市公司应当为独立董事履职提供必要条件，强化对上市公司及相关主体不配合、阻挠独立董事履职的监督管理，鼓励上市公司为独立董事投保董事责任保险。</w:t>
      </w:r>
      <w:r>
        <w:rPr>
          <w:rFonts w:hint="eastAsia" w:ascii="宋体" w:hAnsi="仿宋" w:eastAsia="宋体" w:cs="仿宋"/>
          <w:b/>
          <w:bCs/>
          <w:iCs/>
          <w:color w:val="000000"/>
          <w:szCs w:val="21"/>
          <w:highlight w:val="none"/>
          <w:shd w:val="clear" w:color="auto" w:fill="FFFFFF"/>
        </w:rPr>
        <w:t>六是严格独立董事履职情况监督管理</w:t>
      </w:r>
      <w:r>
        <w:rPr>
          <w:rFonts w:hint="eastAsia" w:ascii="宋体" w:hAnsi="仿宋" w:eastAsia="宋体" w:cs="仿宋"/>
          <w:iCs/>
          <w:color w:val="000000"/>
          <w:szCs w:val="21"/>
          <w:highlight w:val="none"/>
          <w:shd w:val="clear" w:color="auto" w:fill="FFFFFF"/>
        </w:rPr>
        <w:t>，压紧压实独立董事履职责任，加大监管力度，完善独立董事履职评价制度，建立声誉激励约束机制。</w:t>
      </w:r>
      <w:r>
        <w:rPr>
          <w:rFonts w:hint="eastAsia" w:ascii="宋体" w:hAnsi="仿宋" w:eastAsia="宋体" w:cs="仿宋"/>
          <w:b/>
          <w:bCs/>
          <w:iCs/>
          <w:color w:val="000000"/>
          <w:szCs w:val="21"/>
          <w:highlight w:val="none"/>
          <w:shd w:val="clear" w:color="auto" w:fill="FFFFFF"/>
        </w:rPr>
        <w:t>七是健全独立董事责任约束机制</w:t>
      </w:r>
      <w:r>
        <w:rPr>
          <w:rFonts w:hint="eastAsia" w:ascii="宋体" w:hAnsi="仿宋" w:eastAsia="宋体" w:cs="仿宋"/>
          <w:iCs/>
          <w:color w:val="000000"/>
          <w:szCs w:val="21"/>
          <w:highlight w:val="none"/>
          <w:shd w:val="clear" w:color="auto" w:fill="FFFFFF"/>
        </w:rPr>
        <w:t>，加大对独立董事不履职不尽责的责任追究力度，按照责权利匹配的原则，明确独立董事与非独立董事承担共同而有区别的法律责任，推动针对性设置独立董事的行政责任、民事责任认定标准。</w:t>
      </w:r>
      <w:r>
        <w:rPr>
          <w:rFonts w:hint="eastAsia" w:ascii="宋体" w:hAnsi="仿宋" w:eastAsia="宋体" w:cs="仿宋"/>
          <w:b/>
          <w:bCs/>
          <w:iCs/>
          <w:color w:val="000000"/>
          <w:szCs w:val="21"/>
          <w:highlight w:val="none"/>
          <w:shd w:val="clear" w:color="auto" w:fill="FFFFFF"/>
        </w:rPr>
        <w:t>八是完善协同高效的内外部监督体系</w:t>
      </w:r>
      <w:r>
        <w:rPr>
          <w:rFonts w:hint="eastAsia" w:ascii="宋体" w:hAnsi="仿宋" w:eastAsia="宋体" w:cs="仿宋"/>
          <w:iCs/>
          <w:color w:val="000000"/>
          <w:szCs w:val="21"/>
          <w:highlight w:val="none"/>
          <w:shd w:val="clear" w:color="auto" w:fill="FFFFFF"/>
        </w:rPr>
        <w:t>，形成强大监督合力</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仿宋" w:eastAsia="宋体" w:cs="仿宋"/>
          <w:b/>
          <w:bCs/>
          <w:iCs/>
          <w:color w:val="000000" w:themeColor="text1"/>
          <w:szCs w:val="21"/>
          <w:highlight w:val="none"/>
          <w:shd w:val="clear" w:color="auto" w:fill="FFFFFF"/>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lang w:eastAsia="zh-CN"/>
          <w14:textFill>
            <w14:solidFill>
              <w14:schemeClr w14:val="tx1"/>
            </w14:solidFill>
          </w14:textFill>
        </w:rPr>
        <w:t>）《国家考古遗址公园发展报告（2018-2022）》发布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4月18日是国际古迹遗址日。国家文物局在武汉发布《国家考古遗址公园发展报告（2018—2022）》。截止到目前，全国共评定出</w:t>
      </w:r>
      <w:r>
        <w:rPr>
          <w:rFonts w:hint="eastAsia" w:ascii="宋体" w:hAnsi="仿宋" w:eastAsia="宋体" w:cs="仿宋"/>
          <w:b/>
          <w:bCs/>
          <w:iCs/>
          <w:color w:val="FF0000"/>
          <w:szCs w:val="21"/>
          <w:highlight w:val="none"/>
          <w:shd w:val="clear" w:color="auto" w:fill="FFFFFF"/>
        </w:rPr>
        <w:t>55家</w:t>
      </w:r>
      <w:r>
        <w:rPr>
          <w:rFonts w:hint="eastAsia" w:ascii="宋体" w:hAnsi="仿宋" w:eastAsia="宋体" w:cs="仿宋"/>
          <w:b/>
          <w:bCs/>
          <w:iCs/>
          <w:color w:val="000000"/>
          <w:szCs w:val="21"/>
          <w:highlight w:val="none"/>
          <w:shd w:val="clear" w:color="auto" w:fill="FFFFFF"/>
        </w:rPr>
        <w:t>国家考古遗址公园</w:t>
      </w:r>
      <w:r>
        <w:rPr>
          <w:rFonts w:hint="eastAsia" w:ascii="宋体" w:hAnsi="仿宋" w:eastAsia="宋体" w:cs="仿宋"/>
          <w:b w:val="0"/>
          <w:bCs w:val="0"/>
          <w:iCs/>
          <w:color w:val="000000"/>
          <w:szCs w:val="21"/>
          <w:highlight w:val="none"/>
          <w:shd w:val="clear" w:color="auto" w:fill="FFFFFF"/>
          <w:lang w:eastAsia="zh-CN"/>
        </w:rPr>
        <w:t>【国家考古遗址公园，是指以重要考古遗址及其背景环境为主体，具有科研、教育、游憩等功能，在考古遗址保护和展示方面具有全国性示范意义的特定公共空间】</w:t>
      </w:r>
      <w:r>
        <w:rPr>
          <w:rFonts w:hint="eastAsia" w:ascii="宋体" w:hAnsi="仿宋" w:eastAsia="宋体" w:cs="仿宋"/>
          <w:iCs/>
          <w:color w:val="000000"/>
          <w:szCs w:val="21"/>
          <w:highlight w:val="none"/>
          <w:shd w:val="clear" w:color="auto" w:fill="FFFFFF"/>
        </w:rPr>
        <w:t>。</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b/>
          <w:bCs/>
          <w:iCs/>
          <w:color w:val="FF0000"/>
          <w:szCs w:val="21"/>
          <w:highlight w:val="none"/>
          <w:shd w:val="clear" w:color="auto" w:fill="FFFFFF"/>
        </w:rPr>
        <w:t>国家考古遗址公园</w:t>
      </w:r>
      <w:r>
        <w:rPr>
          <w:rFonts w:hint="eastAsia" w:ascii="宋体" w:hAnsi="仿宋" w:eastAsia="宋体" w:cs="仿宋"/>
          <w:b/>
          <w:bCs/>
          <w:iCs/>
          <w:color w:val="000000"/>
          <w:szCs w:val="21"/>
          <w:highlight w:val="none"/>
          <w:shd w:val="clear" w:color="auto" w:fill="FFFFFF"/>
        </w:rPr>
        <w:t>是中华文明的物化载体，在考古遗址研究阐释、保护利用和文化传承方面具有全国性示范意义</w:t>
      </w:r>
      <w:r>
        <w:rPr>
          <w:rFonts w:hint="eastAsia" w:ascii="宋体" w:hAnsi="仿宋" w:eastAsia="宋体" w:cs="仿宋"/>
          <w:iCs/>
          <w:color w:val="000000"/>
          <w:szCs w:val="21"/>
          <w:highlight w:val="none"/>
          <w:shd w:val="clear" w:color="auto" w:fill="FFFFFF"/>
        </w:rPr>
        <w:t>。国家考古遗址公园评定工作自2010年启动，十余年来共评定</w:t>
      </w:r>
      <w:r>
        <w:rPr>
          <w:rFonts w:hint="eastAsia" w:ascii="宋体" w:hAnsi="仿宋" w:eastAsia="宋体" w:cs="仿宋"/>
          <w:b/>
          <w:bCs/>
          <w:iCs/>
          <w:color w:val="000000"/>
          <w:szCs w:val="21"/>
          <w:highlight w:val="none"/>
          <w:shd w:val="clear" w:color="auto" w:fill="FFFFFF"/>
        </w:rPr>
        <w:t>四个批次</w:t>
      </w:r>
      <w:r>
        <w:rPr>
          <w:rFonts w:hint="eastAsia" w:ascii="宋体" w:hAnsi="仿宋" w:eastAsia="宋体" w:cs="仿宋"/>
          <w:iCs/>
          <w:color w:val="000000"/>
          <w:szCs w:val="21"/>
          <w:highlight w:val="none"/>
          <w:shd w:val="clear" w:color="auto" w:fill="FFFFFF"/>
        </w:rPr>
        <w:t>，截止到目前，全国55处公园规划总面积6.7万公顷，开展文物保护工程290项，处理遗址病害302例，遗址保护状况得到明显改善。近五年来，遗址公园共举办社会活动4733项、展览活动367项，累计游客接待量达1.46亿人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为督促和要求相关管理单位科学建设、依法合规运营遗址公园，国家文物局将施行国家考古遗址公园立项单位的</w:t>
      </w:r>
      <w:r>
        <w:rPr>
          <w:rFonts w:hint="eastAsia" w:ascii="宋体" w:hAnsi="仿宋" w:eastAsia="宋体" w:cs="仿宋"/>
          <w:b/>
          <w:bCs/>
          <w:iCs/>
          <w:color w:val="000000"/>
          <w:szCs w:val="21"/>
          <w:highlight w:val="none"/>
          <w:shd w:val="clear" w:color="auto" w:fill="FFFFFF"/>
        </w:rPr>
        <w:t>退出机制</w:t>
      </w:r>
      <w:r>
        <w:rPr>
          <w:rFonts w:hint="eastAsia" w:ascii="宋体" w:hAnsi="仿宋" w:eastAsia="宋体" w:cs="仿宋"/>
          <w:iCs/>
          <w:color w:val="000000"/>
          <w:szCs w:val="21"/>
          <w:highlight w:val="none"/>
          <w:shd w:val="clear" w:color="auto" w:fill="FFFFFF"/>
        </w:rPr>
        <w:t>，确保国家考古遗址公园</w:t>
      </w:r>
      <w:r>
        <w:rPr>
          <w:rFonts w:hint="eastAsia" w:ascii="宋体" w:hAnsi="仿宋" w:eastAsia="宋体" w:cs="仿宋"/>
          <w:b/>
          <w:bCs/>
          <w:iCs/>
          <w:color w:val="000000"/>
          <w:szCs w:val="21"/>
          <w:highlight w:val="none"/>
          <w:shd w:val="clear" w:color="auto" w:fill="FFFFFF"/>
        </w:rPr>
        <w:t>健康、可持续、高质量</w:t>
      </w:r>
      <w:r>
        <w:rPr>
          <w:rFonts w:hint="eastAsia" w:ascii="宋体" w:hAnsi="仿宋" w:eastAsia="宋体" w:cs="仿宋"/>
          <w:iCs/>
          <w:color w:val="000000"/>
          <w:szCs w:val="21"/>
          <w:highlight w:val="none"/>
          <w:shd w:val="clear" w:color="auto" w:fill="FFFFFF"/>
        </w:rPr>
        <w:t>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未来，国家考古遗址公园在</w:t>
      </w:r>
      <w:r>
        <w:rPr>
          <w:rFonts w:hint="eastAsia" w:ascii="宋体" w:hAnsi="仿宋" w:eastAsia="宋体" w:cs="仿宋"/>
          <w:b/>
          <w:bCs/>
          <w:iCs/>
          <w:color w:val="000000"/>
          <w:szCs w:val="21"/>
          <w:highlight w:val="none"/>
          <w:shd w:val="clear" w:color="auto" w:fill="FFFFFF"/>
        </w:rPr>
        <w:t>坚持保护第一</w:t>
      </w:r>
      <w:r>
        <w:rPr>
          <w:rFonts w:hint="eastAsia" w:ascii="宋体" w:hAnsi="仿宋" w:eastAsia="宋体" w:cs="仿宋"/>
          <w:iCs/>
          <w:color w:val="000000"/>
          <w:szCs w:val="21"/>
          <w:highlight w:val="none"/>
          <w:shd w:val="clear" w:color="auto" w:fill="FFFFFF"/>
        </w:rPr>
        <w:t>的基础上还将更多借助科技力量，创新遗址价值挖掘阐释的方法和手段，加大推动智慧园区建设。在</w:t>
      </w:r>
      <w:r>
        <w:rPr>
          <w:rFonts w:hint="eastAsia" w:ascii="宋体" w:hAnsi="仿宋" w:eastAsia="宋体" w:cs="仿宋"/>
          <w:b/>
          <w:bCs/>
          <w:iCs/>
          <w:color w:val="000000"/>
          <w:szCs w:val="21"/>
          <w:highlight w:val="none"/>
          <w:shd w:val="clear" w:color="auto" w:fill="FFFFFF"/>
        </w:rPr>
        <w:t>“4·18国际古迹遗址日”</w:t>
      </w:r>
      <w:r>
        <w:rPr>
          <w:rFonts w:hint="eastAsia" w:ascii="宋体" w:hAnsi="仿宋" w:eastAsia="宋体" w:cs="仿宋"/>
          <w:iCs/>
          <w:color w:val="000000"/>
          <w:szCs w:val="21"/>
          <w:highlight w:val="none"/>
          <w:shd w:val="clear" w:color="auto" w:fill="FFFFFF"/>
        </w:rPr>
        <w:t>，</w:t>
      </w:r>
      <w:r>
        <w:rPr>
          <w:rFonts w:hint="eastAsia" w:ascii="宋体" w:hAnsi="仿宋" w:eastAsia="宋体" w:cs="仿宋"/>
          <w:b/>
          <w:bCs/>
          <w:iCs/>
          <w:color w:val="000000"/>
          <w:szCs w:val="21"/>
          <w:highlight w:val="none"/>
          <w:shd w:val="clear" w:color="auto" w:fill="FFFFFF"/>
        </w:rPr>
        <w:t>敦煌研究院</w:t>
      </w:r>
      <w:r>
        <w:rPr>
          <w:rFonts w:hint="eastAsia" w:ascii="宋体" w:hAnsi="仿宋" w:eastAsia="宋体" w:cs="仿宋"/>
          <w:iCs/>
          <w:color w:val="000000"/>
          <w:szCs w:val="21"/>
          <w:highlight w:val="none"/>
          <w:shd w:val="clear" w:color="auto" w:fill="FFFFFF"/>
        </w:rPr>
        <w:t>也新推出一款文化遗产数字化新成果，</w:t>
      </w:r>
      <w:r>
        <w:rPr>
          <w:rFonts w:hint="eastAsia" w:ascii="宋体" w:hAnsi="仿宋" w:eastAsia="宋体" w:cs="仿宋"/>
          <w:b/>
          <w:bCs/>
          <w:iCs/>
          <w:color w:val="000000"/>
          <w:szCs w:val="21"/>
          <w:highlight w:val="none"/>
          <w:shd w:val="clear" w:color="auto" w:fill="FFFFFF"/>
        </w:rPr>
        <w:t>首次在虚拟世界毫米级高精度复现敦煌藏经洞</w:t>
      </w:r>
      <w:r>
        <w:rPr>
          <w:rFonts w:hint="eastAsia" w:ascii="宋体" w:hAnsi="仿宋" w:eastAsia="宋体" w:cs="仿宋"/>
          <w:iCs/>
          <w:color w:val="000000"/>
          <w:szCs w:val="21"/>
          <w:highlight w:val="none"/>
          <w:shd w:val="clear" w:color="auto" w:fill="FFFFFF"/>
        </w:rPr>
        <w:t>，让公众可进入高清还原的藏经洞中，近距离观赏洞窟里的壁画、彩塑和碑文等细节。利用现代科技手段，越来越多的古迹遗址得到全面保护和展示，为公众参与体验中华灿烂文化探索多元路径</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仿宋" w:eastAsia="宋体" w:cs="仿宋"/>
          <w:b/>
          <w:bCs/>
          <w:iCs/>
          <w:szCs w:val="21"/>
          <w:highlight w:val="none"/>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仿宋" w:eastAsia="宋体" w:cs="仿宋"/>
          <w:b/>
          <w:bCs/>
          <w:iCs/>
          <w:szCs w:val="21"/>
          <w:highlight w:val="none"/>
        </w:rPr>
        <w:t>中共中央印发《中央党内法规制定工作规划纲要（2023—2027年）》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4月18日</w:t>
      </w:r>
      <w:r>
        <w:rPr>
          <w:rFonts w:hint="eastAsia" w:ascii="宋体" w:hAnsi="仿宋" w:eastAsia="宋体" w:cs="仿宋"/>
          <w:iCs/>
          <w:szCs w:val="21"/>
          <w:highlight w:val="none"/>
          <w:lang w:val="en-US" w:eastAsia="zh-CN"/>
        </w:rPr>
        <w:t>消息</w:t>
      </w:r>
      <w:r>
        <w:rPr>
          <w:rFonts w:hint="eastAsia" w:ascii="宋体" w:hAnsi="仿宋" w:eastAsia="宋体" w:cs="仿宋"/>
          <w:iCs/>
          <w:szCs w:val="21"/>
          <w:highlight w:val="none"/>
        </w:rPr>
        <w:t>，中共中央印发了《中央党内法规制定工作规划纲要（2023—2027年）》，并发出通知，要求各地区各部门结合实际认真贯彻落实。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通知指出，《规划纲要》以习近平新时代中国特色社会主义思想为指导，全面贯彻党的二十大精神，</w:t>
      </w:r>
      <w:r>
        <w:rPr>
          <w:rFonts w:hint="eastAsia" w:ascii="宋体" w:hAnsi="仿宋" w:eastAsia="宋体" w:cs="仿宋"/>
          <w:b/>
          <w:bCs/>
          <w:iCs/>
          <w:szCs w:val="21"/>
          <w:highlight w:val="none"/>
        </w:rPr>
        <w:t>对今后5年中央党内法规制定工作进行顶层设计</w:t>
      </w:r>
      <w:r>
        <w:rPr>
          <w:rFonts w:hint="eastAsia" w:ascii="宋体" w:hAnsi="仿宋" w:eastAsia="宋体" w:cs="仿宋"/>
          <w:iCs/>
          <w:szCs w:val="21"/>
          <w:highlight w:val="none"/>
        </w:rPr>
        <w:t>，是新起点上引领党内法规制度建设的重要文件。《规划纲要》的制定实施，</w:t>
      </w:r>
      <w:r>
        <w:rPr>
          <w:rFonts w:hint="eastAsia" w:ascii="宋体" w:hAnsi="仿宋" w:eastAsia="宋体" w:cs="仿宋"/>
          <w:b/>
          <w:bCs/>
          <w:iCs/>
          <w:szCs w:val="21"/>
          <w:highlight w:val="none"/>
        </w:rPr>
        <w:t>对于深入推进依规治党、推动党内法规制度建设高质量发展，确保全党在思想上、政治上、行动上同以习近平同志为核心的党中央保持高度一致，实现新时代新征程党的使命任务，</w:t>
      </w:r>
      <w:r>
        <w:rPr>
          <w:rFonts w:hint="eastAsia" w:ascii="宋体" w:hAnsi="仿宋" w:eastAsia="宋体" w:cs="仿宋"/>
          <w:iCs/>
          <w:szCs w:val="21"/>
          <w:highlight w:val="none"/>
        </w:rPr>
        <w:t>具有重要意义。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通知要求，各级党委（党组）要深入贯彻党中央关于党内法规制度建设的决策部署和习近平总书记关于依规治党的重要论述，进一步增强</w:t>
      </w:r>
      <w:r>
        <w:rPr>
          <w:rFonts w:hint="eastAsia" w:ascii="宋体" w:hAnsi="仿宋" w:eastAsia="宋体" w:cs="仿宋"/>
          <w:b/>
          <w:bCs/>
          <w:iCs/>
          <w:szCs w:val="21"/>
          <w:highlight w:val="none"/>
        </w:rPr>
        <w:t>依规治党的自觉性、坚定性</w:t>
      </w:r>
      <w:r>
        <w:rPr>
          <w:rFonts w:hint="eastAsia" w:ascii="宋体" w:hAnsi="仿宋" w:eastAsia="宋体" w:cs="仿宋"/>
          <w:iCs/>
          <w:szCs w:val="21"/>
          <w:highlight w:val="none"/>
        </w:rPr>
        <w:t>，加强组织领导，落实工作责任，确保《规划纲要》落实落地。</w:t>
      </w:r>
      <w:r>
        <w:rPr>
          <w:rFonts w:hint="eastAsia" w:ascii="宋体" w:hAnsi="仿宋" w:eastAsia="宋体" w:cs="仿宋"/>
          <w:b/>
          <w:bCs/>
          <w:iCs/>
          <w:szCs w:val="21"/>
          <w:highlight w:val="none"/>
        </w:rPr>
        <w:t>要聚焦提高</w:t>
      </w:r>
      <w:r>
        <w:rPr>
          <w:rFonts w:hint="eastAsia" w:ascii="宋体" w:hAnsi="仿宋" w:eastAsia="宋体" w:cs="仿宋"/>
          <w:b/>
          <w:bCs/>
          <w:iCs/>
          <w:color w:val="FF0000"/>
          <w:szCs w:val="21"/>
          <w:highlight w:val="none"/>
        </w:rPr>
        <w:t>制定质量</w:t>
      </w:r>
      <w:r>
        <w:rPr>
          <w:rFonts w:hint="eastAsia" w:ascii="宋体" w:hAnsi="仿宋" w:eastAsia="宋体" w:cs="仿宋"/>
          <w:b/>
          <w:bCs/>
          <w:iCs/>
          <w:szCs w:val="21"/>
          <w:highlight w:val="none"/>
        </w:rPr>
        <w:t>这个核心</w:t>
      </w:r>
      <w:r>
        <w:rPr>
          <w:rFonts w:hint="eastAsia" w:ascii="宋体" w:hAnsi="仿宋" w:eastAsia="宋体" w:cs="仿宋"/>
          <w:iCs/>
          <w:szCs w:val="21"/>
          <w:highlight w:val="none"/>
        </w:rPr>
        <w:t>，不断完善</w:t>
      </w:r>
      <w:r>
        <w:rPr>
          <w:rFonts w:hint="eastAsia" w:ascii="宋体" w:hAnsi="仿宋" w:eastAsia="宋体" w:cs="仿宋"/>
          <w:b/>
          <w:bCs/>
          <w:iCs/>
          <w:szCs w:val="21"/>
          <w:highlight w:val="none"/>
        </w:rPr>
        <w:t>内容科学、程序严密、配套完备、运行有效</w:t>
      </w:r>
      <w:r>
        <w:rPr>
          <w:rFonts w:hint="eastAsia" w:ascii="宋体" w:hAnsi="仿宋" w:eastAsia="宋体" w:cs="仿宋"/>
          <w:iCs/>
          <w:szCs w:val="21"/>
          <w:highlight w:val="none"/>
        </w:rPr>
        <w:t>的党内法规体系，确保制定出台的党内法规立得住、行得通、管得了。</w:t>
      </w:r>
      <w:r>
        <w:rPr>
          <w:rFonts w:hint="eastAsia" w:ascii="宋体" w:hAnsi="仿宋" w:eastAsia="宋体" w:cs="仿宋"/>
          <w:b/>
          <w:bCs/>
          <w:iCs/>
          <w:szCs w:val="21"/>
          <w:highlight w:val="none"/>
        </w:rPr>
        <w:t>要扭住</w:t>
      </w:r>
      <w:r>
        <w:rPr>
          <w:rFonts w:hint="eastAsia" w:ascii="宋体" w:hAnsi="仿宋" w:eastAsia="宋体" w:cs="仿宋"/>
          <w:b/>
          <w:bCs/>
          <w:iCs/>
          <w:color w:val="FF0000"/>
          <w:szCs w:val="21"/>
          <w:highlight w:val="none"/>
        </w:rPr>
        <w:t>贯彻执行</w:t>
      </w:r>
      <w:r>
        <w:rPr>
          <w:rFonts w:hint="eastAsia" w:ascii="宋体" w:hAnsi="仿宋" w:eastAsia="宋体" w:cs="仿宋"/>
          <w:b/>
          <w:bCs/>
          <w:iCs/>
          <w:szCs w:val="21"/>
          <w:highlight w:val="none"/>
        </w:rPr>
        <w:t>这个关键，把党章党规实施摆在更加突出位置，</w:t>
      </w:r>
      <w:r>
        <w:rPr>
          <w:rFonts w:hint="eastAsia" w:ascii="宋体" w:hAnsi="仿宋" w:eastAsia="宋体" w:cs="仿宋"/>
          <w:iCs/>
          <w:szCs w:val="21"/>
          <w:highlight w:val="none"/>
        </w:rPr>
        <w:t>以钉钉子精神狠抓党内法规制度贯彻执行，推动广大党员干部自觉尊规学规守规用规，确保铁规发力、禁令生威。</w:t>
      </w:r>
      <w:r>
        <w:rPr>
          <w:rFonts w:hint="eastAsia" w:ascii="宋体" w:hAnsi="仿宋" w:eastAsia="宋体" w:cs="仿宋"/>
          <w:b/>
          <w:bCs/>
          <w:iCs/>
          <w:szCs w:val="21"/>
          <w:highlight w:val="none"/>
        </w:rPr>
        <w:t>要坚持</w:t>
      </w:r>
      <w:r>
        <w:rPr>
          <w:rFonts w:hint="eastAsia" w:ascii="宋体" w:hAnsi="仿宋" w:eastAsia="宋体" w:cs="仿宋"/>
          <w:b/>
          <w:bCs/>
          <w:iCs/>
          <w:color w:val="FF0000"/>
          <w:szCs w:val="21"/>
          <w:highlight w:val="none"/>
        </w:rPr>
        <w:t>系统观念</w:t>
      </w:r>
      <w:r>
        <w:rPr>
          <w:rFonts w:hint="eastAsia" w:ascii="宋体" w:hAnsi="仿宋" w:eastAsia="宋体" w:cs="仿宋"/>
          <w:iCs/>
          <w:szCs w:val="21"/>
          <w:highlight w:val="none"/>
        </w:rPr>
        <w:t>，推动党内法规立项、起草、审核、审议批准、解释、备案审查、清理、督促落实、宣传教育、理论研究等各项工作得到全面加强改进。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规划纲要》分五个部分：一是坚持以完善“两个维护”制度保证全党团结统一、行动一致；二是坚持以完善党的领导法规制度有力保证党总揽全局、协调各方；三是坚持以完善党的组织法规制度全面贯彻新时代党的组织路线；四是坚持以完善党的自身建设法规制度坚定推进党的自我革命；五是坚持以完善党的监督保障法规制度持续激发党员干部秉公用权、干事创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lang w:eastAsia="zh-CN"/>
          <w14:textFill>
            <w14:solidFill>
              <w14:schemeClr w14:val="tx1"/>
            </w14:solidFill>
          </w14:textFill>
        </w:rPr>
        <w:t>）中办 国办印发《关于全面加强新形势下森林草原防灭火工作的意见》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iCs/>
          <w:szCs w:val="21"/>
          <w:highlight w:val="none"/>
        </w:rPr>
      </w:pPr>
      <w:r>
        <w:rPr>
          <w:rFonts w:hint="eastAsia" w:ascii="宋体" w:hAnsi="仿宋" w:eastAsia="宋体"/>
          <w:b w:val="0"/>
          <w:bCs w:val="0"/>
          <w:iCs/>
          <w:szCs w:val="21"/>
          <w:highlight w:val="none"/>
        </w:rPr>
        <w:t>中共中央办公厅、国务院办公厅印发了《关于全面加强新形势下森林草原防灭火工作的意见》，并发出通知，要求各地区各部门结合实际认真贯彻落实。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iCs/>
          <w:szCs w:val="21"/>
          <w:highlight w:val="none"/>
        </w:rPr>
      </w:pPr>
      <w:r>
        <w:rPr>
          <w:rFonts w:hint="eastAsia" w:ascii="宋体" w:hAnsi="仿宋" w:eastAsia="宋体"/>
          <w:b w:val="0"/>
          <w:bCs w:val="0"/>
          <w:iCs/>
          <w:szCs w:val="21"/>
          <w:highlight w:val="none"/>
        </w:rPr>
        <w:t>《意见》提出的</w:t>
      </w:r>
      <w:r>
        <w:rPr>
          <w:rFonts w:hint="eastAsia" w:ascii="宋体" w:hAnsi="仿宋" w:eastAsia="宋体"/>
          <w:b/>
          <w:bCs/>
          <w:iCs/>
          <w:szCs w:val="21"/>
          <w:highlight w:val="none"/>
        </w:rPr>
        <w:t>指导思想</w:t>
      </w:r>
      <w:r>
        <w:rPr>
          <w:rFonts w:hint="eastAsia" w:ascii="宋体" w:hAnsi="仿宋" w:eastAsia="宋体"/>
          <w:b w:val="0"/>
          <w:bCs w:val="0"/>
          <w:iCs/>
          <w:szCs w:val="21"/>
          <w:highlight w:val="none"/>
        </w:rPr>
        <w:t>是：以习近平新时代中国特色社会主义思想为指导，坚持</w:t>
      </w:r>
      <w:r>
        <w:rPr>
          <w:rFonts w:hint="eastAsia" w:ascii="宋体" w:hAnsi="仿宋" w:eastAsia="宋体"/>
          <w:b/>
          <w:bCs/>
          <w:iCs/>
          <w:szCs w:val="21"/>
          <w:highlight w:val="none"/>
        </w:rPr>
        <w:t>“预防为主、积极消灭、生命至上、安全第一”</w:t>
      </w:r>
      <w:r>
        <w:rPr>
          <w:rFonts w:hint="eastAsia" w:ascii="宋体" w:hAnsi="仿宋" w:eastAsia="宋体"/>
          <w:b w:val="0"/>
          <w:bCs w:val="0"/>
          <w:iCs/>
          <w:szCs w:val="21"/>
          <w:highlight w:val="none"/>
        </w:rPr>
        <w:t>工作方针，全面推进防灭火一体化，持续优化体制机制，压紧压实防控责任，深化源头治理，加强基础建设，推动科技创新，提升队伍能力，有效防范化解重特大火灾风险，全力维护人民群众生命财产安全和国家生态安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val="0"/>
          <w:bCs w:val="0"/>
          <w:iCs/>
          <w:szCs w:val="21"/>
          <w:highlight w:val="none"/>
        </w:rPr>
      </w:pPr>
      <w:r>
        <w:rPr>
          <w:rFonts w:hint="eastAsia" w:ascii="宋体" w:hAnsi="仿宋" w:eastAsia="宋体"/>
          <w:b w:val="0"/>
          <w:bCs w:val="0"/>
          <w:iCs/>
          <w:szCs w:val="21"/>
          <w:highlight w:val="none"/>
        </w:rPr>
        <w:t>《意见》提出的</w:t>
      </w:r>
      <w:r>
        <w:rPr>
          <w:rFonts w:hint="eastAsia" w:ascii="宋体" w:hAnsi="仿宋" w:eastAsia="宋体"/>
          <w:b/>
          <w:bCs/>
          <w:iCs/>
          <w:szCs w:val="21"/>
          <w:highlight w:val="none"/>
        </w:rPr>
        <w:t>主要目标</w:t>
      </w:r>
      <w:r>
        <w:rPr>
          <w:rFonts w:hint="eastAsia" w:ascii="宋体" w:hAnsi="仿宋" w:eastAsia="宋体"/>
          <w:b w:val="0"/>
          <w:bCs w:val="0"/>
          <w:iCs/>
          <w:szCs w:val="21"/>
          <w:highlight w:val="none"/>
        </w:rPr>
        <w:t>是：到2025年，实现森林草原防灭火</w:t>
      </w:r>
      <w:r>
        <w:rPr>
          <w:rFonts w:hint="eastAsia" w:ascii="宋体" w:hAnsi="仿宋" w:eastAsia="宋体"/>
          <w:b/>
          <w:bCs/>
          <w:iCs/>
          <w:szCs w:val="21"/>
          <w:highlight w:val="none"/>
        </w:rPr>
        <w:t>工作重心向深化源头管控、全力防范风险纵深拓展，治理方式向实化群防群治、依法严格管理纵深拓展，基础建设向科学统筹规划、不断提质增效纵深拓展，火灾扑救向推广以水灭火、强化空地一体纵深拓展，安全建设向注重抓在平时、关键严在战时纵深拓展。</w:t>
      </w:r>
      <w:r>
        <w:rPr>
          <w:rFonts w:hint="eastAsia" w:ascii="宋体" w:hAnsi="仿宋" w:eastAsia="宋体"/>
          <w:b w:val="0"/>
          <w:bCs w:val="0"/>
          <w:iCs/>
          <w:szCs w:val="21"/>
          <w:highlight w:val="none"/>
        </w:rPr>
        <w:t>森林火灾受害率控制在0.9‰以内，草原火灾受害率控制在2‰以内。到2030年，森林草原防灭火能力显著增强，全民防火意识和法治观念持续提高，综合防控水平全面提升。</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b w:val="0"/>
          <w:bCs w:val="0"/>
          <w:iCs/>
          <w:szCs w:val="21"/>
          <w:highlight w:val="none"/>
        </w:rPr>
      </w:pPr>
      <w:r>
        <w:rPr>
          <w:rFonts w:hint="eastAsia" w:ascii="宋体" w:hAnsi="仿宋" w:eastAsia="宋体"/>
          <w:b w:val="0"/>
          <w:bCs w:val="0"/>
          <w:iCs/>
          <w:szCs w:val="21"/>
          <w:highlight w:val="none"/>
        </w:rPr>
        <w:t>《意见》从九个方面提出明确要求，一是明确工作职责，压实火灾防控责任；二是优化体制机制，建强组织指挥体系；三是深化源头治理，防范化解火灾风险；四是加强力量建设，稳步提升实战能力；五是注重夯实根基，加强基础设施建设；六是突出科技赋能，加大创新技术应用力度；七是树牢底线思维，提高应急处置能力；八是完善法律法规体系，提升依法治火水平；九是强化组织实施。</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14:textFill>
            <w14:solidFill>
              <w14:schemeClr w14:val="tx1"/>
            </w14:solidFill>
          </w14:textFill>
        </w:rPr>
        <w:t>.中国残联等部门部署开展2023年全国残疾人文化周活动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中国残联、文化和旅游部、国家新闻出版署印发通知，4月至11月间在全国范围内组织开展残疾人文化周活动。继续开展</w:t>
      </w:r>
      <w:r>
        <w:rPr>
          <w:rFonts w:hint="eastAsia" w:ascii="宋体" w:hAnsi="宋体" w:eastAsia="宋体" w:cs="宋体"/>
          <w:b/>
          <w:bCs/>
          <w:color w:val="000000"/>
          <w:kern w:val="0"/>
          <w:sz w:val="21"/>
          <w:szCs w:val="21"/>
          <w:highlight w:val="none"/>
          <w:lang w:val="en-US" w:eastAsia="zh-CN"/>
        </w:rPr>
        <w:t>“书香中国·阅读有我”</w:t>
      </w:r>
      <w:r>
        <w:rPr>
          <w:rFonts w:hint="eastAsia" w:ascii="宋体" w:hAnsi="宋体" w:eastAsia="宋体" w:cs="宋体"/>
          <w:color w:val="000000"/>
          <w:kern w:val="0"/>
          <w:sz w:val="21"/>
          <w:szCs w:val="21"/>
          <w:highlight w:val="none"/>
          <w:lang w:val="en-US" w:eastAsia="zh-CN"/>
        </w:rPr>
        <w:t>活动，开发推广盲文出版物、有声读物等阅读资源，推动数字阅读，推动将残疾人文化活动融入基层公共文化机构日常活动。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14:textFill>
            <w14:solidFill>
              <w14:schemeClr w14:val="tx1"/>
            </w14:solidFill>
          </w14:textFill>
        </w:rPr>
        <w:t>.三部门加强用地保障 支持光伏产业发展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4月2日消息，自然资源部、国家林草局、国家能源局等三部门联合印发通知，</w:t>
      </w:r>
      <w:r>
        <w:rPr>
          <w:rFonts w:hint="eastAsia" w:ascii="宋体" w:hAnsi="宋体" w:eastAsia="宋体" w:cs="宋体"/>
          <w:b/>
          <w:bCs/>
          <w:color w:val="000000"/>
          <w:kern w:val="0"/>
          <w:sz w:val="21"/>
          <w:szCs w:val="21"/>
          <w:highlight w:val="none"/>
          <w:lang w:val="en-US" w:eastAsia="zh-CN"/>
        </w:rPr>
        <w:t>明确鼓励各地利用未利用地和存量建设用地发展光伏发电产业</w:t>
      </w:r>
      <w:r>
        <w:rPr>
          <w:rFonts w:hint="eastAsia" w:ascii="宋体" w:hAnsi="宋体" w:eastAsia="宋体" w:cs="宋体"/>
          <w:color w:val="000000"/>
          <w:kern w:val="0"/>
          <w:sz w:val="21"/>
          <w:szCs w:val="21"/>
          <w:highlight w:val="none"/>
          <w:lang w:val="en-US" w:eastAsia="zh-CN"/>
        </w:rPr>
        <w:t>。在严格保护生态前提下，鼓励在</w:t>
      </w:r>
      <w:r>
        <w:rPr>
          <w:rFonts w:hint="eastAsia" w:ascii="宋体" w:hAnsi="宋体" w:eastAsia="宋体" w:cs="宋体"/>
          <w:b/>
          <w:bCs/>
          <w:color w:val="000000"/>
          <w:kern w:val="0"/>
          <w:sz w:val="21"/>
          <w:szCs w:val="21"/>
          <w:highlight w:val="none"/>
          <w:lang w:val="en-US" w:eastAsia="zh-CN"/>
        </w:rPr>
        <w:t>沙漠、戈壁、荒漠</w:t>
      </w:r>
      <w:r>
        <w:rPr>
          <w:rFonts w:hint="eastAsia" w:ascii="宋体" w:hAnsi="宋体" w:eastAsia="宋体" w:cs="宋体"/>
          <w:color w:val="000000"/>
          <w:kern w:val="0"/>
          <w:sz w:val="21"/>
          <w:szCs w:val="21"/>
          <w:highlight w:val="none"/>
          <w:lang w:val="en-US" w:eastAsia="zh-CN"/>
        </w:rPr>
        <w:t>等区域选址建设大型光伏基地。</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14:textFill>
            <w14:solidFill>
              <w14:schemeClr w14:val="tx1"/>
            </w14:solidFill>
          </w14:textFill>
        </w:rPr>
        <w:t>.中国航天员中心举办“飞天开放日”活动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4月1日是</w:t>
      </w:r>
      <w:r>
        <w:rPr>
          <w:rFonts w:hint="eastAsia" w:ascii="宋体" w:hAnsi="仿宋" w:eastAsia="宋体" w:cs="仿宋"/>
          <w:b/>
          <w:bCs/>
          <w:iCs/>
          <w:color w:val="000000"/>
          <w:szCs w:val="21"/>
          <w:highlight w:val="none"/>
          <w:shd w:val="clear" w:color="auto" w:fill="FFFFFF"/>
        </w:rPr>
        <w:t>中国航天员中心成立</w:t>
      </w:r>
      <w:r>
        <w:rPr>
          <w:rFonts w:hint="eastAsia" w:ascii="宋体" w:hAnsi="仿宋" w:eastAsia="宋体" w:cs="仿宋"/>
          <w:b/>
          <w:bCs/>
          <w:iCs/>
          <w:color w:val="FF0000"/>
          <w:szCs w:val="21"/>
          <w:highlight w:val="none"/>
          <w:shd w:val="clear" w:color="auto" w:fill="FFFFFF"/>
        </w:rPr>
        <w:t>55年</w:t>
      </w:r>
      <w:r>
        <w:rPr>
          <w:rFonts w:hint="eastAsia" w:ascii="宋体" w:hAnsi="仿宋" w:eastAsia="宋体" w:cs="仿宋"/>
          <w:iCs/>
          <w:color w:val="000000"/>
          <w:szCs w:val="21"/>
          <w:highlight w:val="none"/>
          <w:shd w:val="clear" w:color="auto" w:fill="FFFFFF"/>
        </w:rPr>
        <w:t>。中国航天员中心在北京航天城举办</w:t>
      </w:r>
      <w:r>
        <w:rPr>
          <w:rFonts w:hint="eastAsia" w:ascii="宋体" w:hAnsi="仿宋" w:eastAsia="宋体" w:cs="仿宋"/>
          <w:b/>
          <w:bCs/>
          <w:iCs/>
          <w:color w:val="000000"/>
          <w:szCs w:val="21"/>
          <w:highlight w:val="none"/>
          <w:shd w:val="clear" w:color="auto" w:fill="FFFFFF"/>
        </w:rPr>
        <w:t>“飞天开放日”</w:t>
      </w:r>
      <w:r>
        <w:rPr>
          <w:rFonts w:hint="eastAsia" w:ascii="宋体" w:hAnsi="仿宋" w:eastAsia="宋体" w:cs="仿宋"/>
          <w:iCs/>
          <w:color w:val="000000"/>
          <w:szCs w:val="21"/>
          <w:highlight w:val="none"/>
          <w:shd w:val="clear" w:color="auto" w:fill="FFFFFF"/>
        </w:rPr>
        <w:t>，以航天员分享会和图片、实物展览的形式，向公众展示中国航天员中心半个多世纪以来的奋斗历程，展现中国载人航天事业的光辉成就</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14:textFill>
            <w14:solidFill>
              <w14:schemeClr w14:val="tx1"/>
            </w14:solidFill>
          </w14:textFill>
        </w:rPr>
        <w:t>.新版出生医学证明启用</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left"/>
        <w:textAlignment w:val="auto"/>
        <w:rPr>
          <w:rFonts w:ascii="宋体" w:hAnsi="仿宋" w:eastAsia="宋体" w:cs="仿宋"/>
          <w:iCs/>
          <w:color w:val="000000"/>
          <w:szCs w:val="21"/>
          <w:highlight w:val="none"/>
          <w:shd w:val="clear" w:color="auto" w:fill="FFFFFF"/>
        </w:rPr>
      </w:pPr>
      <w:r>
        <w:rPr>
          <w:rFonts w:hint="eastAsia" w:ascii="宋体" w:hAnsi="仿宋" w:eastAsia="宋体" w:cs="仿宋"/>
          <w:b/>
          <w:bCs/>
          <w:iCs/>
          <w:color w:val="000000"/>
          <w:szCs w:val="21"/>
          <w:highlight w:val="none"/>
          <w:shd w:val="clear" w:color="auto" w:fill="FFFFFF"/>
        </w:rPr>
        <w:t>第七版出生医学证明4月1日启用</w:t>
      </w:r>
      <w:r>
        <w:rPr>
          <w:rFonts w:hint="eastAsia" w:ascii="宋体" w:hAnsi="仿宋" w:eastAsia="宋体" w:cs="仿宋"/>
          <w:iCs/>
          <w:color w:val="000000"/>
          <w:szCs w:val="21"/>
          <w:highlight w:val="none"/>
          <w:shd w:val="clear" w:color="auto" w:fill="FFFFFF"/>
        </w:rPr>
        <w:t>。新版出生医学证明将“出生医学证明编号”由“1位字母9位数字”变更为</w:t>
      </w:r>
      <w:r>
        <w:rPr>
          <w:rFonts w:hint="eastAsia" w:ascii="宋体" w:hAnsi="仿宋" w:eastAsia="宋体" w:cs="仿宋"/>
          <w:b/>
          <w:bCs/>
          <w:iCs/>
          <w:color w:val="000000"/>
          <w:szCs w:val="21"/>
          <w:highlight w:val="none"/>
          <w:shd w:val="clear" w:color="auto" w:fill="FFFFFF"/>
        </w:rPr>
        <w:t>“1位字母9位数字条形码”</w:t>
      </w:r>
      <w:r>
        <w:rPr>
          <w:rFonts w:hint="eastAsia" w:ascii="宋体" w:hAnsi="仿宋" w:eastAsia="宋体" w:cs="仿宋"/>
          <w:iCs/>
          <w:color w:val="000000"/>
          <w:szCs w:val="21"/>
          <w:highlight w:val="none"/>
          <w:shd w:val="clear" w:color="auto" w:fill="FFFFFF"/>
        </w:rPr>
        <w:t>。条形码具有唯一性，可实现在线查询、就诊记录共享等功能，更好保护公民合法权益。</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14:textFill>
            <w14:solidFill>
              <w14:schemeClr w14:val="tx1"/>
            </w14:solidFill>
          </w14:textFill>
        </w:rPr>
        <w:t>.第十七届“振兴杯”全国青年职业技能大赛决赛闭幕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4月1日，第十七届</w:t>
      </w:r>
      <w:r>
        <w:rPr>
          <w:rFonts w:hint="eastAsia" w:ascii="宋体" w:hAnsi="仿宋" w:eastAsia="宋体" w:cs="仿宋"/>
          <w:b/>
          <w:bCs/>
          <w:iCs/>
          <w:color w:val="000000"/>
          <w:szCs w:val="21"/>
          <w:highlight w:val="none"/>
          <w:shd w:val="clear" w:color="auto" w:fill="FFFFFF"/>
        </w:rPr>
        <w:t>“振兴杯”全国青年职业技能大赛</w:t>
      </w:r>
      <w:r>
        <w:rPr>
          <w:rFonts w:hint="eastAsia" w:ascii="宋体" w:hAnsi="仿宋" w:eastAsia="宋体" w:cs="仿宋"/>
          <w:iCs/>
          <w:color w:val="000000"/>
          <w:szCs w:val="21"/>
          <w:highlight w:val="none"/>
          <w:shd w:val="clear" w:color="auto" w:fill="FFFFFF"/>
        </w:rPr>
        <w:t>决赛在沈阳落下帷幕。本届大赛有800多名选手进入决赛，经过车工、铣工、计算机程序设计员等6个竞赛工种的角逐，110名选手获得各项金银铜奖</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.我国将建县域巡回医疗和派驻机制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4月3日</w:t>
      </w:r>
      <w:r>
        <w:rPr>
          <w:rFonts w:hint="eastAsia" w:ascii="宋体" w:hAnsi="仿宋" w:eastAsia="宋体" w:cs="仿宋"/>
          <w:iCs/>
          <w:color w:val="000000"/>
          <w:szCs w:val="21"/>
          <w:highlight w:val="none"/>
          <w:shd w:val="clear" w:color="auto" w:fill="FFFFFF"/>
          <w:lang w:val="en-US" w:eastAsia="zh-CN"/>
        </w:rPr>
        <w:t>消息，</w:t>
      </w:r>
      <w:r>
        <w:rPr>
          <w:rFonts w:hint="eastAsia" w:ascii="宋体" w:hAnsi="仿宋" w:eastAsia="宋体" w:cs="仿宋"/>
          <w:iCs/>
          <w:color w:val="000000"/>
          <w:szCs w:val="21"/>
          <w:highlight w:val="none"/>
          <w:shd w:val="clear" w:color="auto" w:fill="FFFFFF"/>
        </w:rPr>
        <w:t>国家卫生健康委印发《关于做好县域巡回医疗和派驻服务工作的指导意见》，要求推动建立城市医疗卫生人才定期服务乡村制度，</w:t>
      </w:r>
      <w:r>
        <w:rPr>
          <w:rFonts w:hint="eastAsia" w:ascii="宋体" w:hAnsi="仿宋" w:eastAsia="宋体" w:cs="仿宋"/>
          <w:b/>
          <w:bCs/>
          <w:iCs/>
          <w:color w:val="000000"/>
          <w:szCs w:val="21"/>
          <w:highlight w:val="none"/>
          <w:shd w:val="clear" w:color="auto" w:fill="FFFFFF"/>
        </w:rPr>
        <w:t>到2025年</w:t>
      </w:r>
      <w:r>
        <w:rPr>
          <w:rFonts w:hint="eastAsia" w:ascii="宋体" w:hAnsi="仿宋" w:eastAsia="宋体" w:cs="仿宋"/>
          <w:iCs/>
          <w:color w:val="000000"/>
          <w:szCs w:val="21"/>
          <w:highlight w:val="none"/>
          <w:shd w:val="clear" w:color="auto" w:fill="FFFFFF"/>
        </w:rPr>
        <w:t>，基本建立稳定的</w:t>
      </w:r>
      <w:r>
        <w:rPr>
          <w:rFonts w:hint="eastAsia" w:ascii="宋体" w:hAnsi="仿宋" w:eastAsia="宋体" w:cs="仿宋"/>
          <w:b/>
          <w:bCs/>
          <w:iCs/>
          <w:color w:val="000000"/>
          <w:szCs w:val="21"/>
          <w:highlight w:val="none"/>
          <w:shd w:val="clear" w:color="auto" w:fill="FFFFFF"/>
        </w:rPr>
        <w:t>县域巡回医疗和派驻服务</w:t>
      </w:r>
      <w:r>
        <w:rPr>
          <w:rFonts w:hint="eastAsia" w:ascii="宋体" w:hAnsi="仿宋" w:eastAsia="宋体" w:cs="仿宋"/>
          <w:iCs/>
          <w:color w:val="000000"/>
          <w:szCs w:val="21"/>
          <w:highlight w:val="none"/>
          <w:shd w:val="clear" w:color="auto" w:fill="FFFFFF"/>
        </w:rPr>
        <w:t>工作机制</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.中新宣布实质性完成自贸协定升级后续谈判</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default" w:ascii="宋体" w:hAnsi="仿宋" w:eastAsia="宋体" w:cs="仿宋"/>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4月4日消息，中国和新加坡共同签署了谅解备忘录，确认实质性完成两国自贸协定升级后续谈判。双方在原升级协定基础上，进一步提高服务贸易和投资开放承诺水平。</w:t>
      </w:r>
      <w:r>
        <w:rPr>
          <w:rFonts w:hint="eastAsia" w:ascii="宋体" w:hAnsi="仿宋" w:eastAsia="宋体" w:cs="仿宋"/>
          <w:b/>
          <w:bCs/>
          <w:iCs/>
          <w:color w:val="000000"/>
          <w:szCs w:val="21"/>
          <w:highlight w:val="none"/>
          <w:shd w:val="clear" w:color="auto" w:fill="FFFFFF"/>
          <w:lang w:val="en-US" w:eastAsia="zh-CN"/>
        </w:rPr>
        <w:t>中新自贸协定是我国在自贸协定实践中首次采用负面清单模式作出服务和投资开放承诺</w:t>
      </w:r>
      <w:r>
        <w:rPr>
          <w:rFonts w:hint="eastAsia" w:ascii="宋体" w:hAnsi="仿宋" w:eastAsia="宋体" w:cs="仿宋"/>
          <w:iCs/>
          <w:color w:val="000000"/>
          <w:szCs w:val="21"/>
          <w:highlight w:val="none"/>
          <w:shd w:val="clear" w:color="auto" w:fill="FFFFFF"/>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.国家网信办：移动物联网连接数首次超移动电话用户数</w:t>
      </w:r>
    </w:p>
    <w:p>
      <w:pPr>
        <w:keepNext w:val="0"/>
        <w:keepLines w:val="0"/>
        <w:pageBreakBefore w:val="0"/>
        <w:widowControl w:val="0"/>
        <w:overflowPunct/>
        <w:topLinePunct w:val="0"/>
        <w:autoSpaceDE/>
        <w:autoSpaceDN/>
        <w:bidi w:val="0"/>
        <w:adjustRightInd w:val="0"/>
        <w:snapToGrid w:val="0"/>
        <w:spacing w:after="0" w:line="360" w:lineRule="auto"/>
        <w:ind w:firstLine="452" w:firstLineChars="200"/>
        <w:contextualSpacing/>
        <w:jc w:val="left"/>
        <w:textAlignment w:val="auto"/>
        <w:rPr>
          <w:rFonts w:hint="eastAsia" w:ascii="宋体" w:hAnsi="仿宋" w:eastAsia="宋体" w:cs="Arial"/>
          <w:iCs/>
          <w:color w:val="000000"/>
          <w:spacing w:val="8"/>
          <w:kern w:val="0"/>
          <w:szCs w:val="21"/>
          <w:highlight w:val="none"/>
          <w:lang w:eastAsia="zh-CN"/>
        </w:rPr>
      </w:pPr>
      <w:r>
        <w:rPr>
          <w:rFonts w:hint="eastAsia" w:ascii="宋体" w:hAnsi="仿宋" w:eastAsia="宋体" w:cs="Arial"/>
          <w:iCs/>
          <w:color w:val="000000"/>
          <w:spacing w:val="8"/>
          <w:kern w:val="0"/>
          <w:szCs w:val="21"/>
          <w:highlight w:val="none"/>
        </w:rPr>
        <w:t>据国家网信办相关负责人介绍，2022年数字中国建设取得了新的重要进展，数字基础设施实现</w:t>
      </w:r>
      <w:r>
        <w:rPr>
          <w:rFonts w:hint="eastAsia" w:ascii="宋体" w:hAnsi="仿宋" w:eastAsia="宋体" w:cs="Arial"/>
          <w:b/>
          <w:bCs/>
          <w:iCs/>
          <w:color w:val="000000"/>
          <w:spacing w:val="8"/>
          <w:kern w:val="0"/>
          <w:szCs w:val="21"/>
          <w:highlight w:val="none"/>
        </w:rPr>
        <w:t>“市市通千兆、县县通5G、村村通宽带”</w:t>
      </w:r>
      <w:r>
        <w:rPr>
          <w:rFonts w:hint="eastAsia" w:ascii="宋体" w:hAnsi="仿宋" w:eastAsia="宋体" w:cs="Arial"/>
          <w:iCs/>
          <w:color w:val="000000"/>
          <w:spacing w:val="8"/>
          <w:kern w:val="0"/>
          <w:szCs w:val="21"/>
          <w:highlight w:val="none"/>
        </w:rPr>
        <w:t>。截至2022年底累计建设开通5G基站231万个，千兆光网具备覆盖超过5亿户家庭的能力。</w:t>
      </w:r>
      <w:r>
        <w:rPr>
          <w:rFonts w:hint="eastAsia" w:ascii="宋体" w:hAnsi="仿宋" w:eastAsia="宋体" w:cs="Arial"/>
          <w:b/>
          <w:bCs/>
          <w:iCs/>
          <w:color w:val="000000"/>
          <w:spacing w:val="8"/>
          <w:kern w:val="0"/>
          <w:szCs w:val="21"/>
          <w:highlight w:val="none"/>
        </w:rPr>
        <w:t>移动物联网连接数首次超过移动电话用户数</w:t>
      </w:r>
      <w:r>
        <w:rPr>
          <w:rFonts w:hint="eastAsia" w:ascii="宋体" w:hAnsi="仿宋" w:eastAsia="宋体" w:cs="Arial"/>
          <w:iCs/>
          <w:color w:val="000000"/>
          <w:spacing w:val="8"/>
          <w:kern w:val="0"/>
          <w:szCs w:val="21"/>
          <w:highlight w:val="none"/>
        </w:rPr>
        <w:t>，IPV6活跃用户超越7亿</w:t>
      </w:r>
      <w:r>
        <w:rPr>
          <w:rFonts w:hint="eastAsia" w:ascii="宋体" w:hAnsi="仿宋" w:eastAsia="宋体" w:cs="Arial"/>
          <w:iCs/>
          <w:color w:val="000000"/>
          <w:spacing w:val="8"/>
          <w:kern w:val="0"/>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.教育部：加快非学科类培训机构审批登记工作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4月3日</w:t>
      </w:r>
      <w:r>
        <w:rPr>
          <w:rFonts w:hint="eastAsia" w:ascii="宋体" w:hAnsi="仿宋" w:eastAsia="宋体" w:cs="仿宋"/>
          <w:iCs/>
          <w:color w:val="000000"/>
          <w:szCs w:val="21"/>
          <w:highlight w:val="none"/>
          <w:shd w:val="clear" w:color="auto" w:fill="FFFFFF"/>
          <w:lang w:val="en-US" w:eastAsia="zh-CN"/>
        </w:rPr>
        <w:t>消息</w:t>
      </w:r>
      <w:r>
        <w:rPr>
          <w:rFonts w:hint="eastAsia" w:ascii="宋体" w:hAnsi="仿宋" w:eastAsia="宋体" w:cs="仿宋"/>
          <w:iCs/>
          <w:color w:val="000000"/>
          <w:szCs w:val="21"/>
          <w:highlight w:val="none"/>
          <w:shd w:val="clear" w:color="auto" w:fill="FFFFFF"/>
        </w:rPr>
        <w:t>，教育部从明确管理职责、优化证照办理等方面，进一步对规范面向中小学生的非学科类校外培训作出部署，要求各地打通政策堵点，加快非学科类培训机构审批登记工作，同时</w:t>
      </w:r>
      <w:r>
        <w:rPr>
          <w:rFonts w:hint="eastAsia" w:ascii="宋体" w:hAnsi="仿宋" w:eastAsia="宋体" w:cs="仿宋"/>
          <w:b/>
          <w:bCs/>
          <w:iCs/>
          <w:color w:val="000000"/>
          <w:szCs w:val="21"/>
          <w:highlight w:val="none"/>
          <w:shd w:val="clear" w:color="auto" w:fill="FFFFFF"/>
        </w:rPr>
        <w:t>坚决防止培训行为不规范、预收费“体外循环”等突出问题</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14:textFill>
            <w14:solidFill>
              <w14:schemeClr w14:val="tx1"/>
            </w14:solidFill>
          </w14:textFill>
        </w:rPr>
        <w:t>.公安部发布头盔“新国标” 首次纳入电动自行车乘员头盔技术要求</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b w:val="0"/>
          <w:bCs w:val="0"/>
          <w:iCs/>
          <w:color w:val="000000" w:themeColor="text1"/>
          <w:szCs w:val="21"/>
          <w:highlight w:val="none"/>
          <w:shd w:val="clear" w:color="auto" w:fill="FFFFFF"/>
          <w:lang w:eastAsia="zh-CN"/>
          <w14:textFill>
            <w14:solidFill>
              <w14:schemeClr w14:val="tx1"/>
            </w14:solidFill>
          </w14:textFill>
        </w:rPr>
      </w:pP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中国公安部</w:t>
      </w:r>
      <w:r>
        <w:rPr>
          <w:rFonts w:hint="eastAsia" w:ascii="宋体" w:hAnsi="仿宋" w:eastAsia="宋体" w:cs="仿宋"/>
          <w:b w:val="0"/>
          <w:bCs w:val="0"/>
          <w:iCs/>
          <w:color w:val="000000" w:themeColor="text1"/>
          <w:szCs w:val="21"/>
          <w:highlight w:val="none"/>
          <w:shd w:val="clear" w:color="auto" w:fill="FFFFFF"/>
          <w:lang w:val="en-US" w:eastAsia="zh-CN"/>
          <w14:textFill>
            <w14:solidFill>
              <w14:schemeClr w14:val="tx1"/>
            </w14:solidFill>
          </w14:textFill>
        </w:rPr>
        <w:t>4月</w:t>
      </w: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3日在北京召开新闻发布会，集中发布百项公共安全行业标准。记者从会上获悉，近期批准发布的GB811-2022《摩托车、电动自行车乘员头盔》国家标准，</w:t>
      </w:r>
      <w:r>
        <w:rPr>
          <w:rFonts w:hint="eastAsia" w:ascii="宋体" w:hAnsi="仿宋" w:eastAsia="宋体" w:cs="仿宋"/>
          <w:b/>
          <w:bCs/>
          <w:iCs/>
          <w:color w:val="000000" w:themeColor="text1"/>
          <w:szCs w:val="21"/>
          <w:highlight w:val="none"/>
          <w:shd w:val="clear" w:color="auto" w:fill="FFFFFF"/>
          <w14:textFill>
            <w14:solidFill>
              <w14:schemeClr w14:val="tx1"/>
            </w14:solidFill>
          </w14:textFill>
        </w:rPr>
        <w:t>首次将电动自行车乘员头盔类型和技术要求纳入标准</w:t>
      </w: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，填补了标准空白，解决了无标可依的问题</w:t>
      </w:r>
      <w:r>
        <w:rPr>
          <w:rFonts w:hint="eastAsia" w:ascii="宋体" w:hAnsi="仿宋" w:eastAsia="宋体" w:cs="仿宋"/>
          <w:b w:val="0"/>
          <w:bCs w:val="0"/>
          <w:iCs/>
          <w:color w:val="000000" w:themeColor="text1"/>
          <w:szCs w:val="21"/>
          <w:highlight w:val="none"/>
          <w:shd w:val="clear" w:color="auto" w:fill="FFFFFF"/>
          <w:lang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14:textFill>
            <w14:solidFill>
              <w14:schemeClr w14:val="tx1"/>
            </w14:solidFill>
          </w14:textFill>
        </w:rPr>
        <w:t>.国家发展改革委：六方面发力做强做优做大数字经济</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4月4日消息</w:t>
      </w:r>
      <w:r>
        <w:rPr>
          <w:rFonts w:hint="eastAsia" w:ascii="宋体" w:hAnsi="仿宋" w:eastAsia="宋体" w:cs="仿宋"/>
          <w:iCs/>
          <w:color w:val="000000"/>
          <w:szCs w:val="21"/>
          <w:highlight w:val="none"/>
          <w:shd w:val="clear" w:color="auto" w:fill="FFFFFF"/>
          <w:lang w:eastAsia="zh-CN"/>
        </w:rPr>
        <w:t>，</w:t>
      </w:r>
      <w:r>
        <w:rPr>
          <w:rFonts w:hint="eastAsia" w:ascii="宋体" w:hAnsi="仿宋" w:eastAsia="宋体" w:cs="仿宋"/>
          <w:iCs/>
          <w:color w:val="000000"/>
          <w:szCs w:val="21"/>
          <w:highlight w:val="none"/>
          <w:shd w:val="clear" w:color="auto" w:fill="FFFFFF"/>
        </w:rPr>
        <w:t>国家发改委消息，今年将从</w:t>
      </w:r>
      <w:r>
        <w:rPr>
          <w:rFonts w:hint="eastAsia" w:ascii="宋体" w:hAnsi="仿宋" w:eastAsia="宋体" w:cs="仿宋"/>
          <w:b/>
          <w:bCs/>
          <w:iCs/>
          <w:color w:val="000000"/>
          <w:szCs w:val="21"/>
          <w:highlight w:val="none"/>
          <w:shd w:val="clear" w:color="auto" w:fill="FFFFFF"/>
        </w:rPr>
        <w:t>加强政策制度建设、适度超前部署数字基础设施建设、大力推动数字产业创新发展、加快深化产业数字化转型、持续提升数字公共服务水平、不断深化数字经济国际合作</w:t>
      </w:r>
      <w:r>
        <w:rPr>
          <w:rFonts w:hint="eastAsia" w:ascii="宋体" w:hAnsi="仿宋" w:eastAsia="宋体" w:cs="仿宋"/>
          <w:iCs/>
          <w:color w:val="000000"/>
          <w:szCs w:val="21"/>
          <w:highlight w:val="none"/>
          <w:shd w:val="clear" w:color="auto" w:fill="FFFFFF"/>
        </w:rPr>
        <w:t>六方面发力，不断做强做优做大我国数字经济</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14:textFill>
            <w14:solidFill>
              <w14:schemeClr w14:val="tx1"/>
            </w14:solidFill>
          </w14:textFill>
        </w:rPr>
        <w:t>.国家药监局规范化妆品网络经营行为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4月4日</w:t>
      </w:r>
      <w:r>
        <w:rPr>
          <w:rFonts w:hint="eastAsia" w:ascii="宋体" w:hAnsi="仿宋" w:eastAsia="宋体" w:cs="仿宋"/>
          <w:iCs/>
          <w:color w:val="000000"/>
          <w:szCs w:val="21"/>
          <w:highlight w:val="none"/>
          <w:shd w:val="clear" w:color="auto" w:fill="FFFFFF"/>
          <w:lang w:val="en-US" w:eastAsia="zh-CN"/>
        </w:rPr>
        <w:t>消息</w:t>
      </w:r>
      <w:r>
        <w:rPr>
          <w:rFonts w:hint="eastAsia" w:ascii="宋体" w:hAnsi="仿宋" w:eastAsia="宋体" w:cs="仿宋"/>
          <w:iCs/>
          <w:color w:val="000000"/>
          <w:szCs w:val="21"/>
          <w:highlight w:val="none"/>
          <w:shd w:val="clear" w:color="auto" w:fill="FFFFFF"/>
        </w:rPr>
        <w:t>，国家药监局发布《化妆品网络经营监督管理办法》，明确了不同层级监管部门对于化妆品网络经营行为的管辖权。对于平台内经营者，其违法行为</w:t>
      </w:r>
      <w:r>
        <w:rPr>
          <w:rFonts w:hint="eastAsia" w:ascii="宋体" w:hAnsi="仿宋" w:eastAsia="宋体" w:cs="仿宋"/>
          <w:b/>
          <w:bCs/>
          <w:iCs/>
          <w:color w:val="000000"/>
          <w:szCs w:val="21"/>
          <w:highlight w:val="none"/>
          <w:shd w:val="clear" w:color="auto" w:fill="FFFFFF"/>
        </w:rPr>
        <w:t>由实际经营地县级以上负责药品监管</w:t>
      </w:r>
      <w:r>
        <w:rPr>
          <w:rFonts w:hint="eastAsia" w:ascii="宋体" w:hAnsi="仿宋" w:eastAsia="宋体" w:cs="仿宋"/>
          <w:iCs/>
          <w:color w:val="000000"/>
          <w:szCs w:val="21"/>
          <w:highlight w:val="none"/>
          <w:shd w:val="clear" w:color="auto" w:fill="FFFFFF"/>
        </w:rPr>
        <w:t>的部门管辖，该办法自</w:t>
      </w:r>
      <w:r>
        <w:rPr>
          <w:rFonts w:hint="eastAsia" w:ascii="宋体" w:hAnsi="仿宋" w:eastAsia="宋体" w:cs="仿宋"/>
          <w:b/>
          <w:bCs/>
          <w:iCs/>
          <w:color w:val="000000"/>
          <w:szCs w:val="21"/>
          <w:highlight w:val="none"/>
          <w:shd w:val="clear" w:color="auto" w:fill="FFFFFF"/>
        </w:rPr>
        <w:t>2023年9月1日</w:t>
      </w:r>
      <w:r>
        <w:rPr>
          <w:rFonts w:hint="eastAsia" w:ascii="宋体" w:hAnsi="仿宋" w:eastAsia="宋体" w:cs="仿宋"/>
          <w:iCs/>
          <w:color w:val="000000"/>
          <w:szCs w:val="21"/>
          <w:highlight w:val="none"/>
          <w:shd w:val="clear" w:color="auto" w:fill="FFFFFF"/>
        </w:rPr>
        <w:t>起施行</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18</w:t>
      </w:r>
      <w:r>
        <w:rPr>
          <w:rFonts w:hint="eastAsia" w:ascii="宋体" w:hAnsi="楷体" w:eastAsia="宋体" w:cstheme="majorBidi"/>
          <w:b/>
          <w:bCs/>
          <w:iCs/>
          <w:color w:val="000000" w:themeColor="text1"/>
          <w:szCs w:val="21"/>
          <w:highlight w:val="none"/>
          <w14:textFill>
            <w14:solidFill>
              <w14:schemeClr w14:val="tx1"/>
            </w14:solidFill>
          </w14:textFill>
        </w:rPr>
        <w:t>.沪深交易所主板注册制首批企业将于4月10日上市</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记者从沪深交易所获悉，主板注册制首批10家企业已取得中国证监会同意注册批复，将于4月10日举行首批企业上市仪式。这标志着</w:t>
      </w:r>
      <w:r>
        <w:rPr>
          <w:rFonts w:hint="eastAsia" w:ascii="宋体" w:hAnsi="仿宋" w:eastAsia="宋体" w:cs="仿宋"/>
          <w:b/>
          <w:bCs/>
          <w:iCs/>
          <w:color w:val="000000"/>
          <w:szCs w:val="21"/>
          <w:highlight w:val="none"/>
          <w:shd w:val="clear" w:color="auto" w:fill="FFFFFF"/>
        </w:rPr>
        <w:t>主板注册制政策</w:t>
      </w:r>
      <w:r>
        <w:rPr>
          <w:rFonts w:hint="eastAsia" w:ascii="宋体" w:hAnsi="仿宋" w:eastAsia="宋体" w:cs="仿宋"/>
          <w:iCs/>
          <w:color w:val="000000"/>
          <w:szCs w:val="21"/>
          <w:highlight w:val="none"/>
          <w:shd w:val="clear" w:color="auto" w:fill="FFFFFF"/>
        </w:rPr>
        <w:t>正式落地实施</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19</w:t>
      </w:r>
      <w:r>
        <w:rPr>
          <w:rFonts w:hint="eastAsia" w:ascii="宋体" w:hAnsi="楷体" w:eastAsia="宋体" w:cstheme="majorBidi"/>
          <w:b/>
          <w:bCs/>
          <w:iCs/>
          <w:color w:val="000000" w:themeColor="text1"/>
          <w:szCs w:val="21"/>
          <w:highlight w:val="none"/>
          <w14:textFill>
            <w14:solidFill>
              <w14:schemeClr w14:val="tx1"/>
            </w14:solidFill>
          </w14:textFill>
        </w:rPr>
        <w:t>.癸卯年清明公祭轩辕黄帝典礼举行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b/>
          <w:bCs/>
          <w:iCs/>
          <w:color w:val="FF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4月5日，癸卯年清明公祭轩辕黄帝典礼在陕西黄陵县举行。今年的公祭典礼以</w:t>
      </w:r>
      <w:r>
        <w:rPr>
          <w:rFonts w:hint="eastAsia" w:ascii="宋体" w:hAnsi="仿宋" w:eastAsia="宋体" w:cs="仿宋"/>
          <w:b/>
          <w:bCs/>
          <w:iCs/>
          <w:color w:val="000000"/>
          <w:szCs w:val="21"/>
          <w:highlight w:val="none"/>
          <w:shd w:val="clear" w:color="auto" w:fill="FFFFFF"/>
        </w:rPr>
        <w:t>“寻根祭祖黄帝陵 勠力同心创伟业”</w:t>
      </w:r>
      <w:r>
        <w:rPr>
          <w:rFonts w:hint="eastAsia" w:ascii="宋体" w:hAnsi="仿宋" w:eastAsia="宋体" w:cs="仿宋"/>
          <w:iCs/>
          <w:color w:val="000000"/>
          <w:szCs w:val="21"/>
          <w:highlight w:val="none"/>
          <w:shd w:val="clear" w:color="auto" w:fill="FFFFFF"/>
        </w:rPr>
        <w:t>为主题，线上线下联动，表达中华儿女团结一心、共创伟业的美好愿景</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0</w:t>
      </w:r>
      <w:r>
        <w:rPr>
          <w:rFonts w:hint="eastAsia" w:ascii="宋体" w:hAnsi="楷体" w:eastAsia="宋体" w:cstheme="majorBidi"/>
          <w:b/>
          <w:bCs/>
          <w:iCs/>
          <w:color w:val="000000" w:themeColor="text1"/>
          <w:szCs w:val="21"/>
          <w:highlight w:val="none"/>
          <w14:textFill>
            <w14:solidFill>
              <w14:schemeClr w14:val="tx1"/>
            </w14:solidFill>
          </w14:textFill>
        </w:rPr>
        <w:t>.《横琴粤澳深度合作区鼓励类产业目录》发布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lang w:eastAsia="zh-CN"/>
        </w:rPr>
      </w:pPr>
      <w:r>
        <w:rPr>
          <w:rFonts w:hint="eastAsia" w:ascii="宋体" w:hAnsi="仿宋" w:eastAsia="宋体" w:cs="仿宋"/>
          <w:iCs/>
          <w:szCs w:val="21"/>
          <w:highlight w:val="none"/>
        </w:rPr>
        <w:t>4月</w:t>
      </w:r>
      <w:r>
        <w:rPr>
          <w:rFonts w:hint="eastAsia" w:ascii="宋体" w:hAnsi="仿宋" w:eastAsia="宋体" w:cs="仿宋"/>
          <w:iCs/>
          <w:szCs w:val="21"/>
          <w:highlight w:val="none"/>
          <w:lang w:val="en-US" w:eastAsia="zh-CN"/>
        </w:rPr>
        <w:t>4</w:t>
      </w:r>
      <w:r>
        <w:rPr>
          <w:rFonts w:hint="eastAsia" w:ascii="宋体" w:hAnsi="仿宋" w:eastAsia="宋体" w:cs="仿宋"/>
          <w:iCs/>
          <w:szCs w:val="21"/>
          <w:highlight w:val="none"/>
        </w:rPr>
        <w:t>日</w:t>
      </w:r>
      <w:r>
        <w:rPr>
          <w:rFonts w:hint="eastAsia" w:ascii="宋体" w:hAnsi="仿宋" w:eastAsia="宋体" w:cs="仿宋"/>
          <w:iCs/>
          <w:szCs w:val="21"/>
          <w:highlight w:val="none"/>
          <w:lang w:val="en-US" w:eastAsia="zh-CN"/>
        </w:rPr>
        <w:t>消息</w:t>
      </w:r>
      <w:r>
        <w:rPr>
          <w:rFonts w:hint="eastAsia" w:ascii="宋体" w:hAnsi="仿宋" w:eastAsia="宋体" w:cs="仿宋"/>
          <w:iCs/>
          <w:szCs w:val="21"/>
          <w:highlight w:val="none"/>
        </w:rPr>
        <w:t>，国家发展改革委发布《横琴粤澳深度合作区鼓励类产业目录》，共五大类185项，包括</w:t>
      </w:r>
      <w:r>
        <w:rPr>
          <w:rFonts w:hint="eastAsia" w:ascii="宋体" w:hAnsi="仿宋" w:eastAsia="宋体" w:cs="仿宋"/>
          <w:b/>
          <w:bCs/>
          <w:iCs/>
          <w:szCs w:val="21"/>
          <w:highlight w:val="none"/>
        </w:rPr>
        <w:t>科技研发与高端制造产业、中医药等澳门品牌工业、文旅会展商贸产业、现代金融产业</w:t>
      </w:r>
      <w:r>
        <w:rPr>
          <w:rFonts w:hint="eastAsia" w:ascii="宋体" w:hAnsi="仿宋" w:eastAsia="宋体" w:cs="仿宋"/>
          <w:iCs/>
          <w:szCs w:val="21"/>
          <w:highlight w:val="none"/>
        </w:rPr>
        <w:t>等，将有序引导横琴产业发展方向，更好促进澳门产业多元发展</w:t>
      </w:r>
      <w:r>
        <w:rPr>
          <w:rFonts w:hint="eastAsia" w:ascii="宋体" w:hAnsi="仿宋" w:eastAsia="宋体" w:cs="仿宋"/>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.我国第39次南极科考圆满结束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lang w:eastAsia="zh-CN"/>
        </w:rPr>
      </w:pPr>
      <w:r>
        <w:rPr>
          <w:rFonts w:hint="eastAsia" w:ascii="宋体" w:hAnsi="仿宋" w:eastAsia="宋体" w:cs="仿宋"/>
          <w:iCs/>
          <w:szCs w:val="21"/>
          <w:highlight w:val="none"/>
        </w:rPr>
        <w:t>4月6日，我国</w:t>
      </w:r>
      <w:r>
        <w:rPr>
          <w:rFonts w:hint="eastAsia" w:ascii="宋体" w:hAnsi="仿宋" w:eastAsia="宋体" w:cs="仿宋"/>
          <w:b/>
          <w:bCs/>
          <w:iCs/>
          <w:szCs w:val="21"/>
          <w:highlight w:val="none"/>
        </w:rPr>
        <w:t>第39次</w:t>
      </w:r>
      <w:r>
        <w:rPr>
          <w:rFonts w:hint="eastAsia" w:ascii="宋体" w:hAnsi="仿宋" w:eastAsia="宋体" w:cs="仿宋"/>
          <w:iCs/>
          <w:szCs w:val="21"/>
          <w:highlight w:val="none"/>
        </w:rPr>
        <w:t>南极考察圆满结束。本次考察顺利完成南大洋有关海域和南极大陆有关区域的调查任务，获得一批重要科研成果。同时，完成了</w:t>
      </w:r>
      <w:r>
        <w:rPr>
          <w:rFonts w:hint="eastAsia" w:ascii="宋体" w:hAnsi="仿宋" w:eastAsia="宋体" w:cs="仿宋"/>
          <w:b/>
          <w:bCs/>
          <w:iCs/>
          <w:szCs w:val="21"/>
          <w:highlight w:val="none"/>
        </w:rPr>
        <w:t>南极长城站、中山站</w:t>
      </w:r>
      <w:r>
        <w:rPr>
          <w:rFonts w:hint="eastAsia" w:ascii="宋体" w:hAnsi="仿宋" w:eastAsia="宋体" w:cs="仿宋"/>
          <w:iCs/>
          <w:szCs w:val="21"/>
          <w:highlight w:val="none"/>
        </w:rPr>
        <w:t>物资补给和人员轮换</w:t>
      </w:r>
      <w:r>
        <w:rPr>
          <w:rFonts w:hint="eastAsia" w:ascii="宋体" w:hAnsi="仿宋" w:eastAsia="宋体" w:cs="仿宋"/>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.自然资源部：严格防范以生态修复名义违法采矿、破坏耕地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4月6日，自然资源部印发加强国土空间生态修复项目规范实施和监督管理的通知，明确各地</w:t>
      </w:r>
      <w:r>
        <w:rPr>
          <w:rFonts w:hint="eastAsia" w:ascii="宋体" w:hAnsi="仿宋" w:eastAsia="宋体" w:cs="仿宋"/>
          <w:b/>
          <w:bCs/>
          <w:iCs/>
          <w:color w:val="000000"/>
          <w:szCs w:val="21"/>
          <w:highlight w:val="none"/>
          <w:shd w:val="clear" w:color="auto" w:fill="FFFFFF"/>
        </w:rPr>
        <w:t>严格防范以生态修复名义违法采矿、破坏耕地行为</w:t>
      </w:r>
      <w:r>
        <w:rPr>
          <w:rFonts w:hint="eastAsia" w:ascii="宋体" w:hAnsi="仿宋" w:eastAsia="宋体" w:cs="仿宋"/>
          <w:iCs/>
          <w:color w:val="000000"/>
          <w:szCs w:val="21"/>
          <w:highlight w:val="none"/>
          <w:shd w:val="clear" w:color="auto" w:fill="FFFFFF"/>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eastAsia="宋体"/>
          <w:iCs/>
          <w:szCs w:val="21"/>
          <w:highlight w:val="none"/>
          <w:lang w:eastAsia="zh-CN"/>
        </w:rPr>
      </w:pPr>
      <w:r>
        <w:rPr>
          <w:rFonts w:hint="eastAsia" w:ascii="宋体" w:hAnsi="仿宋" w:eastAsia="宋体" w:cs="仿宋"/>
          <w:iCs/>
          <w:color w:val="000000"/>
          <w:szCs w:val="21"/>
          <w:highlight w:val="none"/>
          <w:shd w:val="clear" w:color="auto" w:fill="FFFFFF"/>
        </w:rPr>
        <w:t>自然资源部表示，此次聚焦的国土空间生态修复项目主要包括山水林田湖草沙一体化保护修复、历史遗留矿山生态修复、海洋生态保护修复等工程项目</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.2023年共和国部长义务植树活动在京举行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2023年共和国部长义务植树活动4月8日上午在北京市通州区张家湾公园举行。活动以</w:t>
      </w:r>
      <w:r>
        <w:rPr>
          <w:rFonts w:hint="eastAsia" w:ascii="宋体" w:hAnsi="仿宋" w:eastAsia="宋体" w:cs="仿宋"/>
          <w:b/>
          <w:bCs/>
          <w:iCs/>
          <w:color w:val="000000"/>
          <w:szCs w:val="21"/>
          <w:highlight w:val="none"/>
          <w:shd w:val="clear" w:color="auto" w:fill="FFFFFF"/>
        </w:rPr>
        <w:t>“履行植树义务 共建美丽中国”</w:t>
      </w:r>
      <w:r>
        <w:rPr>
          <w:rFonts w:hint="eastAsia" w:ascii="宋体" w:hAnsi="仿宋" w:eastAsia="宋体" w:cs="仿宋"/>
          <w:iCs/>
          <w:color w:val="000000"/>
          <w:szCs w:val="21"/>
          <w:highlight w:val="none"/>
          <w:shd w:val="clear" w:color="auto" w:fill="FFFFFF"/>
        </w:rPr>
        <w:t>为主题，来自中共中央直属机关、中央国家机关各部门和北京市的140名部级领导干部参加</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第三批3种重点领域国家安全普及读本出版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rPr>
        <w:t>为推动深入学习贯彻总体国家安全观走深走实，引导广大公民增强国家安全意识，在第八个全民国家安全教育日来临之际，中央有关部门组织编写的第三批3种重点领域国家安全普及读本——</w:t>
      </w:r>
      <w:r>
        <w:rPr>
          <w:rFonts w:hint="eastAsia" w:ascii="宋体" w:hAnsi="仿宋" w:eastAsia="宋体"/>
          <w:b/>
          <w:bCs/>
          <w:iCs/>
          <w:szCs w:val="21"/>
          <w:highlight w:val="none"/>
        </w:rPr>
        <w:t>《国家海外利益安全知识百问》《国家人工智能安全知识百问》《国家数据安全知识百问》</w:t>
      </w:r>
      <w:r>
        <w:rPr>
          <w:rFonts w:hint="eastAsia" w:ascii="宋体" w:hAnsi="仿宋" w:eastAsia="宋体"/>
          <w:iCs/>
          <w:szCs w:val="21"/>
          <w:highlight w:val="none"/>
        </w:rPr>
        <w:t>近日由人民出版社出版。</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2023年世界大健康博览会举行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iCs/>
          <w:szCs w:val="21"/>
          <w:highlight w:val="none"/>
          <w:lang w:eastAsia="zh-CN"/>
        </w:rPr>
      </w:pPr>
      <w:r>
        <w:rPr>
          <w:rFonts w:hint="eastAsia" w:ascii="宋体" w:hAnsi="仿宋" w:eastAsia="宋体"/>
          <w:iCs/>
          <w:szCs w:val="21"/>
          <w:highlight w:val="none"/>
        </w:rPr>
        <w:t>2023年世界大健康博览会4月7日在</w:t>
      </w:r>
      <w:r>
        <w:rPr>
          <w:rFonts w:hint="eastAsia" w:ascii="宋体" w:hAnsi="仿宋" w:eastAsia="宋体"/>
          <w:b/>
          <w:bCs/>
          <w:iCs/>
          <w:szCs w:val="21"/>
          <w:highlight w:val="none"/>
        </w:rPr>
        <w:t>武汉</w:t>
      </w:r>
      <w:r>
        <w:rPr>
          <w:rFonts w:hint="eastAsia" w:ascii="宋体" w:hAnsi="仿宋" w:eastAsia="宋体"/>
          <w:iCs/>
          <w:szCs w:val="21"/>
          <w:highlight w:val="none"/>
        </w:rPr>
        <w:t>开幕，展会持续4天，超千家国内外厂商参展，涵盖</w:t>
      </w:r>
      <w:r>
        <w:rPr>
          <w:rFonts w:hint="eastAsia" w:ascii="宋体" w:hAnsi="仿宋" w:eastAsia="宋体"/>
          <w:b/>
          <w:bCs/>
          <w:iCs/>
          <w:szCs w:val="21"/>
          <w:highlight w:val="none"/>
        </w:rPr>
        <w:t>生物医药、医疗器械、健康服务</w:t>
      </w:r>
      <w:r>
        <w:rPr>
          <w:rFonts w:hint="eastAsia" w:ascii="宋体" w:hAnsi="仿宋" w:eastAsia="宋体"/>
          <w:iCs/>
          <w:szCs w:val="21"/>
          <w:highlight w:val="none"/>
        </w:rPr>
        <w:t>等生命健康全产业链。其间，举行2023年世界大健康产业等多场高峰论坛，推进产业合作，助力健康中国建设</w:t>
      </w:r>
      <w:r>
        <w:rPr>
          <w:rFonts w:hint="eastAsia" w:ascii="宋体" w:hAnsi="仿宋" w:eastAsia="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26.我国页岩气新层系勘探取得突破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4月13日中国石油发布消息，位于四川内江的资201井测试获稳定日产气量73.88万立方米，初步估算可采储量超过1.7亿立方米。这是我国首次在</w:t>
      </w:r>
      <w:r>
        <w:rPr>
          <w:rFonts w:hint="eastAsia" w:ascii="宋体" w:hAnsi="仿宋" w:eastAsia="宋体" w:cs="Arial"/>
          <w:b/>
          <w:bCs/>
          <w:color w:val="000000"/>
          <w:kern w:val="0"/>
          <w:szCs w:val="21"/>
          <w:highlight w:val="none"/>
          <w:lang w:val="en-US" w:eastAsia="zh-CN"/>
        </w:rPr>
        <w:t>距今5.4亿年的寒武系页岩地层</w:t>
      </w:r>
      <w:r>
        <w:rPr>
          <w:rFonts w:hint="eastAsia" w:ascii="宋体" w:hAnsi="仿宋" w:eastAsia="宋体" w:cs="Arial"/>
          <w:color w:val="000000"/>
          <w:kern w:val="0"/>
          <w:szCs w:val="21"/>
          <w:highlight w:val="none"/>
          <w:lang w:val="en-US" w:eastAsia="zh-CN"/>
        </w:rPr>
        <w:t>中，钻获</w:t>
      </w:r>
      <w:r>
        <w:rPr>
          <w:rFonts w:hint="eastAsia" w:ascii="宋体" w:hAnsi="仿宋" w:eastAsia="宋体" w:cs="Arial"/>
          <w:b/>
          <w:bCs/>
          <w:color w:val="000000"/>
          <w:kern w:val="0"/>
          <w:szCs w:val="21"/>
          <w:highlight w:val="none"/>
          <w:lang w:val="en-US" w:eastAsia="zh-CN"/>
        </w:rPr>
        <w:t>具有商业开发价值的高产工业气流</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27.第三届中国国际消费品博览会开幕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第三届中国国际消费品博览会4月10日上午在</w:t>
      </w:r>
      <w:r>
        <w:rPr>
          <w:rFonts w:hint="eastAsia" w:ascii="宋体" w:hAnsi="仿宋" w:eastAsia="宋体" w:cs="Arial"/>
          <w:b/>
          <w:bCs/>
          <w:color w:val="000000"/>
          <w:kern w:val="0"/>
          <w:szCs w:val="21"/>
          <w:highlight w:val="none"/>
          <w:lang w:val="en-US" w:eastAsia="zh-CN"/>
        </w:rPr>
        <w:t>海南海口</w:t>
      </w:r>
      <w:r>
        <w:rPr>
          <w:rFonts w:hint="eastAsia" w:ascii="宋体" w:hAnsi="仿宋" w:eastAsia="宋体" w:cs="Arial"/>
          <w:color w:val="000000"/>
          <w:kern w:val="0"/>
          <w:szCs w:val="21"/>
          <w:highlight w:val="none"/>
          <w:lang w:val="en-US" w:eastAsia="zh-CN"/>
        </w:rPr>
        <w:t>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本届消博会以</w:t>
      </w:r>
      <w:r>
        <w:rPr>
          <w:rFonts w:hint="eastAsia" w:ascii="宋体" w:hAnsi="仿宋" w:eastAsia="宋体" w:cs="Arial"/>
          <w:b/>
          <w:bCs/>
          <w:color w:val="000000"/>
          <w:kern w:val="0"/>
          <w:szCs w:val="21"/>
          <w:highlight w:val="none"/>
          <w:lang w:val="en-US" w:eastAsia="zh-CN"/>
        </w:rPr>
        <w:t>“共享开放机遇、共创美好生活”</w:t>
      </w:r>
      <w:r>
        <w:rPr>
          <w:rFonts w:hint="eastAsia" w:ascii="宋体" w:hAnsi="仿宋" w:eastAsia="宋体" w:cs="Arial"/>
          <w:color w:val="000000"/>
          <w:kern w:val="0"/>
          <w:szCs w:val="21"/>
          <w:highlight w:val="none"/>
          <w:lang w:val="en-US" w:eastAsia="zh-CN"/>
        </w:rPr>
        <w:t>为主题，300多个品牌1000余款产品将进行首发首秀，近30家世界500强或行业头部企业全球CEO线下参会。作为本届消博会的主宾国，意大利带来了147个品牌参展，欧洲和东盟等国2000余名采购商到会洽谈采购。</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28.《工业产品生产单位落实质量安全主体责任监督管理规定》7月起施行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《工业产品生产单位落实质量安全主体责任监督管理规定》将于</w:t>
      </w:r>
      <w:r>
        <w:rPr>
          <w:rFonts w:hint="eastAsia" w:ascii="宋体" w:hAnsi="仿宋" w:eastAsia="宋体" w:cs="Arial"/>
          <w:b/>
          <w:bCs/>
          <w:color w:val="000000"/>
          <w:kern w:val="0"/>
          <w:szCs w:val="21"/>
          <w:highlight w:val="none"/>
          <w:lang w:val="en-US" w:eastAsia="zh-CN"/>
        </w:rPr>
        <w:t>7月1日</w:t>
      </w:r>
      <w:r>
        <w:rPr>
          <w:rFonts w:hint="eastAsia" w:ascii="宋体" w:hAnsi="仿宋" w:eastAsia="宋体" w:cs="Arial"/>
          <w:color w:val="000000"/>
          <w:kern w:val="0"/>
          <w:szCs w:val="21"/>
          <w:highlight w:val="none"/>
          <w:lang w:val="en-US" w:eastAsia="zh-CN"/>
        </w:rPr>
        <w:t>起施行。规定要求建立健全</w:t>
      </w:r>
      <w:r>
        <w:rPr>
          <w:rFonts w:hint="eastAsia" w:ascii="宋体" w:hAnsi="仿宋" w:eastAsia="宋体" w:cs="Arial"/>
          <w:b/>
          <w:bCs/>
          <w:color w:val="000000"/>
          <w:kern w:val="0"/>
          <w:szCs w:val="21"/>
          <w:highlight w:val="none"/>
          <w:lang w:val="en-US" w:eastAsia="zh-CN"/>
        </w:rPr>
        <w:t>日管控、周排查、月调度</w:t>
      </w:r>
      <w:r>
        <w:rPr>
          <w:rFonts w:hint="eastAsia" w:ascii="宋体" w:hAnsi="仿宋" w:eastAsia="宋体" w:cs="Arial"/>
          <w:color w:val="000000"/>
          <w:kern w:val="0"/>
          <w:szCs w:val="21"/>
          <w:highlight w:val="none"/>
          <w:lang w:val="en-US" w:eastAsia="zh-CN"/>
        </w:rPr>
        <w:t>工作制度，依法配备质量安全总监和质量安全员，发现产品存在危及安全的缺陷等问题，应提出停止生产、销售等否决建议，经确认存在缺陷的，应按照国家有关规定召回。</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29.国家疾控局等17部门发布全国地方病防治巩固提升行动方案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国家疾控局等17部门4月11日发布了《全国地方病防治巩固提升行动方案（2023—2025年）》。方案提出，到2025年底，要实现</w:t>
      </w:r>
      <w:r>
        <w:rPr>
          <w:rFonts w:hint="eastAsia" w:ascii="宋体" w:hAnsi="仿宋" w:eastAsia="宋体" w:cs="Arial"/>
          <w:b/>
          <w:bCs/>
          <w:color w:val="000000"/>
          <w:kern w:val="0"/>
          <w:szCs w:val="21"/>
          <w:highlight w:val="none"/>
          <w:lang w:val="en-US" w:eastAsia="zh-CN"/>
        </w:rPr>
        <w:t>全国所有县保持消除碘缺乏危害状态</w:t>
      </w:r>
      <w:r>
        <w:rPr>
          <w:rFonts w:hint="eastAsia" w:ascii="宋体" w:hAnsi="仿宋" w:eastAsia="宋体" w:cs="Arial"/>
          <w:color w:val="000000"/>
          <w:kern w:val="0"/>
          <w:szCs w:val="21"/>
          <w:highlight w:val="none"/>
          <w:lang w:val="en-US" w:eastAsia="zh-CN"/>
        </w:rPr>
        <w:t>等目标，要求各地实施脱贫地区儿童营养改善项目、优先安排农村新型能源建设项目等。</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30.世界最大清洁能源走廊一季度发电量创新高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4月12日三峡集团发布消息，今年一季度，</w:t>
      </w:r>
      <w:r>
        <w:rPr>
          <w:rFonts w:hint="eastAsia" w:ascii="宋体" w:hAnsi="仿宋" w:eastAsia="宋体" w:cs="Arial"/>
          <w:b/>
          <w:bCs/>
          <w:color w:val="000000"/>
          <w:kern w:val="0"/>
          <w:szCs w:val="21"/>
          <w:highlight w:val="none"/>
          <w:lang w:val="en-US" w:eastAsia="zh-CN"/>
        </w:rPr>
        <w:t>世界最大清洁能源走廊六座电站累计发电近556亿千瓦时</w:t>
      </w:r>
      <w:r>
        <w:rPr>
          <w:rFonts w:hint="eastAsia" w:ascii="宋体" w:hAnsi="仿宋" w:eastAsia="宋体" w:cs="Arial"/>
          <w:color w:val="000000"/>
          <w:kern w:val="0"/>
          <w:szCs w:val="21"/>
          <w:highlight w:val="none"/>
          <w:lang w:val="en-US" w:eastAsia="zh-CN"/>
        </w:rPr>
        <w:t>，同比增长18%。其中，白鹤滩、溪洛渡、向家坝水电站一季度发电量创下历史同期新高。</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31.世界帕金森病日：早诊早治是关键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4月11日是</w:t>
      </w:r>
      <w:r>
        <w:rPr>
          <w:rFonts w:hint="eastAsia" w:ascii="宋体" w:hAnsi="仿宋" w:eastAsia="宋体" w:cs="Arial"/>
          <w:b/>
          <w:bCs/>
          <w:color w:val="000000"/>
          <w:kern w:val="0"/>
          <w:szCs w:val="21"/>
          <w:highlight w:val="none"/>
          <w:lang w:val="en-US" w:eastAsia="zh-CN"/>
        </w:rPr>
        <w:t>“世界帕金森病日”</w:t>
      </w:r>
      <w:r>
        <w:rPr>
          <w:rFonts w:hint="eastAsia" w:ascii="宋体" w:hAnsi="仿宋" w:eastAsia="宋体" w:cs="Arial"/>
          <w:color w:val="000000"/>
          <w:kern w:val="0"/>
          <w:szCs w:val="21"/>
          <w:highlight w:val="none"/>
          <w:lang w:val="en-US" w:eastAsia="zh-CN"/>
        </w:rPr>
        <w:t>。帕金森病是一种常见的</w:t>
      </w:r>
      <w:r>
        <w:rPr>
          <w:rFonts w:hint="eastAsia" w:ascii="宋体" w:hAnsi="仿宋" w:eastAsia="宋体" w:cs="Arial"/>
          <w:b/>
          <w:bCs/>
          <w:color w:val="000000"/>
          <w:kern w:val="0"/>
          <w:szCs w:val="21"/>
          <w:highlight w:val="none"/>
          <w:lang w:val="en-US" w:eastAsia="zh-CN"/>
        </w:rPr>
        <w:t>神经系统退行性疾病</w:t>
      </w:r>
      <w:r>
        <w:rPr>
          <w:rFonts w:hint="eastAsia" w:ascii="宋体" w:hAnsi="仿宋" w:eastAsia="宋体" w:cs="Arial"/>
          <w:color w:val="000000"/>
          <w:kern w:val="0"/>
          <w:szCs w:val="21"/>
          <w:highlight w:val="none"/>
          <w:lang w:val="en-US" w:eastAsia="zh-CN"/>
        </w:rPr>
        <w:t>，目前，我国65岁以上老年人群中帕金森病患病率为1.7%，随年龄增长，患病率呈指数级上升。</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32.国务院、中央军委公布实施新修订的《征兵工作条例》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4月12日消息，国务院、中央军委公布新修订的《征兵工作条例》，自</w:t>
      </w:r>
      <w:r>
        <w:rPr>
          <w:rFonts w:hint="eastAsia" w:ascii="宋体" w:hAnsi="仿宋" w:eastAsia="宋体" w:cs="Arial"/>
          <w:b/>
          <w:bCs/>
          <w:color w:val="000000"/>
          <w:kern w:val="0"/>
          <w:szCs w:val="21"/>
          <w:highlight w:val="none"/>
          <w:lang w:val="en-US" w:eastAsia="zh-CN"/>
        </w:rPr>
        <w:t>2023年5月1日</w:t>
      </w:r>
      <w:r>
        <w:rPr>
          <w:rFonts w:hint="eastAsia" w:ascii="宋体" w:hAnsi="仿宋" w:eastAsia="宋体" w:cs="Arial"/>
          <w:color w:val="000000"/>
          <w:kern w:val="0"/>
          <w:szCs w:val="21"/>
          <w:highlight w:val="none"/>
          <w:lang w:val="en-US" w:eastAsia="zh-CN"/>
        </w:rPr>
        <w:t>起施行。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新修订的《条例》贯彻习近平强军思想，贯彻新时代军事战略方针，服务国防需要，</w:t>
      </w:r>
      <w:r>
        <w:rPr>
          <w:rFonts w:hint="eastAsia" w:ascii="宋体" w:hAnsi="仿宋" w:eastAsia="宋体" w:cs="Arial"/>
          <w:b/>
          <w:bCs/>
          <w:color w:val="000000"/>
          <w:kern w:val="0"/>
          <w:szCs w:val="21"/>
          <w:highlight w:val="none"/>
          <w:lang w:val="en-US" w:eastAsia="zh-CN"/>
        </w:rPr>
        <w:t>以提升兵员征集质量为核心，以规范征兵工作程序为重点</w:t>
      </w:r>
      <w:r>
        <w:rPr>
          <w:rFonts w:hint="eastAsia" w:ascii="宋体" w:hAnsi="仿宋" w:eastAsia="宋体" w:cs="Arial"/>
          <w:color w:val="000000"/>
          <w:kern w:val="0"/>
          <w:szCs w:val="21"/>
          <w:highlight w:val="none"/>
          <w:lang w:val="en-US" w:eastAsia="zh-CN"/>
        </w:rPr>
        <w:t>，对征兵工作全流程进行体系设计和整体优化，着力构建</w:t>
      </w:r>
      <w:r>
        <w:rPr>
          <w:rFonts w:hint="eastAsia" w:ascii="宋体" w:hAnsi="仿宋" w:eastAsia="宋体" w:cs="Arial"/>
          <w:b/>
          <w:bCs/>
          <w:color w:val="000000"/>
          <w:kern w:val="0"/>
          <w:szCs w:val="21"/>
          <w:highlight w:val="none"/>
          <w:lang w:val="en-US" w:eastAsia="zh-CN"/>
        </w:rPr>
        <w:t>程序规范、责权明晰、平战衔接、快捷高效的</w:t>
      </w:r>
      <w:r>
        <w:rPr>
          <w:rFonts w:hint="eastAsia" w:ascii="宋体" w:hAnsi="仿宋" w:eastAsia="宋体" w:cs="Arial"/>
          <w:color w:val="000000"/>
          <w:kern w:val="0"/>
          <w:szCs w:val="21"/>
          <w:highlight w:val="none"/>
          <w:lang w:val="en-US" w:eastAsia="zh-CN"/>
        </w:rPr>
        <w:t>新时代征兵工作体系，为军队兵员补充和储备、建设巩固国防和强大军队提供有力制度保障。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新修订的《条例》共11章74条。主要从制度上健全征兵组织领导机制，</w:t>
      </w:r>
      <w:r>
        <w:rPr>
          <w:rFonts w:hint="eastAsia" w:ascii="宋体" w:hAnsi="仿宋" w:eastAsia="宋体" w:cs="Arial"/>
          <w:b/>
          <w:bCs/>
          <w:color w:val="000000"/>
          <w:kern w:val="0"/>
          <w:szCs w:val="21"/>
          <w:highlight w:val="none"/>
          <w:lang w:val="en-US" w:eastAsia="zh-CN"/>
        </w:rPr>
        <w:t>构建从国家到省市县纵向贯通、从政府到高校横向覆盖的征兵组织领导体系</w:t>
      </w:r>
      <w:r>
        <w:rPr>
          <w:rFonts w:hint="eastAsia" w:ascii="宋体" w:hAnsi="仿宋" w:eastAsia="宋体" w:cs="Arial"/>
          <w:color w:val="000000"/>
          <w:kern w:val="0"/>
          <w:szCs w:val="21"/>
          <w:highlight w:val="none"/>
          <w:lang w:val="en-US" w:eastAsia="zh-CN"/>
        </w:rPr>
        <w:t>；优化征兵组织实施办法，完善</w:t>
      </w:r>
      <w:r>
        <w:rPr>
          <w:rFonts w:hint="eastAsia" w:ascii="宋体" w:hAnsi="仿宋" w:eastAsia="宋体" w:cs="Arial"/>
          <w:b/>
          <w:bCs/>
          <w:color w:val="000000"/>
          <w:kern w:val="0"/>
          <w:szCs w:val="21"/>
          <w:highlight w:val="none"/>
          <w:lang w:val="en-US" w:eastAsia="zh-CN"/>
        </w:rPr>
        <w:t>体格检查、政治考核、交接运输、检疫复查</w:t>
      </w:r>
      <w:r>
        <w:rPr>
          <w:rFonts w:hint="eastAsia" w:ascii="宋体" w:hAnsi="仿宋" w:eastAsia="宋体" w:cs="Arial"/>
          <w:color w:val="000000"/>
          <w:kern w:val="0"/>
          <w:szCs w:val="21"/>
          <w:highlight w:val="none"/>
          <w:lang w:val="en-US" w:eastAsia="zh-CN"/>
        </w:rPr>
        <w:t>等机制，依法、精准、高效征集高素质兵员；加强征兵综合保障，推进征兵信息化建设，强化监督检查，维护公民应征权益。</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33.两部门启动黄河流域水资源保护专项行动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水利部、最高人民检察院4月12日启动黄河流域水资源保护专项行动，主要针对</w:t>
      </w:r>
      <w:r>
        <w:rPr>
          <w:rFonts w:hint="eastAsia" w:ascii="宋体" w:hAnsi="仿宋" w:eastAsia="宋体" w:cs="Arial"/>
          <w:b/>
          <w:bCs/>
          <w:color w:val="000000"/>
          <w:kern w:val="0"/>
          <w:szCs w:val="21"/>
          <w:highlight w:val="none"/>
          <w:lang w:val="en-US" w:eastAsia="zh-CN"/>
        </w:rPr>
        <w:t>未经批准擅自取水、未依照批准的条件取水、擅自建设取水工程或者设施</w:t>
      </w:r>
      <w:r>
        <w:rPr>
          <w:rFonts w:hint="eastAsia" w:ascii="宋体" w:hAnsi="仿宋" w:eastAsia="宋体" w:cs="Arial"/>
          <w:color w:val="000000"/>
          <w:kern w:val="0"/>
          <w:szCs w:val="21"/>
          <w:highlight w:val="none"/>
          <w:lang w:val="en-US" w:eastAsia="zh-CN"/>
        </w:rPr>
        <w:t>等突出违法行为展开，行动将持续至今年12月底。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34.中国石化参股全球最大液化天然气项目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4月12日，</w:t>
      </w:r>
      <w:r>
        <w:rPr>
          <w:rFonts w:hint="eastAsia" w:ascii="宋体" w:hAnsi="仿宋" w:eastAsia="宋体" w:cs="Arial"/>
          <w:b/>
          <w:bCs/>
          <w:color w:val="000000"/>
          <w:kern w:val="0"/>
          <w:szCs w:val="21"/>
          <w:highlight w:val="none"/>
          <w:lang w:val="en-US" w:eastAsia="zh-CN"/>
        </w:rPr>
        <w:t>中国石化与卡塔尔能源公司签署卡塔尔北部气田扩能项目参股协议</w:t>
      </w:r>
      <w:r>
        <w:rPr>
          <w:rFonts w:hint="eastAsia" w:ascii="宋体" w:hAnsi="仿宋" w:eastAsia="宋体" w:cs="Arial"/>
          <w:color w:val="000000"/>
          <w:kern w:val="0"/>
          <w:szCs w:val="21"/>
          <w:highlight w:val="none"/>
          <w:lang w:val="en-US" w:eastAsia="zh-CN"/>
        </w:rPr>
        <w:t>，根据协议，卡塔尔能源公司向中国石化转让北部气田扩能项目1.25%的股权。</w:t>
      </w:r>
      <w:r>
        <w:rPr>
          <w:rFonts w:hint="eastAsia" w:ascii="宋体" w:hAnsi="仿宋" w:eastAsia="宋体" w:cs="Arial"/>
          <w:b/>
          <w:bCs/>
          <w:color w:val="000000"/>
          <w:kern w:val="0"/>
          <w:szCs w:val="21"/>
          <w:highlight w:val="none"/>
          <w:lang w:val="en-US" w:eastAsia="zh-CN"/>
        </w:rPr>
        <w:t>该项目是目前全球规模最大的液化天然气项目</w:t>
      </w:r>
      <w:r>
        <w:rPr>
          <w:rFonts w:hint="eastAsia" w:ascii="宋体" w:hAnsi="仿宋" w:eastAsia="宋体" w:cs="Arial"/>
          <w:color w:val="000000"/>
          <w:kern w:val="0"/>
          <w:szCs w:val="21"/>
          <w:highlight w:val="none"/>
          <w:lang w:val="en-US" w:eastAsia="zh-CN"/>
        </w:rPr>
        <w:t>，与卡塔尔能源公司的合作，将有助于优化中国能源消费结构，提升清洁能源供应的</w:t>
      </w:r>
      <w:r>
        <w:rPr>
          <w:rFonts w:hint="eastAsia" w:ascii="宋体" w:hAnsi="仿宋" w:eastAsia="宋体" w:cs="Arial"/>
          <w:b/>
          <w:bCs/>
          <w:color w:val="000000"/>
          <w:kern w:val="0"/>
          <w:szCs w:val="21"/>
          <w:highlight w:val="none"/>
          <w:lang w:val="en-US" w:eastAsia="zh-CN"/>
        </w:rPr>
        <w:t>安全性、稳定性和可靠性</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35.五部门联合印发《2023年数字乡村发展工作要点》</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4月13日消息，中央网信办等5部门联合印发《2023年数字乡村发展工作要点》，其中明确到2023年底，</w:t>
      </w:r>
      <w:r>
        <w:rPr>
          <w:rFonts w:hint="eastAsia" w:ascii="宋体" w:hAnsi="仿宋" w:eastAsia="宋体" w:cs="Arial"/>
          <w:b/>
          <w:bCs/>
          <w:color w:val="000000"/>
          <w:kern w:val="0"/>
          <w:szCs w:val="21"/>
          <w:highlight w:val="none"/>
          <w:lang w:val="en-US" w:eastAsia="zh-CN"/>
        </w:rPr>
        <w:t>农村宽带接入用户数超过1.9亿，5G网络基本实现乡镇级以上区域和有条件的行政村覆盖</w:t>
      </w:r>
      <w:r>
        <w:rPr>
          <w:rFonts w:hint="eastAsia" w:ascii="宋体" w:hAnsi="仿宋" w:eastAsia="宋体" w:cs="Arial"/>
          <w:color w:val="000000"/>
          <w:kern w:val="0"/>
          <w:szCs w:val="21"/>
          <w:highlight w:val="none"/>
          <w:lang w:val="en-US" w:eastAsia="zh-CN"/>
        </w:rPr>
        <w:t>，农业生产信息化率达到26.5%，农产品电商网络零售额突破5800亿元。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36.全国第35个爱国卫生月主题活动在江西赣州启动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4月14日，全国第35个爱国卫生月主题活动启动仪式在</w:t>
      </w:r>
      <w:r>
        <w:rPr>
          <w:rFonts w:hint="eastAsia" w:ascii="宋体" w:hAnsi="仿宋" w:eastAsia="宋体" w:cs="Arial"/>
          <w:b/>
          <w:bCs/>
          <w:color w:val="000000"/>
          <w:kern w:val="0"/>
          <w:szCs w:val="21"/>
          <w:highlight w:val="none"/>
          <w:lang w:val="en-US" w:eastAsia="zh-CN"/>
        </w:rPr>
        <w:t>江西赣州</w:t>
      </w:r>
      <w:r>
        <w:rPr>
          <w:rFonts w:hint="eastAsia" w:ascii="宋体" w:hAnsi="仿宋" w:eastAsia="宋体" w:cs="Arial"/>
          <w:color w:val="000000"/>
          <w:kern w:val="0"/>
          <w:szCs w:val="21"/>
          <w:highlight w:val="none"/>
          <w:lang w:val="en-US" w:eastAsia="zh-CN"/>
        </w:rPr>
        <w:t>举行。今年爱国卫生月以</w:t>
      </w:r>
      <w:r>
        <w:rPr>
          <w:rFonts w:hint="eastAsia" w:ascii="宋体" w:hAnsi="仿宋" w:eastAsia="宋体" w:cs="Arial"/>
          <w:b/>
          <w:bCs/>
          <w:color w:val="000000"/>
          <w:kern w:val="0"/>
          <w:szCs w:val="21"/>
          <w:highlight w:val="none"/>
          <w:lang w:val="en-US" w:eastAsia="zh-CN"/>
        </w:rPr>
        <w:t>“宜居靓家园 健康新生活”</w:t>
      </w:r>
      <w:r>
        <w:rPr>
          <w:rFonts w:hint="eastAsia" w:ascii="宋体" w:hAnsi="仿宋" w:eastAsia="宋体" w:cs="Arial"/>
          <w:color w:val="000000"/>
          <w:kern w:val="0"/>
          <w:szCs w:val="21"/>
          <w:highlight w:val="none"/>
          <w:lang w:val="en-US" w:eastAsia="zh-CN"/>
        </w:rPr>
        <w:t>为主题，宣传推广</w:t>
      </w:r>
      <w:r>
        <w:rPr>
          <w:rFonts w:hint="eastAsia" w:ascii="宋体" w:hAnsi="仿宋" w:eastAsia="宋体" w:cs="Arial"/>
          <w:b/>
          <w:bCs/>
          <w:color w:val="000000"/>
          <w:kern w:val="0"/>
          <w:szCs w:val="21"/>
          <w:highlight w:val="none"/>
          <w:lang w:val="en-US" w:eastAsia="zh-CN"/>
        </w:rPr>
        <w:t>“文明、健康、绿色、环保”</w:t>
      </w:r>
      <w:r>
        <w:rPr>
          <w:rFonts w:hint="eastAsia" w:ascii="宋体" w:hAnsi="仿宋" w:eastAsia="宋体" w:cs="Arial"/>
          <w:color w:val="000000"/>
          <w:kern w:val="0"/>
          <w:szCs w:val="21"/>
          <w:highlight w:val="none"/>
          <w:lang w:val="en-US" w:eastAsia="zh-CN"/>
        </w:rPr>
        <w:t>的生活方式，引导群众筑牢</w:t>
      </w:r>
      <w:r>
        <w:rPr>
          <w:rFonts w:hint="eastAsia" w:ascii="宋体" w:hAnsi="仿宋" w:eastAsia="宋体" w:cs="Arial"/>
          <w:b/>
          <w:bCs/>
          <w:color w:val="000000"/>
          <w:kern w:val="0"/>
          <w:szCs w:val="21"/>
          <w:highlight w:val="none"/>
          <w:lang w:val="en-US" w:eastAsia="zh-CN"/>
        </w:rPr>
        <w:t>“每个人是自己健康第一责任人”</w:t>
      </w:r>
      <w:r>
        <w:rPr>
          <w:rFonts w:hint="eastAsia" w:ascii="宋体" w:hAnsi="仿宋" w:eastAsia="宋体" w:cs="Arial"/>
          <w:color w:val="000000"/>
          <w:kern w:val="0"/>
          <w:szCs w:val="21"/>
          <w:highlight w:val="none"/>
          <w:lang w:val="en-US" w:eastAsia="zh-CN"/>
        </w:rPr>
        <w:t>的健康理念。</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37.第八个全民国家安全教育日 各地各部门多形式普及总体国家安全观</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4月7日消息，连日来，围绕</w:t>
      </w:r>
      <w:r>
        <w:rPr>
          <w:rFonts w:hint="eastAsia" w:ascii="宋体" w:hAnsi="仿宋" w:eastAsia="宋体" w:cs="Arial"/>
          <w:b/>
          <w:bCs/>
          <w:color w:val="000000"/>
          <w:kern w:val="0"/>
          <w:szCs w:val="21"/>
          <w:highlight w:val="none"/>
          <w:lang w:val="en-US" w:eastAsia="zh-CN"/>
        </w:rPr>
        <w:t>“贯彻总体国家安全观，增强全民国家安全意识和素养，夯实以新安全格局保障新发展格局的社会基础”</w:t>
      </w:r>
      <w:r>
        <w:rPr>
          <w:rFonts w:hint="eastAsia" w:ascii="宋体" w:hAnsi="仿宋" w:eastAsia="宋体" w:cs="Arial"/>
          <w:color w:val="000000"/>
          <w:kern w:val="0"/>
          <w:szCs w:val="21"/>
          <w:highlight w:val="none"/>
          <w:lang w:val="en-US" w:eastAsia="zh-CN"/>
        </w:rPr>
        <w:t>这一主题，北京、天津、福建等地将国家安全知识和文化活动相结合，举办了主题晚会。香港特区政府和香港特区国安委以</w:t>
      </w:r>
      <w:r>
        <w:rPr>
          <w:rFonts w:hint="eastAsia" w:ascii="宋体" w:hAnsi="仿宋" w:eastAsia="宋体" w:cs="Arial"/>
          <w:b/>
          <w:bCs/>
          <w:color w:val="000000"/>
          <w:kern w:val="0"/>
          <w:szCs w:val="21"/>
          <w:highlight w:val="none"/>
          <w:lang w:val="en-US" w:eastAsia="zh-CN"/>
        </w:rPr>
        <w:t>“国家安全 稳定繁荣基石”</w:t>
      </w:r>
      <w:r>
        <w:rPr>
          <w:rFonts w:hint="eastAsia" w:ascii="宋体" w:hAnsi="仿宋" w:eastAsia="宋体" w:cs="Arial"/>
          <w:color w:val="000000"/>
          <w:kern w:val="0"/>
          <w:szCs w:val="21"/>
          <w:highlight w:val="none"/>
          <w:lang w:val="en-US" w:eastAsia="zh-CN"/>
        </w:rPr>
        <w:t>为主题，开展了香港国安法讲座及展览等一系列全民国家安全教育日活动。澳门特区政府与澳门中联办联合举办全民国家安全教育展，以精练文字结合逾350幅图片和多段影片，重点展示了我国各领域安全与发展取得的一系列新的伟大成就。</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38.第133届广交会开幕 参展企业数量创新高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4月15日起至5月5日，第133届广交会在</w:t>
      </w:r>
      <w:r>
        <w:rPr>
          <w:rFonts w:hint="eastAsia" w:ascii="宋体" w:hAnsi="仿宋" w:eastAsia="宋体" w:cs="Arial"/>
          <w:b/>
          <w:bCs/>
          <w:color w:val="000000"/>
          <w:kern w:val="0"/>
          <w:szCs w:val="21"/>
          <w:highlight w:val="none"/>
          <w:lang w:val="en-US" w:eastAsia="zh-CN"/>
        </w:rPr>
        <w:t>广州</w:t>
      </w:r>
      <w:r>
        <w:rPr>
          <w:rFonts w:hint="eastAsia" w:ascii="宋体" w:hAnsi="仿宋" w:eastAsia="宋体" w:cs="Arial"/>
          <w:color w:val="000000"/>
          <w:kern w:val="0"/>
          <w:szCs w:val="21"/>
          <w:highlight w:val="none"/>
          <w:lang w:val="en-US" w:eastAsia="zh-CN"/>
        </w:rPr>
        <w:t>全面恢复线下举办。</w:t>
      </w:r>
      <w:r>
        <w:rPr>
          <w:rFonts w:hint="eastAsia" w:ascii="宋体" w:hAnsi="仿宋" w:eastAsia="宋体" w:cs="Arial"/>
          <w:b/>
          <w:bCs/>
          <w:color w:val="000000"/>
          <w:kern w:val="0"/>
          <w:szCs w:val="21"/>
          <w:highlight w:val="none"/>
          <w:lang w:val="en-US" w:eastAsia="zh-CN"/>
        </w:rPr>
        <w:t>这是规模最大的一届广交会，展览面积和参展企业数量均创历史新高。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本届广交会参展企业数量约3.5万家，展览总面积150万平方米，均创历史新高。上午9时，广交会展馆正式开放，参展商和采购商热情高涨。这是时隔三年后，广交会重开线下展览，将为全球贸易复苏提供助力。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本届广交会新增设了</w:t>
      </w:r>
      <w:r>
        <w:rPr>
          <w:rFonts w:hint="eastAsia" w:ascii="宋体" w:hAnsi="仿宋" w:eastAsia="宋体" w:cs="Arial"/>
          <w:b/>
          <w:bCs/>
          <w:color w:val="000000"/>
          <w:kern w:val="0"/>
          <w:szCs w:val="21"/>
          <w:highlight w:val="none"/>
          <w:lang w:val="en-US" w:eastAsia="zh-CN"/>
        </w:rPr>
        <w:t>工业自动化及智能制造、新能源及智能网联汽车</w:t>
      </w:r>
      <w:r>
        <w:rPr>
          <w:rFonts w:hint="eastAsia" w:ascii="宋体" w:hAnsi="仿宋" w:eastAsia="宋体" w:cs="Arial"/>
          <w:color w:val="000000"/>
          <w:kern w:val="0"/>
          <w:szCs w:val="21"/>
          <w:highlight w:val="none"/>
          <w:lang w:val="en-US" w:eastAsia="zh-CN"/>
        </w:rPr>
        <w:t>等3个新展区，不少新产品、新技术吸引了众多客商前来了解、洽谈。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本届广交会进一步扩大进口展规模。来自40个国家和地区的508家企业在12个专业展区参展，其中“一带一路”沿线国家和地区的参展企业占73%。</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39.2023年政府购买服务助力兜牢基本民生底线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4月17日消息，财政部发布通知，今年政府购买服务将按照</w:t>
      </w:r>
      <w:r>
        <w:rPr>
          <w:rFonts w:hint="eastAsia" w:ascii="宋体" w:hAnsi="仿宋" w:eastAsia="宋体" w:cs="Arial"/>
          <w:b/>
          <w:bCs/>
          <w:color w:val="000000"/>
          <w:kern w:val="0"/>
          <w:szCs w:val="21"/>
          <w:highlight w:val="none"/>
          <w:lang w:val="en-US" w:eastAsia="zh-CN"/>
        </w:rPr>
        <w:t>效能原则</w:t>
      </w:r>
      <w:r>
        <w:rPr>
          <w:rFonts w:hint="eastAsia" w:ascii="宋体" w:hAnsi="仿宋" w:eastAsia="宋体" w:cs="Arial"/>
          <w:color w:val="000000"/>
          <w:kern w:val="0"/>
          <w:szCs w:val="21"/>
          <w:highlight w:val="none"/>
          <w:lang w:val="en-US" w:eastAsia="zh-CN"/>
        </w:rPr>
        <w:t>，促进有效提供基本公共服务，</w:t>
      </w:r>
      <w:r>
        <w:rPr>
          <w:rFonts w:hint="eastAsia" w:ascii="宋体" w:hAnsi="仿宋" w:eastAsia="宋体" w:cs="Arial"/>
          <w:b/>
          <w:bCs/>
          <w:color w:val="000000"/>
          <w:kern w:val="0"/>
          <w:szCs w:val="21"/>
          <w:highlight w:val="none"/>
          <w:lang w:val="en-US" w:eastAsia="zh-CN"/>
        </w:rPr>
        <w:t>引导社会力量扩大普惠性非基本公共服务多元供给</w:t>
      </w:r>
      <w:r>
        <w:rPr>
          <w:rFonts w:hint="eastAsia" w:ascii="宋体" w:hAnsi="仿宋" w:eastAsia="宋体" w:cs="Arial"/>
          <w:color w:val="000000"/>
          <w:kern w:val="0"/>
          <w:szCs w:val="21"/>
          <w:highlight w:val="none"/>
          <w:lang w:val="en-US" w:eastAsia="zh-CN"/>
        </w:rPr>
        <w:t>，少花钱、多办事、办好事，更加有效地兜牢基本民生底线，持续增进民生福祉。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深入推进多领域政府购买服务改革，增强就业服务扶持，重点支持高校毕业生等青年就业创业工作。同时，通过政府购买服务，提高教育医疗卫生服务能力，优化社区社会保障服务，创新生态环境治理机制，助力乡村振兴，探索创新经济高质量发展支持方式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据了解，2022年全国政府购买服务支出规模近</w:t>
      </w:r>
      <w:r>
        <w:rPr>
          <w:rFonts w:hint="eastAsia" w:ascii="宋体" w:hAnsi="仿宋" w:eastAsia="宋体" w:cs="Arial"/>
          <w:b/>
          <w:bCs/>
          <w:color w:val="000000"/>
          <w:kern w:val="0"/>
          <w:szCs w:val="21"/>
          <w:highlight w:val="none"/>
          <w:lang w:val="en-US" w:eastAsia="zh-CN"/>
        </w:rPr>
        <w:t>5000亿元</w:t>
      </w:r>
      <w:r>
        <w:rPr>
          <w:rFonts w:hint="eastAsia" w:ascii="宋体" w:hAnsi="仿宋" w:eastAsia="宋体" w:cs="Arial"/>
          <w:color w:val="000000"/>
          <w:kern w:val="0"/>
          <w:szCs w:val="21"/>
          <w:highlight w:val="none"/>
          <w:lang w:val="en-US" w:eastAsia="zh-CN"/>
        </w:rPr>
        <w:t>，在保障和改善民生等领域取得显著成效。</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40.第二十一届中国国际人才交流大会4月15日举行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第二十一届中国国际人才交流大会4月15日在</w:t>
      </w:r>
      <w:r>
        <w:rPr>
          <w:rFonts w:hint="eastAsia" w:ascii="宋体" w:hAnsi="仿宋" w:eastAsia="宋体" w:cs="Arial"/>
          <w:b/>
          <w:bCs/>
          <w:color w:val="000000"/>
          <w:kern w:val="0"/>
          <w:szCs w:val="21"/>
          <w:highlight w:val="none"/>
          <w:lang w:val="en-US" w:eastAsia="zh-CN"/>
        </w:rPr>
        <w:t>深圳</w:t>
      </w:r>
      <w:r>
        <w:rPr>
          <w:rFonts w:hint="eastAsia" w:ascii="宋体" w:hAnsi="仿宋" w:eastAsia="宋体" w:cs="Arial"/>
          <w:color w:val="000000"/>
          <w:kern w:val="0"/>
          <w:szCs w:val="21"/>
          <w:highlight w:val="none"/>
          <w:lang w:val="en-US" w:eastAsia="zh-CN"/>
        </w:rPr>
        <w:t>举行。大会以</w:t>
      </w:r>
      <w:r>
        <w:rPr>
          <w:rFonts w:hint="eastAsia" w:ascii="宋体" w:hAnsi="仿宋" w:eastAsia="宋体" w:cs="Arial"/>
          <w:b/>
          <w:bCs/>
          <w:color w:val="000000"/>
          <w:kern w:val="0"/>
          <w:szCs w:val="21"/>
          <w:highlight w:val="none"/>
          <w:lang w:val="en-US" w:eastAsia="zh-CN"/>
        </w:rPr>
        <w:t>“促科技创新、谋共同发展、惠全球人才”</w:t>
      </w:r>
      <w:r>
        <w:rPr>
          <w:rFonts w:hint="eastAsia" w:ascii="宋体" w:hAnsi="仿宋" w:eastAsia="宋体" w:cs="Arial"/>
          <w:color w:val="000000"/>
          <w:kern w:val="0"/>
          <w:szCs w:val="21"/>
          <w:highlight w:val="none"/>
          <w:lang w:val="en-US" w:eastAsia="zh-CN"/>
        </w:rPr>
        <w:t>为主题，吸引了来自28个国家和地区的948家专业机构和组织，两天的会期将举办论坛、展览、人才招聘等各类活动60场。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41.我国开源软件开发者数量突破800万</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记者4月17日从工业和信息化部了解到，目前我国开源软件开发者数量突破</w:t>
      </w:r>
      <w:r>
        <w:rPr>
          <w:rFonts w:hint="eastAsia" w:ascii="宋体" w:hAnsi="仿宋" w:eastAsia="宋体" w:cs="Arial"/>
          <w:b/>
          <w:bCs/>
          <w:color w:val="000000"/>
          <w:kern w:val="0"/>
          <w:szCs w:val="21"/>
          <w:highlight w:val="none"/>
          <w:lang w:val="en-US" w:eastAsia="zh-CN"/>
        </w:rPr>
        <w:t>800万</w:t>
      </w:r>
      <w:r>
        <w:rPr>
          <w:rFonts w:hint="eastAsia" w:ascii="宋体" w:hAnsi="仿宋" w:eastAsia="宋体" w:cs="Arial"/>
          <w:color w:val="000000"/>
          <w:kern w:val="0"/>
          <w:szCs w:val="21"/>
          <w:highlight w:val="none"/>
          <w:lang w:val="en-US" w:eastAsia="zh-CN"/>
        </w:rPr>
        <w:t>，居</w:t>
      </w:r>
      <w:r>
        <w:rPr>
          <w:rFonts w:hint="eastAsia" w:ascii="宋体" w:hAnsi="仿宋" w:eastAsia="宋体" w:cs="Arial"/>
          <w:b/>
          <w:bCs/>
          <w:color w:val="000000"/>
          <w:kern w:val="0"/>
          <w:szCs w:val="21"/>
          <w:highlight w:val="none"/>
          <w:lang w:val="en-US" w:eastAsia="zh-CN"/>
        </w:rPr>
        <w:t>全球第二</w:t>
      </w:r>
      <w:r>
        <w:rPr>
          <w:rFonts w:hint="eastAsia" w:ascii="宋体" w:hAnsi="仿宋" w:eastAsia="宋体" w:cs="Arial"/>
          <w:color w:val="000000"/>
          <w:kern w:val="0"/>
          <w:szCs w:val="21"/>
          <w:highlight w:val="none"/>
          <w:lang w:val="en-US" w:eastAsia="zh-CN"/>
        </w:rPr>
        <w:t>。开源软件是一种通过分布式手段开发的软件，具有</w:t>
      </w:r>
      <w:r>
        <w:rPr>
          <w:rFonts w:hint="eastAsia" w:ascii="宋体" w:hAnsi="仿宋" w:eastAsia="宋体" w:cs="Arial"/>
          <w:b/>
          <w:bCs/>
          <w:color w:val="000000"/>
          <w:kern w:val="0"/>
          <w:szCs w:val="21"/>
          <w:highlight w:val="none"/>
          <w:lang w:val="en-US" w:eastAsia="zh-CN"/>
        </w:rPr>
        <w:t>公开、可使用、可修改、可分发</w:t>
      </w:r>
      <w:r>
        <w:rPr>
          <w:rFonts w:hint="eastAsia" w:ascii="宋体" w:hAnsi="仿宋" w:eastAsia="宋体" w:cs="Arial"/>
          <w:color w:val="000000"/>
          <w:kern w:val="0"/>
          <w:szCs w:val="21"/>
          <w:highlight w:val="none"/>
          <w:lang w:val="en-US" w:eastAsia="zh-CN"/>
        </w:rPr>
        <w:t>的特点。</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42.2022年全国共登记计算机软件著作权183.5万件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中国版权保护中心4月17日发布的《全国计算机软件著作权登记情况分析报告》显示，2022年全国共登记</w:t>
      </w:r>
      <w:r>
        <w:rPr>
          <w:rFonts w:hint="eastAsia" w:ascii="宋体" w:hAnsi="仿宋" w:eastAsia="宋体" w:cs="Arial"/>
          <w:b/>
          <w:bCs/>
          <w:color w:val="000000"/>
          <w:kern w:val="0"/>
          <w:szCs w:val="21"/>
          <w:highlight w:val="none"/>
          <w:lang w:val="en-US" w:eastAsia="zh-CN"/>
        </w:rPr>
        <w:t>计算机软件著作权183.5万件</w:t>
      </w:r>
      <w:r>
        <w:rPr>
          <w:rFonts w:hint="eastAsia" w:ascii="宋体" w:hAnsi="仿宋" w:eastAsia="宋体" w:cs="Arial"/>
          <w:color w:val="000000"/>
          <w:kern w:val="0"/>
          <w:szCs w:val="21"/>
          <w:highlight w:val="none"/>
          <w:lang w:val="en-US" w:eastAsia="zh-CN"/>
        </w:rPr>
        <w:t>，登记数量连续</w:t>
      </w:r>
      <w:r>
        <w:rPr>
          <w:rFonts w:hint="eastAsia" w:ascii="宋体" w:hAnsi="仿宋" w:eastAsia="宋体" w:cs="Arial"/>
          <w:b/>
          <w:bCs/>
          <w:color w:val="000000"/>
          <w:kern w:val="0"/>
          <w:szCs w:val="21"/>
          <w:highlight w:val="none"/>
          <w:lang w:val="en-US" w:eastAsia="zh-CN"/>
        </w:rPr>
        <w:t>第5年</w:t>
      </w:r>
      <w:r>
        <w:rPr>
          <w:rFonts w:hint="eastAsia" w:ascii="宋体" w:hAnsi="仿宋" w:eastAsia="宋体" w:cs="Arial"/>
          <w:color w:val="000000"/>
          <w:kern w:val="0"/>
          <w:szCs w:val="21"/>
          <w:highlight w:val="none"/>
          <w:lang w:val="en-US" w:eastAsia="zh-CN"/>
        </w:rPr>
        <w:t>保持在</w:t>
      </w:r>
      <w:r>
        <w:rPr>
          <w:rFonts w:hint="eastAsia" w:ascii="宋体" w:hAnsi="仿宋" w:eastAsia="宋体" w:cs="Arial"/>
          <w:b/>
          <w:bCs/>
          <w:color w:val="000000"/>
          <w:kern w:val="0"/>
          <w:szCs w:val="21"/>
          <w:highlight w:val="none"/>
          <w:lang w:val="en-US" w:eastAsia="zh-CN"/>
        </w:rPr>
        <w:t>100万件</w:t>
      </w:r>
      <w:r>
        <w:rPr>
          <w:rFonts w:hint="eastAsia" w:ascii="宋体" w:hAnsi="仿宋" w:eastAsia="宋体" w:cs="Arial"/>
          <w:color w:val="000000"/>
          <w:kern w:val="0"/>
          <w:szCs w:val="21"/>
          <w:highlight w:val="none"/>
          <w:lang w:val="en-US" w:eastAsia="zh-CN"/>
        </w:rPr>
        <w:t>以上。目前，我国软件登记总量已突破1000万件。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43.2023年世界泳联跳水世界杯西安站落幕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2023年世界泳联跳水世界杯</w:t>
      </w:r>
      <w:r>
        <w:rPr>
          <w:rFonts w:hint="eastAsia" w:ascii="宋体" w:hAnsi="仿宋" w:eastAsia="宋体" w:cs="Arial"/>
          <w:b/>
          <w:bCs/>
          <w:color w:val="000000"/>
          <w:kern w:val="0"/>
          <w:szCs w:val="21"/>
          <w:highlight w:val="none"/>
          <w:lang w:val="en-US" w:eastAsia="zh-CN"/>
        </w:rPr>
        <w:t>西安站</w:t>
      </w:r>
      <w:r>
        <w:rPr>
          <w:rFonts w:hint="eastAsia" w:ascii="宋体" w:hAnsi="仿宋" w:eastAsia="宋体" w:cs="Arial"/>
          <w:color w:val="000000"/>
          <w:kern w:val="0"/>
          <w:szCs w:val="21"/>
          <w:highlight w:val="none"/>
          <w:lang w:val="en-US" w:eastAsia="zh-CN"/>
        </w:rPr>
        <w:t>4月16日落幕。在此次比赛中，中国队收获了女子单人10米台、男子单人10米台以及团体赛三项冠军，</w:t>
      </w:r>
      <w:r>
        <w:rPr>
          <w:rFonts w:hint="eastAsia" w:ascii="宋体" w:hAnsi="仿宋" w:eastAsia="宋体" w:cs="Arial"/>
          <w:b/>
          <w:bCs/>
          <w:color w:val="000000"/>
          <w:kern w:val="0"/>
          <w:szCs w:val="21"/>
          <w:highlight w:val="none"/>
          <w:lang w:val="en-US" w:eastAsia="zh-CN"/>
        </w:rPr>
        <w:t>最终中国队包揽了此次比赛全部金牌</w:t>
      </w:r>
      <w:r>
        <w:rPr>
          <w:rFonts w:hint="eastAsia" w:ascii="宋体" w:hAnsi="仿宋" w:eastAsia="宋体" w:cs="Arial"/>
          <w:color w:val="000000"/>
          <w:kern w:val="0"/>
          <w:szCs w:val="21"/>
          <w:highlight w:val="none"/>
          <w:lang w:val="en-US" w:eastAsia="zh-CN"/>
        </w:rPr>
        <w:t>，共收获9金2银，位列奖牌榜</w:t>
      </w:r>
      <w:r>
        <w:rPr>
          <w:rFonts w:hint="eastAsia" w:ascii="宋体" w:hAnsi="仿宋" w:eastAsia="宋体" w:cs="Arial"/>
          <w:b/>
          <w:bCs/>
          <w:color w:val="000000"/>
          <w:kern w:val="0"/>
          <w:szCs w:val="21"/>
          <w:highlight w:val="none"/>
          <w:lang w:val="en-US" w:eastAsia="zh-CN"/>
        </w:rPr>
        <w:t>第一</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44.我国首次发布国家农作物优良品种推广目录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4月18日消息，我国首次发布国家农作物优良品种推广目录，重点推介了</w:t>
      </w:r>
      <w:r>
        <w:rPr>
          <w:rFonts w:hint="eastAsia" w:ascii="宋体" w:hAnsi="仿宋" w:eastAsia="宋体" w:cs="Arial"/>
          <w:b/>
          <w:bCs/>
          <w:color w:val="000000"/>
          <w:kern w:val="0"/>
          <w:szCs w:val="21"/>
          <w:highlight w:val="none"/>
          <w:lang w:val="en-US" w:eastAsia="zh-CN"/>
        </w:rPr>
        <w:t>水稻、小麦、玉米</w:t>
      </w:r>
      <w:r>
        <w:rPr>
          <w:rFonts w:hint="eastAsia" w:ascii="宋体" w:hAnsi="仿宋" w:eastAsia="宋体" w:cs="Arial"/>
          <w:color w:val="000000"/>
          <w:kern w:val="0"/>
          <w:szCs w:val="21"/>
          <w:highlight w:val="none"/>
          <w:lang w:val="en-US" w:eastAsia="zh-CN"/>
        </w:rPr>
        <w:t>等10种农作物、241个优良品种。推广品种被划分为</w:t>
      </w:r>
      <w:r>
        <w:rPr>
          <w:rFonts w:hint="eastAsia" w:ascii="宋体" w:hAnsi="仿宋" w:eastAsia="宋体" w:cs="Arial"/>
          <w:b/>
          <w:bCs/>
          <w:color w:val="000000"/>
          <w:kern w:val="0"/>
          <w:szCs w:val="21"/>
          <w:highlight w:val="none"/>
          <w:lang w:val="en-US" w:eastAsia="zh-CN"/>
        </w:rPr>
        <w:t>骨干型、成长型、苗头型和特专型</w:t>
      </w:r>
      <w:r>
        <w:rPr>
          <w:rFonts w:hint="eastAsia" w:ascii="宋体" w:hAnsi="仿宋" w:eastAsia="宋体" w:cs="Arial"/>
          <w:color w:val="000000"/>
          <w:kern w:val="0"/>
          <w:szCs w:val="21"/>
          <w:highlight w:val="none"/>
          <w:lang w:val="en-US" w:eastAsia="zh-CN"/>
        </w:rPr>
        <w:t>四种类型，形成相对完整、递次推进的品种推广梯队，引导推动品种更新换代。</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45.第七届中非青年大联欢开幕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第七届中非青年大联欢4月18日开幕，本次活动在</w:t>
      </w:r>
      <w:r>
        <w:rPr>
          <w:rFonts w:hint="eastAsia" w:ascii="宋体" w:hAnsi="仿宋" w:eastAsia="宋体" w:cs="Arial"/>
          <w:b/>
          <w:bCs/>
          <w:color w:val="000000"/>
          <w:kern w:val="0"/>
          <w:szCs w:val="21"/>
          <w:highlight w:val="none"/>
          <w:lang w:val="en-US" w:eastAsia="zh-CN"/>
        </w:rPr>
        <w:t>北京和山东</w:t>
      </w:r>
      <w:r>
        <w:rPr>
          <w:rFonts w:hint="eastAsia" w:ascii="宋体" w:hAnsi="仿宋" w:eastAsia="宋体" w:cs="Arial"/>
          <w:color w:val="000000"/>
          <w:kern w:val="0"/>
          <w:szCs w:val="21"/>
          <w:highlight w:val="none"/>
          <w:lang w:val="en-US" w:eastAsia="zh-CN"/>
        </w:rPr>
        <w:t>举行，来自非洲国家和非洲联盟的青年代表通过实地考察和相互交流，认识中国、了解中国。作为中非合作论坛的重要配套活动，自2016年以来已举办6届。</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46.成都大运会倒计时100天：各项筹备工作有序推进 精彩值得期待</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4月19日距离成都第31届世界大学生夏季运动会开幕</w:t>
      </w:r>
      <w:r>
        <w:rPr>
          <w:rFonts w:hint="eastAsia" w:ascii="宋体" w:hAnsi="仿宋" w:eastAsia="宋体" w:cs="Arial"/>
          <w:b/>
          <w:bCs/>
          <w:color w:val="000000"/>
          <w:kern w:val="0"/>
          <w:szCs w:val="21"/>
          <w:highlight w:val="none"/>
          <w:lang w:val="en-US" w:eastAsia="zh-CN"/>
        </w:rPr>
        <w:t>还有100天</w:t>
      </w:r>
      <w:r>
        <w:rPr>
          <w:rFonts w:hint="eastAsia" w:ascii="宋体" w:hAnsi="仿宋" w:eastAsia="宋体" w:cs="Arial"/>
          <w:color w:val="000000"/>
          <w:kern w:val="0"/>
          <w:szCs w:val="21"/>
          <w:highlight w:val="none"/>
          <w:lang w:val="en-US" w:eastAsia="zh-CN"/>
        </w:rPr>
        <w:t>，国务院新闻办公室召开发布会，邀请教育部、国家体育总局、四川省人民政府、成都市人民政府相关负责人介绍成都大运会筹办情况。</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000000"/>
          <w:kern w:val="0"/>
          <w:szCs w:val="21"/>
          <w:highlight w:val="none"/>
          <w:lang w:val="en-US" w:eastAsia="zh-CN"/>
        </w:rPr>
        <w:t>成都大运会将于7月28日至8月8日举行，这是我国西部地区首次举办的综合性国际体育赛事。</w:t>
      </w:r>
      <w:r>
        <w:rPr>
          <w:rFonts w:hint="eastAsia" w:ascii="宋体" w:hAnsi="仿宋" w:eastAsia="宋体" w:cs="Arial"/>
          <w:color w:val="000000"/>
          <w:kern w:val="0"/>
          <w:szCs w:val="21"/>
          <w:highlight w:val="none"/>
          <w:lang w:val="en-US" w:eastAsia="zh-CN"/>
        </w:rPr>
        <w:t>比赛项目共设18个大项269个小项。大运会49个场馆已于2021年投用，今年进行的测试验收全部符合国际赛事标准。大运会参赛报名正在进行，我国大学生体育代表团力争参加全部小项的比赛。赛事门票销售计划于6月初全面启动。目前已招募赛会志愿者2万名、城市志愿服务报名超过130万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47.《中国标准化发展年度报告（2022）》发布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市场监管总局、国家标准委4月19日发布《中国标准化发展年度报告（2022）》。2022年，我国共批准发布国家标准2266项，</w:t>
      </w:r>
      <w:r>
        <w:rPr>
          <w:rFonts w:hint="eastAsia" w:ascii="宋体" w:hAnsi="仿宋" w:eastAsia="宋体" w:cs="Arial"/>
          <w:b/>
          <w:bCs/>
          <w:color w:val="000000"/>
          <w:kern w:val="0"/>
          <w:szCs w:val="21"/>
          <w:highlight w:val="none"/>
          <w:lang w:val="en-US" w:eastAsia="zh-CN"/>
        </w:rPr>
        <w:t>重点领域的主要消费品标准与国际标准的一致性程度达到95%</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48.第29届中国国际广播电视信息网络展览会开幕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第29届中国国际广播电视信息网络展览会4月18日在</w:t>
      </w:r>
      <w:r>
        <w:rPr>
          <w:rFonts w:hint="eastAsia" w:ascii="宋体" w:hAnsi="仿宋" w:eastAsia="宋体" w:cs="Arial"/>
          <w:b/>
          <w:bCs/>
          <w:color w:val="000000"/>
          <w:kern w:val="0"/>
          <w:szCs w:val="21"/>
          <w:highlight w:val="none"/>
          <w:lang w:val="en-US" w:eastAsia="zh-CN"/>
        </w:rPr>
        <w:t>北京</w:t>
      </w:r>
      <w:r>
        <w:rPr>
          <w:rFonts w:hint="eastAsia" w:ascii="宋体" w:hAnsi="仿宋" w:eastAsia="宋体" w:cs="Arial"/>
          <w:color w:val="000000"/>
          <w:kern w:val="0"/>
          <w:szCs w:val="21"/>
          <w:highlight w:val="none"/>
          <w:lang w:val="en-US" w:eastAsia="zh-CN"/>
        </w:rPr>
        <w:t>开幕，来自世界各地的600多家企业和机构参展。本届展会以</w:t>
      </w:r>
      <w:r>
        <w:rPr>
          <w:rFonts w:hint="eastAsia" w:ascii="宋体" w:hAnsi="仿宋" w:eastAsia="宋体" w:cs="Arial"/>
          <w:b/>
          <w:bCs/>
          <w:color w:val="000000"/>
          <w:kern w:val="0"/>
          <w:szCs w:val="21"/>
          <w:highlight w:val="none"/>
          <w:lang w:val="en-US" w:eastAsia="zh-CN"/>
        </w:rPr>
        <w:t>“大视听 向未来”</w:t>
      </w:r>
      <w:r>
        <w:rPr>
          <w:rFonts w:hint="eastAsia" w:ascii="宋体" w:hAnsi="仿宋" w:eastAsia="宋体" w:cs="Arial"/>
          <w:color w:val="000000"/>
          <w:kern w:val="0"/>
          <w:szCs w:val="21"/>
          <w:highlight w:val="none"/>
          <w:lang w:val="en-US" w:eastAsia="zh-CN"/>
        </w:rPr>
        <w:t>为主题，设有广电5G、媒体融合、互联网电视、智能终端等20多个展区，全景展现视听产业科技创新成果。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49.八部门印发中医药文化弘扬工程实施方案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4月19日消息，国家中医药管理局等八部门联合印发《“十四五”中医药文化弘扬工程实施方案》，提出到2025年，建设</w:t>
      </w:r>
      <w:r>
        <w:rPr>
          <w:rFonts w:hint="eastAsia" w:ascii="宋体" w:hAnsi="仿宋" w:eastAsia="宋体" w:cs="Arial"/>
          <w:b/>
          <w:bCs/>
          <w:color w:val="000000"/>
          <w:kern w:val="0"/>
          <w:szCs w:val="21"/>
          <w:highlight w:val="none"/>
          <w:lang w:val="en-US" w:eastAsia="zh-CN"/>
        </w:rPr>
        <w:t>50个国家级</w:t>
      </w:r>
      <w:r>
        <w:rPr>
          <w:rFonts w:hint="eastAsia" w:ascii="宋体" w:hAnsi="仿宋" w:eastAsia="宋体" w:cs="Arial"/>
          <w:color w:val="000000"/>
          <w:kern w:val="0"/>
          <w:szCs w:val="21"/>
          <w:highlight w:val="none"/>
          <w:lang w:val="en-US" w:eastAsia="zh-CN"/>
        </w:rPr>
        <w:t>中医药文化体验场馆，全国中医药文化宣传教育基地增至</w:t>
      </w:r>
      <w:r>
        <w:rPr>
          <w:rFonts w:hint="eastAsia" w:ascii="宋体" w:hAnsi="仿宋" w:eastAsia="宋体" w:cs="Arial"/>
          <w:b/>
          <w:bCs/>
          <w:color w:val="000000"/>
          <w:kern w:val="0"/>
          <w:szCs w:val="21"/>
          <w:highlight w:val="none"/>
          <w:lang w:val="en-US" w:eastAsia="zh-CN"/>
        </w:rPr>
        <w:t>150个</w:t>
      </w:r>
      <w:r>
        <w:rPr>
          <w:rFonts w:hint="eastAsia" w:ascii="宋体" w:hAnsi="仿宋" w:eastAsia="宋体" w:cs="Arial"/>
          <w:color w:val="000000"/>
          <w:kern w:val="0"/>
          <w:szCs w:val="21"/>
          <w:highlight w:val="none"/>
          <w:lang w:val="en-US" w:eastAsia="zh-CN"/>
        </w:rPr>
        <w:t>。中医药文化产品和服务供给更为优质丰富，传播体系趋于健全。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50.教育部推进教职员工准入查询工作 严把入口关</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4月20日消息，教育部印发《关于推开教职员工准入查询工作的通知》，就</w:t>
      </w:r>
      <w:r>
        <w:rPr>
          <w:rFonts w:hint="eastAsia" w:ascii="宋体" w:hAnsi="仿宋" w:eastAsia="宋体" w:cs="Arial"/>
          <w:b/>
          <w:bCs/>
          <w:color w:val="000000"/>
          <w:kern w:val="0"/>
          <w:szCs w:val="21"/>
          <w:highlight w:val="none"/>
          <w:lang w:val="en-US" w:eastAsia="zh-CN"/>
        </w:rPr>
        <w:t>依法推进准入查询制度</w:t>
      </w:r>
      <w:r>
        <w:rPr>
          <w:rFonts w:hint="eastAsia" w:ascii="宋体" w:hAnsi="仿宋" w:eastAsia="宋体" w:cs="Arial"/>
          <w:color w:val="000000"/>
          <w:kern w:val="0"/>
          <w:szCs w:val="21"/>
          <w:highlight w:val="none"/>
          <w:lang w:val="en-US" w:eastAsia="zh-CN"/>
        </w:rPr>
        <w:t>，严格落实</w:t>
      </w:r>
      <w:r>
        <w:rPr>
          <w:rFonts w:hint="eastAsia" w:ascii="宋体" w:hAnsi="仿宋" w:eastAsia="宋体" w:cs="Arial"/>
          <w:b/>
          <w:bCs/>
          <w:color w:val="000000"/>
          <w:kern w:val="0"/>
          <w:szCs w:val="21"/>
          <w:highlight w:val="none"/>
          <w:lang w:val="en-US" w:eastAsia="zh-CN"/>
        </w:rPr>
        <w:t>从业禁止制度</w:t>
      </w:r>
      <w:r>
        <w:rPr>
          <w:rFonts w:hint="eastAsia" w:ascii="宋体" w:hAnsi="仿宋" w:eastAsia="宋体" w:cs="Arial"/>
          <w:color w:val="000000"/>
          <w:kern w:val="0"/>
          <w:szCs w:val="21"/>
          <w:highlight w:val="none"/>
          <w:lang w:val="en-US" w:eastAsia="zh-CN"/>
        </w:rPr>
        <w:t>作出规定，要求严把教师队伍入口关，完善教职员工准入查询制度，进一步加强师德师风建设，对师德违规问题“零容忍”。</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51.2023年全国知识产权宣传周活动正式启动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由国家知识产权局等18个部门单位共同举办的2023年全国知识产权宣传周活动4月20日启动。今年的主题是</w:t>
      </w:r>
      <w:r>
        <w:rPr>
          <w:rFonts w:hint="eastAsia" w:ascii="宋体" w:hAnsi="仿宋" w:eastAsia="宋体" w:cs="Arial"/>
          <w:b/>
          <w:bCs/>
          <w:color w:val="000000"/>
          <w:kern w:val="0"/>
          <w:szCs w:val="21"/>
          <w:highlight w:val="none"/>
          <w:lang w:val="en-US" w:eastAsia="zh-CN"/>
        </w:rPr>
        <w:t>“加强知识产权法治保障 有力支持全面创新”</w:t>
      </w:r>
      <w:r>
        <w:rPr>
          <w:rFonts w:hint="eastAsia" w:ascii="宋体" w:hAnsi="仿宋" w:eastAsia="宋体" w:cs="Arial"/>
          <w:color w:val="000000"/>
          <w:kern w:val="0"/>
          <w:szCs w:val="21"/>
          <w:highlight w:val="none"/>
          <w:lang w:val="en-US" w:eastAsia="zh-CN"/>
        </w:rPr>
        <w:t>，宣传周期间将发布2022年中国知识产权发展状况、《中国打击侵权假冒工作年度报告（2022）》等。</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52.今年预计免除国家助学贷款利息23.25亿元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财政部相关负责人4月21日表示，今年将延续实施</w:t>
      </w:r>
      <w:r>
        <w:rPr>
          <w:rFonts w:hint="default" w:ascii="宋体" w:hAnsi="仿宋" w:eastAsia="宋体" w:cs="Arial"/>
          <w:b/>
          <w:bCs/>
          <w:color w:val="000000"/>
          <w:kern w:val="0"/>
          <w:szCs w:val="21"/>
          <w:highlight w:val="none"/>
          <w:lang w:val="en-US" w:eastAsia="zh-CN"/>
        </w:rPr>
        <w:t>国家助学贷款免息及本金延期偿还</w:t>
      </w:r>
      <w:r>
        <w:rPr>
          <w:rFonts w:hint="default" w:ascii="宋体" w:hAnsi="仿宋" w:eastAsia="宋体" w:cs="Arial"/>
          <w:color w:val="000000"/>
          <w:kern w:val="0"/>
          <w:szCs w:val="21"/>
          <w:highlight w:val="none"/>
          <w:lang w:val="en-US" w:eastAsia="zh-CN"/>
        </w:rPr>
        <w:t>政策，继续免除今年及以前年度毕业的贷款学生今年内应偿还的国家助学贷款利息，</w:t>
      </w:r>
      <w:r>
        <w:rPr>
          <w:rFonts w:hint="default" w:ascii="宋体" w:hAnsi="仿宋" w:eastAsia="宋体" w:cs="Arial"/>
          <w:b/>
          <w:bCs/>
          <w:i w:val="0"/>
          <w:iCs w:val="0"/>
          <w:color w:val="000000"/>
          <w:kern w:val="0"/>
          <w:szCs w:val="21"/>
          <w:highlight w:val="none"/>
          <w:lang w:val="en-US" w:eastAsia="zh-CN"/>
        </w:rPr>
        <w:t>本金部分可再申请延期1年偿还</w:t>
      </w:r>
      <w:r>
        <w:rPr>
          <w:rFonts w:hint="default" w:ascii="宋体" w:hAnsi="仿宋" w:eastAsia="宋体" w:cs="Arial"/>
          <w:color w:val="000000"/>
          <w:kern w:val="0"/>
          <w:szCs w:val="21"/>
          <w:highlight w:val="none"/>
          <w:lang w:val="en-US" w:eastAsia="zh-CN"/>
        </w:rPr>
        <w:t>，延期贷款不计罚息和复利。</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数据显示，自1999年实施至今，我国累计发放助学贷款</w:t>
      </w:r>
      <w:r>
        <w:rPr>
          <w:rFonts w:hint="default" w:ascii="宋体" w:hAnsi="仿宋" w:eastAsia="宋体" w:cs="Arial"/>
          <w:b/>
          <w:bCs/>
          <w:color w:val="000000"/>
          <w:kern w:val="0"/>
          <w:szCs w:val="21"/>
          <w:highlight w:val="none"/>
          <w:lang w:val="en-US" w:eastAsia="zh-CN"/>
        </w:rPr>
        <w:t>4000多亿元</w:t>
      </w:r>
      <w:r>
        <w:rPr>
          <w:rFonts w:hint="default" w:ascii="宋体" w:hAnsi="仿宋" w:eastAsia="宋体" w:cs="Arial"/>
          <w:color w:val="000000"/>
          <w:kern w:val="0"/>
          <w:szCs w:val="21"/>
          <w:highlight w:val="none"/>
          <w:lang w:val="en-US" w:eastAsia="zh-CN"/>
        </w:rPr>
        <w:t>，共资助家庭经济困难学生2000多万名</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53.多地实施口腔种植价格综合治理 降价超50%</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北京、山东、浙江、四川等地4月20日起陆续落地种植牙价格综合治理措施，通过</w:t>
      </w:r>
      <w:r>
        <w:rPr>
          <w:rFonts w:hint="default" w:ascii="宋体" w:hAnsi="仿宋" w:eastAsia="宋体" w:cs="Arial"/>
          <w:b/>
          <w:bCs/>
          <w:color w:val="000000"/>
          <w:kern w:val="0"/>
          <w:szCs w:val="21"/>
          <w:highlight w:val="none"/>
          <w:lang w:val="en-US" w:eastAsia="zh-CN"/>
        </w:rPr>
        <w:t>口腔种植医疗服务收费限价、种植体集中带量采购、牙冠竞价挂网</w:t>
      </w:r>
      <w:r>
        <w:rPr>
          <w:rFonts w:hint="default" w:ascii="宋体" w:hAnsi="仿宋" w:eastAsia="宋体" w:cs="Arial"/>
          <w:color w:val="000000"/>
          <w:kern w:val="0"/>
          <w:szCs w:val="21"/>
          <w:highlight w:val="none"/>
          <w:lang w:val="en-US" w:eastAsia="zh-CN"/>
        </w:rPr>
        <w:t>，降低种植牙价格。政策实施后，相关地区</w:t>
      </w:r>
      <w:r>
        <w:rPr>
          <w:rFonts w:hint="default" w:ascii="宋体" w:hAnsi="仿宋" w:eastAsia="宋体" w:cs="Arial"/>
          <w:b/>
          <w:bCs/>
          <w:color w:val="000000"/>
          <w:kern w:val="0"/>
          <w:szCs w:val="21"/>
          <w:highlight w:val="none"/>
          <w:lang w:val="en-US" w:eastAsia="zh-CN"/>
        </w:rPr>
        <w:t>单颗常规种植牙总价降低超过50%</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54.第十三届中国民间艺术节4月20日在山东青岛开幕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第十三届中国民间艺术节4月20日在</w:t>
      </w:r>
      <w:r>
        <w:rPr>
          <w:rFonts w:hint="eastAsia" w:ascii="宋体" w:hAnsi="仿宋" w:eastAsia="宋体" w:cs="Arial"/>
          <w:b/>
          <w:bCs/>
          <w:color w:val="000000"/>
          <w:kern w:val="0"/>
          <w:szCs w:val="21"/>
          <w:highlight w:val="none"/>
          <w:lang w:val="en-US" w:eastAsia="zh-CN"/>
        </w:rPr>
        <w:t>山东青岛</w:t>
      </w:r>
      <w:r>
        <w:rPr>
          <w:rFonts w:hint="eastAsia" w:ascii="宋体" w:hAnsi="仿宋" w:eastAsia="宋体" w:cs="Arial"/>
          <w:color w:val="000000"/>
          <w:kern w:val="0"/>
          <w:szCs w:val="21"/>
          <w:highlight w:val="none"/>
          <w:lang w:val="en-US" w:eastAsia="zh-CN"/>
        </w:rPr>
        <w:t>开幕。艺术节期间，多支文艺表演队伍带来优秀民间艺术表演、惠民演出等多项民间文艺活动，展现近年来我国民间艺术歌舞的发展成就。</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55.我国全面完成生态保护红线划定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4月22日是</w:t>
      </w:r>
      <w:r>
        <w:rPr>
          <w:rFonts w:hint="eastAsia" w:ascii="宋体" w:hAnsi="仿宋" w:eastAsia="宋体" w:cs="Arial"/>
          <w:b/>
          <w:bCs/>
          <w:color w:val="000000"/>
          <w:kern w:val="0"/>
          <w:szCs w:val="21"/>
          <w:highlight w:val="none"/>
          <w:lang w:val="en-US" w:eastAsia="zh-CN"/>
        </w:rPr>
        <w:t>第五十四个“世界地球日”</w:t>
      </w:r>
      <w:r>
        <w:rPr>
          <w:rFonts w:hint="eastAsia" w:ascii="宋体" w:hAnsi="仿宋" w:eastAsia="宋体" w:cs="Arial"/>
          <w:color w:val="000000"/>
          <w:kern w:val="0"/>
          <w:szCs w:val="21"/>
          <w:highlight w:val="none"/>
          <w:lang w:val="en-US" w:eastAsia="zh-CN"/>
        </w:rPr>
        <w:t>。自然资源部表示，我国全面完成了生态保护红线的划定，有关监管工作也取得积极进展。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自然资源部表示，全国划定生态保护红线范围</w:t>
      </w:r>
      <w:r>
        <w:rPr>
          <w:rFonts w:hint="eastAsia" w:ascii="宋体" w:hAnsi="仿宋" w:eastAsia="宋体" w:cs="Arial"/>
          <w:b/>
          <w:bCs/>
          <w:color w:val="000000"/>
          <w:kern w:val="0"/>
          <w:szCs w:val="21"/>
          <w:highlight w:val="none"/>
          <w:lang w:val="en-US" w:eastAsia="zh-CN"/>
        </w:rPr>
        <w:t>不低于315万平方公里</w:t>
      </w:r>
      <w:r>
        <w:rPr>
          <w:rFonts w:hint="eastAsia" w:ascii="宋体" w:hAnsi="仿宋" w:eastAsia="宋体" w:cs="Arial"/>
          <w:color w:val="000000"/>
          <w:kern w:val="0"/>
          <w:szCs w:val="21"/>
          <w:highlight w:val="none"/>
          <w:lang w:val="en-US" w:eastAsia="zh-CN"/>
        </w:rPr>
        <w:t>，其中，陆域生态保护红线不低于300万平方公里，占陆域国土面积的</w:t>
      </w:r>
      <w:r>
        <w:rPr>
          <w:rFonts w:hint="eastAsia" w:ascii="宋体" w:hAnsi="仿宋" w:eastAsia="宋体" w:cs="Arial"/>
          <w:b/>
          <w:bCs/>
          <w:color w:val="000000"/>
          <w:kern w:val="0"/>
          <w:szCs w:val="21"/>
          <w:highlight w:val="none"/>
          <w:lang w:val="en-US" w:eastAsia="zh-CN"/>
        </w:rPr>
        <w:t>30%以上</w:t>
      </w:r>
      <w:r>
        <w:rPr>
          <w:rFonts w:hint="eastAsia" w:ascii="宋体" w:hAnsi="仿宋" w:eastAsia="宋体" w:cs="Arial"/>
          <w:color w:val="000000"/>
          <w:kern w:val="0"/>
          <w:szCs w:val="21"/>
          <w:highlight w:val="none"/>
          <w:lang w:val="en-US" w:eastAsia="zh-CN"/>
        </w:rPr>
        <w:t>，实现一条红线管控重要生态空间。生态保护红线主要集中分布在</w:t>
      </w:r>
      <w:r>
        <w:rPr>
          <w:rFonts w:hint="eastAsia" w:ascii="宋体" w:hAnsi="仿宋" w:eastAsia="宋体" w:cs="Arial"/>
          <w:b/>
          <w:bCs/>
          <w:color w:val="000000"/>
          <w:kern w:val="0"/>
          <w:szCs w:val="21"/>
          <w:highlight w:val="none"/>
          <w:lang w:val="en-US" w:eastAsia="zh-CN"/>
        </w:rPr>
        <w:t>青藏高原生态区、黄河重点生态区、长江重点生态区、东北森林带、北方防沙带、南方丘陵山地带、海岸带</w:t>
      </w:r>
      <w:r>
        <w:rPr>
          <w:rFonts w:hint="eastAsia" w:ascii="宋体" w:hAnsi="仿宋" w:eastAsia="宋体" w:cs="Arial"/>
          <w:color w:val="000000"/>
          <w:kern w:val="0"/>
          <w:szCs w:val="21"/>
          <w:highlight w:val="none"/>
          <w:lang w:val="en-US" w:eastAsia="zh-CN"/>
        </w:rPr>
        <w:t>等区域。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在具体划定过程中，</w:t>
      </w:r>
      <w:r>
        <w:rPr>
          <w:rFonts w:hint="eastAsia" w:ascii="宋体" w:hAnsi="仿宋" w:eastAsia="宋体" w:cs="Arial"/>
          <w:b/>
          <w:bCs/>
          <w:color w:val="000000"/>
          <w:kern w:val="0"/>
          <w:szCs w:val="21"/>
          <w:highlight w:val="none"/>
          <w:lang w:val="en-US" w:eastAsia="zh-CN"/>
        </w:rPr>
        <w:t>坚持“应划尽划”与实事求是相结合</w:t>
      </w:r>
      <w:r>
        <w:rPr>
          <w:rFonts w:hint="eastAsia" w:ascii="宋体" w:hAnsi="仿宋" w:eastAsia="宋体" w:cs="Arial"/>
          <w:color w:val="000000"/>
          <w:kern w:val="0"/>
          <w:szCs w:val="21"/>
          <w:highlight w:val="none"/>
          <w:lang w:val="en-US" w:eastAsia="zh-CN"/>
        </w:rPr>
        <w:t>，将生态功能极重要区和生态极脆弱区识别出来，划入生态保护红线。划定不预设指标比例，有的省份生态保护红线面积占比超过50%，通过划定红线，</w:t>
      </w:r>
      <w:r>
        <w:rPr>
          <w:rFonts w:hint="eastAsia" w:ascii="宋体" w:hAnsi="仿宋" w:eastAsia="宋体" w:cs="Arial"/>
          <w:b/>
          <w:bCs/>
          <w:color w:val="000000"/>
          <w:kern w:val="0"/>
          <w:szCs w:val="21"/>
          <w:highlight w:val="none"/>
          <w:lang w:val="en-US" w:eastAsia="zh-CN"/>
        </w:rPr>
        <w:t>明确了国家生态安全的底线和生命线</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作为我国生态环境保护的一项重要制度创新，生态保护红线是新时期新形势下生态文明建设作出的一项重大决策部署。为此，我国陆续出台了多项法律法规和政策文件，对“划定并严守生态保护红线”作出了要求。下一步，自然资源部将定期开展生态保护红线保护成效评估，依托国土空间规划“一张图”实施监督信息系统，提升动态监测预警能力，促进部门联动协同，加强生态保护红线监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56.第二届中国（武汉）文化旅游博览会开幕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第二届中国（武汉）文化旅游博览会4月22日在</w:t>
      </w:r>
      <w:r>
        <w:rPr>
          <w:rFonts w:hint="eastAsia" w:ascii="宋体" w:hAnsi="仿宋" w:eastAsia="宋体" w:cs="Arial"/>
          <w:b/>
          <w:bCs/>
          <w:color w:val="000000"/>
          <w:kern w:val="0"/>
          <w:szCs w:val="21"/>
          <w:highlight w:val="none"/>
          <w:lang w:val="en-US" w:eastAsia="zh-CN"/>
        </w:rPr>
        <w:t>湖北省武汉市</w:t>
      </w:r>
      <w:r>
        <w:rPr>
          <w:rFonts w:hint="eastAsia" w:ascii="宋体" w:hAnsi="仿宋" w:eastAsia="宋体" w:cs="Arial"/>
          <w:color w:val="000000"/>
          <w:kern w:val="0"/>
          <w:szCs w:val="21"/>
          <w:highlight w:val="none"/>
          <w:lang w:val="en-US" w:eastAsia="zh-CN"/>
        </w:rPr>
        <w:t>开幕。本届博览会以</w:t>
      </w:r>
      <w:r>
        <w:rPr>
          <w:rFonts w:hint="eastAsia" w:ascii="宋体" w:hAnsi="仿宋" w:eastAsia="宋体" w:cs="Arial"/>
          <w:b/>
          <w:bCs/>
          <w:color w:val="000000"/>
          <w:kern w:val="0"/>
          <w:szCs w:val="21"/>
          <w:highlight w:val="none"/>
          <w:lang w:val="en-US" w:eastAsia="zh-CN"/>
        </w:rPr>
        <w:t>“美丽中国 美好生活”</w:t>
      </w:r>
      <w:r>
        <w:rPr>
          <w:rFonts w:hint="eastAsia" w:ascii="宋体" w:hAnsi="仿宋" w:eastAsia="宋体" w:cs="Arial"/>
          <w:color w:val="000000"/>
          <w:kern w:val="0"/>
          <w:szCs w:val="21"/>
          <w:highlight w:val="none"/>
          <w:lang w:val="en-US" w:eastAsia="zh-CN"/>
        </w:rPr>
        <w:t>为主题，集中展示强国建设、民族复兴新征程上文化和旅游融合发展的</w:t>
      </w:r>
      <w:r>
        <w:rPr>
          <w:rFonts w:hint="eastAsia" w:ascii="宋体" w:hAnsi="仿宋" w:eastAsia="宋体" w:cs="Arial"/>
          <w:b/>
          <w:bCs/>
          <w:color w:val="000000"/>
          <w:kern w:val="0"/>
          <w:szCs w:val="21"/>
          <w:highlight w:val="none"/>
          <w:lang w:val="en-US" w:eastAsia="zh-CN"/>
        </w:rPr>
        <w:t>新模式、新业态、新场景</w:t>
      </w:r>
      <w:r>
        <w:rPr>
          <w:rFonts w:hint="eastAsia" w:ascii="宋体" w:hAnsi="仿宋" w:eastAsia="宋体" w:cs="Arial"/>
          <w:color w:val="000000"/>
          <w:kern w:val="0"/>
          <w:szCs w:val="21"/>
          <w:highlight w:val="none"/>
          <w:lang w:val="en-US" w:eastAsia="zh-CN"/>
        </w:rPr>
        <w:t>。国内外2000余家文旅参展商和15个国家文旅主管部门及国际旅游机构参展。博览会还举办系列文艺活动、非遗展销等活动。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57.第十三届北京国际电影节开幕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由国家电影局指导，中央广播电视总台、北京市人民政府主办的第十三届北京国际电影节4月22日开幕。今年北影节全面恢复线下举办，电影节以</w:t>
      </w:r>
      <w:r>
        <w:rPr>
          <w:rFonts w:hint="eastAsia" w:ascii="宋体" w:hAnsi="仿宋" w:eastAsia="宋体" w:cs="Arial"/>
          <w:b/>
          <w:bCs/>
          <w:color w:val="000000"/>
          <w:kern w:val="0"/>
          <w:szCs w:val="21"/>
          <w:highlight w:val="none"/>
          <w:lang w:val="en-US" w:eastAsia="zh-CN"/>
        </w:rPr>
        <w:t>“光影共享，文明互鉴”</w:t>
      </w:r>
      <w:r>
        <w:rPr>
          <w:rFonts w:hint="eastAsia" w:ascii="宋体" w:hAnsi="仿宋" w:eastAsia="宋体" w:cs="Arial"/>
          <w:color w:val="000000"/>
          <w:kern w:val="0"/>
          <w:szCs w:val="21"/>
          <w:highlight w:val="none"/>
          <w:lang w:val="en-US" w:eastAsia="zh-CN"/>
        </w:rPr>
        <w:t>为主题，包括</w:t>
      </w:r>
      <w:r>
        <w:rPr>
          <w:rFonts w:hint="eastAsia" w:ascii="宋体" w:hAnsi="仿宋" w:eastAsia="宋体" w:cs="Arial"/>
          <w:b/>
          <w:bCs/>
          <w:color w:val="000000"/>
          <w:kern w:val="0"/>
          <w:szCs w:val="21"/>
          <w:highlight w:val="none"/>
          <w:lang w:val="en-US" w:eastAsia="zh-CN"/>
        </w:rPr>
        <w:t>“天坛奖”</w:t>
      </w:r>
      <w:r>
        <w:rPr>
          <w:rFonts w:hint="eastAsia" w:ascii="宋体" w:hAnsi="仿宋" w:eastAsia="宋体" w:cs="Arial"/>
          <w:color w:val="000000"/>
          <w:kern w:val="0"/>
          <w:szCs w:val="21"/>
          <w:highlight w:val="none"/>
          <w:lang w:val="en-US" w:eastAsia="zh-CN"/>
        </w:rPr>
        <w:t>评奖、北京展映等九大主体板块及相关活动，同时，继续保留“云上北影节”展映。共有93个国家和地区的1488部影片报名参赛，数量再创新高，最终15部影片入围主竞赛单元“天坛奖”。本届北影节还将进一步完善青年导演培育体系，同时举办华语中小成本艺术电影展映及论坛等活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58.《重点流域水生态环境保护规划》印发 构建治水新格局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4月24日消息，生态环境部等5部门联合印发《重点流域水生态环境保护规划》。提出到</w:t>
      </w:r>
      <w:r>
        <w:rPr>
          <w:rFonts w:hint="eastAsia" w:ascii="宋体" w:hAnsi="仿宋" w:eastAsia="宋体" w:cs="Arial"/>
          <w:b/>
          <w:bCs/>
          <w:color w:val="000000"/>
          <w:kern w:val="0"/>
          <w:szCs w:val="21"/>
          <w:highlight w:val="none"/>
          <w:lang w:val="en-US" w:eastAsia="zh-CN"/>
        </w:rPr>
        <w:t>2025年</w:t>
      </w:r>
      <w:r>
        <w:rPr>
          <w:rFonts w:hint="eastAsia" w:ascii="宋体" w:hAnsi="仿宋" w:eastAsia="宋体" w:cs="Arial"/>
          <w:color w:val="000000"/>
          <w:kern w:val="0"/>
          <w:szCs w:val="21"/>
          <w:highlight w:val="none"/>
          <w:lang w:val="en-US" w:eastAsia="zh-CN"/>
        </w:rPr>
        <w:t>，全国</w:t>
      </w:r>
      <w:r>
        <w:rPr>
          <w:rFonts w:hint="eastAsia" w:ascii="宋体" w:hAnsi="仿宋" w:eastAsia="宋体" w:cs="Arial"/>
          <w:b/>
          <w:bCs/>
          <w:color w:val="000000"/>
          <w:kern w:val="0"/>
          <w:szCs w:val="21"/>
          <w:highlight w:val="none"/>
          <w:lang w:val="en-US" w:eastAsia="zh-CN"/>
        </w:rPr>
        <w:t>主要水污染物</w:t>
      </w:r>
      <w:r>
        <w:rPr>
          <w:rFonts w:hint="eastAsia" w:ascii="宋体" w:hAnsi="仿宋" w:eastAsia="宋体" w:cs="Arial"/>
          <w:color w:val="000000"/>
          <w:kern w:val="0"/>
          <w:szCs w:val="21"/>
          <w:highlight w:val="none"/>
          <w:lang w:val="en-US" w:eastAsia="zh-CN"/>
        </w:rPr>
        <w:t>排放总量持续减少，水生态环境持续改善，水生态环境保护体系更加完善，</w:t>
      </w:r>
      <w:r>
        <w:rPr>
          <w:rFonts w:hint="eastAsia" w:ascii="宋体" w:hAnsi="仿宋" w:eastAsia="宋体" w:cs="Arial"/>
          <w:b/>
          <w:bCs/>
          <w:color w:val="000000"/>
          <w:kern w:val="0"/>
          <w:szCs w:val="21"/>
          <w:highlight w:val="none"/>
          <w:lang w:val="en-US" w:eastAsia="zh-CN"/>
        </w:rPr>
        <w:t>水资源、水环境、水生态</w:t>
      </w:r>
      <w:r>
        <w:rPr>
          <w:rFonts w:hint="eastAsia" w:ascii="宋体" w:hAnsi="仿宋" w:eastAsia="宋体" w:cs="Arial"/>
          <w:color w:val="000000"/>
          <w:kern w:val="0"/>
          <w:szCs w:val="21"/>
          <w:highlight w:val="none"/>
          <w:lang w:val="en-US" w:eastAsia="zh-CN"/>
        </w:rPr>
        <w:t>等要素</w:t>
      </w:r>
      <w:r>
        <w:rPr>
          <w:rFonts w:hint="eastAsia" w:ascii="宋体" w:hAnsi="仿宋" w:eastAsia="宋体" w:cs="Arial"/>
          <w:b/>
          <w:bCs/>
          <w:color w:val="000000"/>
          <w:kern w:val="0"/>
          <w:szCs w:val="21"/>
          <w:highlight w:val="none"/>
          <w:lang w:val="en-US" w:eastAsia="zh-CN"/>
        </w:rPr>
        <w:t>系统治理、统筹推进</w:t>
      </w:r>
      <w:r>
        <w:rPr>
          <w:rFonts w:hint="eastAsia" w:ascii="宋体" w:hAnsi="仿宋" w:eastAsia="宋体" w:cs="Arial"/>
          <w:color w:val="000000"/>
          <w:kern w:val="0"/>
          <w:szCs w:val="21"/>
          <w:highlight w:val="none"/>
          <w:lang w:val="en-US" w:eastAsia="zh-CN"/>
        </w:rPr>
        <w:t>格局基本形成。</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59.癸卯年黄帝故里拜祖大典举行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4月22日是农历三月初三，癸卯年黄帝故里拜祖大典在</w:t>
      </w:r>
      <w:r>
        <w:rPr>
          <w:rFonts w:hint="eastAsia" w:ascii="宋体" w:hAnsi="仿宋" w:eastAsia="宋体" w:cs="Arial"/>
          <w:b/>
          <w:bCs/>
          <w:color w:val="000000"/>
          <w:kern w:val="0"/>
          <w:szCs w:val="21"/>
          <w:highlight w:val="none"/>
          <w:lang w:val="en-US" w:eastAsia="zh-CN"/>
        </w:rPr>
        <w:t>郑州新郑黄帝故里</w:t>
      </w:r>
      <w:r>
        <w:rPr>
          <w:rFonts w:hint="eastAsia" w:ascii="宋体" w:hAnsi="仿宋" w:eastAsia="宋体" w:cs="Arial"/>
          <w:color w:val="000000"/>
          <w:kern w:val="0"/>
          <w:szCs w:val="21"/>
          <w:highlight w:val="none"/>
          <w:lang w:val="en-US" w:eastAsia="zh-CN"/>
        </w:rPr>
        <w:t>举行。今年拜祖大典延续</w:t>
      </w:r>
      <w:r>
        <w:rPr>
          <w:rFonts w:hint="eastAsia" w:ascii="宋体" w:hAnsi="仿宋" w:eastAsia="宋体" w:cs="Arial"/>
          <w:b/>
          <w:bCs/>
          <w:color w:val="000000"/>
          <w:kern w:val="0"/>
          <w:szCs w:val="21"/>
          <w:highlight w:val="none"/>
          <w:lang w:val="en-US" w:eastAsia="zh-CN"/>
        </w:rPr>
        <w:t>“同根同祖同源、和平和睦和谐”</w:t>
      </w:r>
      <w:r>
        <w:rPr>
          <w:rFonts w:hint="eastAsia" w:ascii="宋体" w:hAnsi="仿宋" w:eastAsia="宋体" w:cs="Arial"/>
          <w:color w:val="000000"/>
          <w:kern w:val="0"/>
          <w:szCs w:val="21"/>
          <w:highlight w:val="none"/>
          <w:lang w:val="en-US" w:eastAsia="zh-CN"/>
        </w:rPr>
        <w:t>这一主题，华夏儿女寻根问祖，祈福祖国繁荣昌盛，祝愿世界和平和睦。</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60.《职业病防治法》宣传周活动启动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国家卫生健康委、民政部等六部门4月24日启动《职业病防治法》宣传周，4月25日—5月1日，各地将开展多种职业病防治宣传活动。最新数据显示，2022年，我国报告新发职业病病例数</w:t>
      </w:r>
      <w:r>
        <w:rPr>
          <w:rFonts w:hint="eastAsia" w:ascii="宋体" w:hAnsi="仿宋" w:eastAsia="宋体" w:cs="Arial"/>
          <w:b/>
          <w:bCs/>
          <w:color w:val="000000"/>
          <w:kern w:val="0"/>
          <w:szCs w:val="21"/>
          <w:highlight w:val="none"/>
          <w:lang w:val="en-US" w:eastAsia="zh-CN"/>
        </w:rPr>
        <w:t>比2017年下降58%</w:t>
      </w:r>
      <w:r>
        <w:rPr>
          <w:rFonts w:hint="eastAsia" w:ascii="宋体" w:hAnsi="仿宋" w:eastAsia="宋体" w:cs="Arial"/>
          <w:color w:val="000000"/>
          <w:kern w:val="0"/>
          <w:szCs w:val="21"/>
          <w:highlight w:val="none"/>
          <w:lang w:val="en-US" w:eastAsia="zh-CN"/>
        </w:rPr>
        <w:t>，</w:t>
      </w:r>
      <w:r>
        <w:rPr>
          <w:rFonts w:hint="eastAsia" w:ascii="宋体" w:hAnsi="仿宋" w:eastAsia="宋体" w:cs="Arial"/>
          <w:b/>
          <w:bCs/>
          <w:color w:val="000000"/>
          <w:kern w:val="0"/>
          <w:szCs w:val="21"/>
          <w:highlight w:val="none"/>
          <w:lang w:val="en-US" w:eastAsia="zh-CN"/>
        </w:rPr>
        <w:t>尘肺病</w:t>
      </w:r>
      <w:r>
        <w:rPr>
          <w:rFonts w:hint="eastAsia" w:ascii="宋体" w:hAnsi="仿宋" w:eastAsia="宋体" w:cs="Arial"/>
          <w:color w:val="000000"/>
          <w:kern w:val="0"/>
          <w:szCs w:val="21"/>
          <w:highlight w:val="none"/>
          <w:lang w:val="en-US" w:eastAsia="zh-CN"/>
        </w:rPr>
        <w:t>等重点职业病高发势头得到初步遏制。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61.第八个中国航天日 总台独家直播看“天宫”</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4月24日，中央广播电视总台联合中国载人航天工程办公室对中国空间站进行了独家直播。</w:t>
      </w:r>
      <w:r>
        <w:rPr>
          <w:rFonts w:hint="default" w:ascii="宋体" w:hAnsi="仿宋" w:eastAsia="宋体" w:cs="Arial"/>
          <w:b/>
          <w:bCs/>
          <w:color w:val="000000"/>
          <w:kern w:val="0"/>
          <w:szCs w:val="21"/>
          <w:highlight w:val="none"/>
          <w:lang w:val="en-US" w:eastAsia="zh-CN"/>
        </w:rPr>
        <w:t>这也是中国空间站全面建成后，航天员在轨度过的首个航天日。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在约4小时直播过程中，通过运动的机械臂肘部镜头，空间站各舱段呈现在画面当中，以蔚蓝的地球作为背景，多路镜头让观众实时看到了太空壮美场景和航天员在轨工作和生活。2022年年底，空间站全面建成，正式进入应用与发展阶段，空间站上可以开展200多项空间科学试实验。神舟十五号乘组完成了</w:t>
      </w:r>
      <w:r>
        <w:rPr>
          <w:rFonts w:hint="default" w:ascii="宋体" w:hAnsi="仿宋" w:eastAsia="宋体" w:cs="Arial"/>
          <w:b/>
          <w:bCs/>
          <w:color w:val="000000"/>
          <w:kern w:val="0"/>
          <w:szCs w:val="21"/>
          <w:highlight w:val="none"/>
          <w:lang w:val="en-US" w:eastAsia="zh-CN"/>
        </w:rPr>
        <w:t>环控维护、超声检查、问天舱生物技术实验柜部件更换</w:t>
      </w:r>
      <w:r>
        <w:rPr>
          <w:rFonts w:hint="default" w:ascii="宋体" w:hAnsi="仿宋" w:eastAsia="宋体" w:cs="Arial"/>
          <w:color w:val="000000"/>
          <w:kern w:val="0"/>
          <w:szCs w:val="21"/>
          <w:highlight w:val="none"/>
          <w:lang w:val="en-US" w:eastAsia="zh-CN"/>
        </w:rPr>
        <w:t>等十几项工作。在近5个月的太空生活中，神十五乘组按计划完成了空间站平台维护照料、在轨维修维护等各项工作，完成了</w:t>
      </w:r>
      <w:r>
        <w:rPr>
          <w:rFonts w:hint="default" w:ascii="宋体" w:hAnsi="仿宋" w:eastAsia="宋体" w:cs="Arial"/>
          <w:b/>
          <w:bCs/>
          <w:color w:val="000000"/>
          <w:kern w:val="0"/>
          <w:szCs w:val="21"/>
          <w:highlight w:val="none"/>
          <w:lang w:val="en-US" w:eastAsia="zh-CN"/>
        </w:rPr>
        <w:t>四次出舱活动</w:t>
      </w:r>
      <w:r>
        <w:rPr>
          <w:rFonts w:hint="default" w:ascii="宋体" w:hAnsi="仿宋" w:eastAsia="宋体" w:cs="Arial"/>
          <w:color w:val="000000"/>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按计划，神舟十五号乘组5月将迎来天舟六号货运飞船的到访，并和神舟十六号乘组完成在轨交接轮换，随后在今年6月返回地面。</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62.2023年义务教育阶段中央“特岗计划”招聘工作启动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仿宋" w:eastAsia="宋体" w:cs="Arial"/>
          <w:color w:val="000000"/>
          <w:kern w:val="0"/>
          <w:szCs w:val="21"/>
          <w:highlight w:val="none"/>
          <w:lang w:val="en-US" w:eastAsia="zh-CN"/>
        </w:rPr>
        <w:t>教育部、财政部联合启动2023年义务教育阶段中央</w:t>
      </w:r>
      <w:r>
        <w:rPr>
          <w:rFonts w:hint="eastAsia" w:ascii="宋体" w:hAnsi="仿宋" w:eastAsia="宋体" w:cs="Arial"/>
          <w:b/>
          <w:bCs/>
          <w:color w:val="000000"/>
          <w:kern w:val="0"/>
          <w:szCs w:val="21"/>
          <w:highlight w:val="none"/>
          <w:lang w:val="en-US" w:eastAsia="zh-CN"/>
        </w:rPr>
        <w:t>“特岗计划”</w:t>
      </w:r>
      <w:r>
        <w:rPr>
          <w:rFonts w:hint="eastAsia" w:ascii="宋体" w:hAnsi="仿宋" w:eastAsia="宋体" w:cs="Arial"/>
          <w:color w:val="000000"/>
          <w:kern w:val="0"/>
          <w:szCs w:val="21"/>
          <w:highlight w:val="none"/>
          <w:lang w:val="en-US" w:eastAsia="zh-CN"/>
        </w:rPr>
        <w:t>招聘工作，重点为</w:t>
      </w:r>
      <w:r>
        <w:rPr>
          <w:rFonts w:hint="eastAsia" w:ascii="宋体" w:hAnsi="仿宋" w:eastAsia="宋体" w:cs="Arial"/>
          <w:b/>
          <w:bCs/>
          <w:color w:val="000000"/>
          <w:kern w:val="0"/>
          <w:szCs w:val="21"/>
          <w:highlight w:val="none"/>
          <w:lang w:val="en-US" w:eastAsia="zh-CN"/>
        </w:rPr>
        <w:t>乡村学校</w:t>
      </w:r>
      <w:r>
        <w:rPr>
          <w:rFonts w:hint="eastAsia" w:ascii="宋体" w:hAnsi="仿宋" w:eastAsia="宋体" w:cs="Arial"/>
          <w:color w:val="000000"/>
          <w:kern w:val="0"/>
          <w:szCs w:val="21"/>
          <w:highlight w:val="none"/>
          <w:lang w:val="en-US" w:eastAsia="zh-CN"/>
        </w:rPr>
        <w:t>补充特岗教师。面向中西部省份，重点向</w:t>
      </w:r>
      <w:r>
        <w:rPr>
          <w:rFonts w:hint="eastAsia" w:ascii="宋体" w:hAnsi="仿宋" w:eastAsia="宋体" w:cs="Arial"/>
          <w:b/>
          <w:bCs/>
          <w:color w:val="000000"/>
          <w:kern w:val="0"/>
          <w:szCs w:val="21"/>
          <w:highlight w:val="none"/>
          <w:lang w:val="en-US" w:eastAsia="zh-CN"/>
        </w:rPr>
        <w:t>原“三区三州”、国家乡村振兴重点帮扶县、少数民族地区</w:t>
      </w:r>
      <w:r>
        <w:rPr>
          <w:rFonts w:hint="eastAsia" w:ascii="宋体" w:hAnsi="仿宋" w:eastAsia="宋体" w:cs="Arial"/>
          <w:color w:val="000000"/>
          <w:kern w:val="0"/>
          <w:szCs w:val="21"/>
          <w:highlight w:val="none"/>
          <w:lang w:val="en-US" w:eastAsia="zh-CN"/>
        </w:rPr>
        <w:t>等倾斜，全国计划招聘特岗教师52300名。</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63.首届智慧农业博览会开幕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由农业农村部主办的</w:t>
      </w:r>
      <w:r>
        <w:rPr>
          <w:rFonts w:hint="eastAsia" w:ascii="宋体" w:hAnsi="仿宋" w:eastAsia="宋体" w:cs="Arial"/>
          <w:b/>
          <w:bCs/>
          <w:color w:val="000000"/>
          <w:kern w:val="0"/>
          <w:szCs w:val="21"/>
          <w:highlight w:val="none"/>
          <w:lang w:val="en-US" w:eastAsia="zh-CN"/>
        </w:rPr>
        <w:t>首届智慧农业博览会</w:t>
      </w:r>
      <w:r>
        <w:rPr>
          <w:rFonts w:hint="eastAsia" w:ascii="宋体" w:hAnsi="仿宋" w:eastAsia="宋体" w:cs="Arial"/>
          <w:color w:val="000000"/>
          <w:kern w:val="0"/>
          <w:szCs w:val="21"/>
          <w:highlight w:val="none"/>
          <w:lang w:val="en-US" w:eastAsia="zh-CN"/>
        </w:rPr>
        <w:t>4月25日在</w:t>
      </w:r>
      <w:r>
        <w:rPr>
          <w:rFonts w:hint="eastAsia" w:ascii="宋体" w:hAnsi="仿宋" w:eastAsia="宋体" w:cs="Arial"/>
          <w:b/>
          <w:bCs/>
          <w:color w:val="000000"/>
          <w:kern w:val="0"/>
          <w:szCs w:val="21"/>
          <w:highlight w:val="none"/>
          <w:lang w:val="en-US" w:eastAsia="zh-CN"/>
        </w:rPr>
        <w:t>山东潍坊</w:t>
      </w:r>
      <w:r>
        <w:rPr>
          <w:rFonts w:hint="eastAsia" w:ascii="宋体" w:hAnsi="仿宋" w:eastAsia="宋体" w:cs="Arial"/>
          <w:color w:val="000000"/>
          <w:kern w:val="0"/>
          <w:szCs w:val="21"/>
          <w:highlight w:val="none"/>
          <w:lang w:val="en-US" w:eastAsia="zh-CN"/>
        </w:rPr>
        <w:t>开幕。博览会设立了</w:t>
      </w:r>
      <w:r>
        <w:rPr>
          <w:rFonts w:hint="eastAsia" w:ascii="宋体" w:hAnsi="仿宋" w:eastAsia="宋体" w:cs="Arial"/>
          <w:b/>
          <w:bCs/>
          <w:color w:val="000000"/>
          <w:kern w:val="0"/>
          <w:szCs w:val="21"/>
          <w:highlight w:val="none"/>
          <w:lang w:val="en-US" w:eastAsia="zh-CN"/>
        </w:rPr>
        <w:t>智慧农业、数字乡村、粮食减损技术</w:t>
      </w:r>
      <w:r>
        <w:rPr>
          <w:rFonts w:hint="eastAsia" w:ascii="宋体" w:hAnsi="仿宋" w:eastAsia="宋体" w:cs="Arial"/>
          <w:color w:val="000000"/>
          <w:kern w:val="0"/>
          <w:szCs w:val="21"/>
          <w:highlight w:val="none"/>
          <w:lang w:val="en-US" w:eastAsia="zh-CN"/>
        </w:rPr>
        <w:t>等六大展区，展示了我国智慧农业发展成就和世界智慧农业前沿技术。</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64.中国打击侵权假冒工作年度报告（2022）发布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4月26日是</w:t>
      </w:r>
      <w:r>
        <w:rPr>
          <w:rFonts w:hint="eastAsia" w:ascii="宋体" w:hAnsi="仿宋" w:eastAsia="宋体" w:cs="Arial"/>
          <w:b/>
          <w:bCs/>
          <w:color w:val="000000"/>
          <w:kern w:val="0"/>
          <w:szCs w:val="21"/>
          <w:highlight w:val="none"/>
          <w:lang w:val="en-US" w:eastAsia="zh-CN"/>
        </w:rPr>
        <w:t>第23个</w:t>
      </w:r>
      <w:r>
        <w:rPr>
          <w:rFonts w:hint="eastAsia" w:ascii="宋体" w:hAnsi="仿宋" w:eastAsia="宋体" w:cs="Arial"/>
          <w:color w:val="000000"/>
          <w:kern w:val="0"/>
          <w:szCs w:val="21"/>
          <w:highlight w:val="none"/>
          <w:lang w:val="en-US" w:eastAsia="zh-CN"/>
        </w:rPr>
        <w:t>世界知识产权日，国务院新闻办召开新闻发布会，发布《</w:t>
      </w:r>
      <w:r>
        <w:rPr>
          <w:rFonts w:hint="eastAsia" w:ascii="宋体" w:hAnsi="仿宋" w:eastAsia="宋体" w:cs="Arial"/>
          <w:b/>
          <w:bCs/>
          <w:color w:val="000000"/>
          <w:kern w:val="0"/>
          <w:szCs w:val="21"/>
          <w:highlight w:val="none"/>
          <w:lang w:val="en-US" w:eastAsia="zh-CN"/>
        </w:rPr>
        <w:t>中国打击侵权假冒工作年度报告（2022）》</w:t>
      </w:r>
      <w:r>
        <w:rPr>
          <w:rFonts w:hint="eastAsia" w:ascii="宋体" w:hAnsi="仿宋" w:eastAsia="宋体" w:cs="Arial"/>
          <w:color w:val="000000"/>
          <w:kern w:val="0"/>
          <w:szCs w:val="21"/>
          <w:highlight w:val="none"/>
          <w:lang w:val="en-US" w:eastAsia="zh-CN"/>
        </w:rPr>
        <w:t>。报告从优化顶层设计、完善法律法规、强化司法保护等7个方面呈现了2022年中国打击侵权假冒工作的措施与成效。</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65.我国全面实现不动产统一登记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自然资源部部长王广华</w:t>
      </w:r>
      <w:r>
        <w:rPr>
          <w:rFonts w:hint="eastAsia" w:ascii="宋体" w:hAnsi="仿宋" w:eastAsia="宋体" w:cs="Arial"/>
          <w:color w:val="000000"/>
          <w:kern w:val="0"/>
          <w:szCs w:val="21"/>
          <w:highlight w:val="none"/>
          <w:lang w:val="en-US" w:eastAsia="zh-CN"/>
        </w:rPr>
        <w:t>4月</w:t>
      </w:r>
      <w:r>
        <w:rPr>
          <w:rFonts w:hint="default" w:ascii="宋体" w:hAnsi="仿宋" w:eastAsia="宋体" w:cs="Arial"/>
          <w:color w:val="000000"/>
          <w:kern w:val="0"/>
          <w:szCs w:val="21"/>
          <w:highlight w:val="none"/>
          <w:lang w:val="en-US" w:eastAsia="zh-CN"/>
        </w:rPr>
        <w:t>25日宣布，我国</w:t>
      </w:r>
      <w:r>
        <w:rPr>
          <w:rFonts w:hint="default" w:ascii="宋体" w:hAnsi="仿宋" w:eastAsia="宋体" w:cs="Arial"/>
          <w:b/>
          <w:bCs/>
          <w:color w:val="000000"/>
          <w:kern w:val="0"/>
          <w:szCs w:val="21"/>
          <w:highlight w:val="none"/>
          <w:lang w:val="en-US" w:eastAsia="zh-CN"/>
        </w:rPr>
        <w:t>全面实现不动产统一登记</w:t>
      </w:r>
      <w:r>
        <w:rPr>
          <w:rFonts w:hint="default" w:ascii="宋体" w:hAnsi="仿宋" w:eastAsia="宋体" w:cs="Arial"/>
          <w:color w:val="000000"/>
          <w:kern w:val="0"/>
          <w:szCs w:val="21"/>
          <w:highlight w:val="none"/>
          <w:lang w:val="en-US" w:eastAsia="zh-CN"/>
        </w:rPr>
        <w:t>。这意味着从分散到统一，从城市房屋到农村宅基地，从不动产到自然资源，覆盖所有国土空间，涵盖所有不动产物权的不动产统一登记制度全面建立。</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66.中央财政下达资金支持公共体育场馆开放惠民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4月27日消息，财政部下达2023年公共体育场馆向</w:t>
      </w:r>
      <w:r>
        <w:rPr>
          <w:rFonts w:hint="eastAsia" w:ascii="宋体" w:hAnsi="仿宋" w:eastAsia="宋体" w:cs="Arial"/>
          <w:b/>
          <w:bCs/>
          <w:color w:val="000000"/>
          <w:kern w:val="0"/>
          <w:szCs w:val="21"/>
          <w:highlight w:val="none"/>
          <w:lang w:val="en-US" w:eastAsia="zh-CN"/>
        </w:rPr>
        <w:t>社会免费或低收费开放</w:t>
      </w:r>
      <w:r>
        <w:rPr>
          <w:rFonts w:hint="eastAsia" w:ascii="宋体" w:hAnsi="仿宋" w:eastAsia="宋体" w:cs="Arial"/>
          <w:color w:val="000000"/>
          <w:kern w:val="0"/>
          <w:szCs w:val="21"/>
          <w:highlight w:val="none"/>
          <w:lang w:val="en-US" w:eastAsia="zh-CN"/>
        </w:rPr>
        <w:t>补助资金预算1亿元，加上已提前下达的10.8亿元，合计下达预算11.8亿元，将用于公益性体育赛事活动举办、公益性体育培训、场馆日常维护等。</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67.第六届数字中国建设峰会在福州举办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4月27日，第六届数字中国建设峰会在</w:t>
      </w:r>
      <w:r>
        <w:rPr>
          <w:rFonts w:hint="eastAsia" w:ascii="宋体" w:hAnsi="仿宋" w:eastAsia="宋体" w:cs="Arial"/>
          <w:b/>
          <w:bCs/>
          <w:color w:val="000000"/>
          <w:kern w:val="0"/>
          <w:szCs w:val="21"/>
          <w:highlight w:val="none"/>
          <w:lang w:val="en-US" w:eastAsia="zh-CN"/>
        </w:rPr>
        <w:t>福建省福州市</w:t>
      </w:r>
      <w:r>
        <w:rPr>
          <w:rFonts w:hint="eastAsia" w:ascii="宋体" w:hAnsi="仿宋" w:eastAsia="宋体" w:cs="Arial"/>
          <w:color w:val="000000"/>
          <w:kern w:val="0"/>
          <w:szCs w:val="21"/>
          <w:highlight w:val="none"/>
          <w:lang w:val="en-US" w:eastAsia="zh-CN"/>
        </w:rPr>
        <w:t>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本届峰会以</w:t>
      </w:r>
      <w:r>
        <w:rPr>
          <w:rFonts w:hint="eastAsia" w:ascii="宋体" w:hAnsi="仿宋" w:eastAsia="宋体" w:cs="Arial"/>
          <w:b/>
          <w:bCs/>
          <w:color w:val="000000"/>
          <w:kern w:val="0"/>
          <w:szCs w:val="21"/>
          <w:highlight w:val="none"/>
          <w:lang w:val="en-US" w:eastAsia="zh-CN"/>
        </w:rPr>
        <w:t>“加快数字中国建设，推进中国式现代化”</w:t>
      </w:r>
      <w:r>
        <w:rPr>
          <w:rFonts w:hint="eastAsia" w:ascii="宋体" w:hAnsi="仿宋" w:eastAsia="宋体" w:cs="Arial"/>
          <w:color w:val="000000"/>
          <w:kern w:val="0"/>
          <w:szCs w:val="21"/>
          <w:highlight w:val="none"/>
          <w:lang w:val="en-US" w:eastAsia="zh-CN"/>
        </w:rPr>
        <w:t>为主题，以</w:t>
      </w:r>
      <w:r>
        <w:rPr>
          <w:rFonts w:hint="eastAsia" w:ascii="宋体" w:hAnsi="仿宋" w:eastAsia="宋体" w:cs="Arial"/>
          <w:b/>
          <w:bCs/>
          <w:color w:val="000000"/>
          <w:kern w:val="0"/>
          <w:szCs w:val="21"/>
          <w:highlight w:val="none"/>
          <w:lang w:val="en-US" w:eastAsia="zh-CN"/>
        </w:rPr>
        <w:t>宣传贯彻落实《数字中国建设整体布局规划》</w:t>
      </w:r>
      <w:r>
        <w:rPr>
          <w:rFonts w:hint="eastAsia" w:ascii="宋体" w:hAnsi="仿宋" w:eastAsia="宋体" w:cs="Arial"/>
          <w:color w:val="000000"/>
          <w:kern w:val="0"/>
          <w:szCs w:val="21"/>
          <w:highlight w:val="none"/>
          <w:lang w:val="en-US" w:eastAsia="zh-CN"/>
        </w:rPr>
        <w:t>为主线，集中展示数字中国建设最新成果，分享发展经验。峰会将举办系列论坛活动，发布</w:t>
      </w:r>
      <w:r>
        <w:rPr>
          <w:rFonts w:hint="eastAsia" w:ascii="宋体" w:hAnsi="仿宋" w:eastAsia="宋体" w:cs="Arial"/>
          <w:b/>
          <w:bCs/>
          <w:color w:val="000000"/>
          <w:kern w:val="0"/>
          <w:szCs w:val="21"/>
          <w:highlight w:val="none"/>
          <w:lang w:val="en-US" w:eastAsia="zh-CN"/>
        </w:rPr>
        <w:t>《数字中国发展报告（2022年）》</w:t>
      </w:r>
      <w:r>
        <w:rPr>
          <w:rFonts w:hint="eastAsia" w:ascii="宋体" w:hAnsi="仿宋" w:eastAsia="宋体" w:cs="Arial"/>
          <w:color w:val="000000"/>
          <w:kern w:val="0"/>
          <w:szCs w:val="21"/>
          <w:highlight w:val="none"/>
          <w:lang w:val="en-US" w:eastAsia="zh-CN"/>
        </w:rPr>
        <w:t>等重要报告，启动</w:t>
      </w:r>
      <w:r>
        <w:rPr>
          <w:rFonts w:hint="eastAsia" w:ascii="宋体" w:hAnsi="仿宋" w:eastAsia="宋体" w:cs="Arial"/>
          <w:b/>
          <w:bCs/>
          <w:color w:val="000000"/>
          <w:kern w:val="0"/>
          <w:szCs w:val="21"/>
          <w:highlight w:val="none"/>
          <w:lang w:val="en-US" w:eastAsia="zh-CN"/>
        </w:rPr>
        <w:t>2023年全民数字素养与技能提升月</w:t>
      </w:r>
      <w:r>
        <w:rPr>
          <w:rFonts w:hint="eastAsia" w:ascii="宋体" w:hAnsi="仿宋" w:eastAsia="宋体" w:cs="Arial"/>
          <w:color w:val="000000"/>
          <w:kern w:val="0"/>
          <w:szCs w:val="21"/>
          <w:highlight w:val="none"/>
          <w:lang w:val="en-US" w:eastAsia="zh-CN"/>
        </w:rPr>
        <w:t>。峰会期间，还将举办</w:t>
      </w:r>
      <w:r>
        <w:rPr>
          <w:rFonts w:hint="eastAsia" w:ascii="宋体" w:hAnsi="仿宋" w:eastAsia="宋体" w:cs="Arial"/>
          <w:b/>
          <w:bCs/>
          <w:color w:val="000000"/>
          <w:kern w:val="0"/>
          <w:szCs w:val="21"/>
          <w:highlight w:val="none"/>
          <w:lang w:val="en-US" w:eastAsia="zh-CN"/>
        </w:rPr>
        <w:t>数字中国建设成果展、数字产品博览会以及数字中国创新大赛</w:t>
      </w:r>
      <w:r>
        <w:rPr>
          <w:rFonts w:hint="eastAsia" w:ascii="宋体" w:hAnsi="仿宋" w:eastAsia="宋体" w:cs="Arial"/>
          <w:color w:val="000000"/>
          <w:kern w:val="0"/>
          <w:szCs w:val="21"/>
          <w:highlight w:val="none"/>
          <w:lang w:val="en-US" w:eastAsia="zh-CN"/>
        </w:rPr>
        <w:t>。成果展重点展示数字基础设施、数字经济、数字社会等11个方面的数字化最新成果和优秀实践案例。此外，云生态大会、“闽江夜话”等特色活动也将同步举行。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68.粤港澳大湾区消费季暨第三届直播电商节启动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粤港澳大湾区消费季暨第三届直播电商节4月26日在</w:t>
      </w:r>
      <w:r>
        <w:rPr>
          <w:rFonts w:hint="eastAsia" w:ascii="宋体" w:hAnsi="仿宋" w:eastAsia="宋体" w:cs="Arial"/>
          <w:b/>
          <w:bCs/>
          <w:color w:val="000000"/>
          <w:kern w:val="0"/>
          <w:szCs w:val="21"/>
          <w:highlight w:val="none"/>
          <w:lang w:val="en-US" w:eastAsia="zh-CN"/>
        </w:rPr>
        <w:t>广州</w:t>
      </w:r>
      <w:r>
        <w:rPr>
          <w:rFonts w:hint="eastAsia" w:ascii="宋体" w:hAnsi="仿宋" w:eastAsia="宋体" w:cs="Arial"/>
          <w:color w:val="000000"/>
          <w:kern w:val="0"/>
          <w:szCs w:val="21"/>
          <w:highlight w:val="none"/>
          <w:lang w:val="en-US" w:eastAsia="zh-CN"/>
        </w:rPr>
        <w:t>启动。活动期间，广东省及香港、澳门等大湾区相关各方将发挥各自优势，推出涵盖</w:t>
      </w:r>
      <w:r>
        <w:rPr>
          <w:rFonts w:hint="eastAsia" w:ascii="宋体" w:hAnsi="仿宋" w:eastAsia="宋体" w:cs="Arial"/>
          <w:b/>
          <w:bCs/>
          <w:color w:val="000000"/>
          <w:kern w:val="0"/>
          <w:szCs w:val="21"/>
          <w:highlight w:val="none"/>
          <w:lang w:val="en-US" w:eastAsia="zh-CN"/>
        </w:rPr>
        <w:t>汽车、美食、家电、家居、服饰、文旅</w:t>
      </w:r>
      <w:r>
        <w:rPr>
          <w:rFonts w:hint="eastAsia" w:ascii="宋体" w:hAnsi="仿宋" w:eastAsia="宋体" w:cs="Arial"/>
          <w:color w:val="000000"/>
          <w:kern w:val="0"/>
          <w:szCs w:val="21"/>
          <w:highlight w:val="none"/>
          <w:lang w:val="en-US" w:eastAsia="zh-CN"/>
        </w:rPr>
        <w:t>等消费板块的一系列线上线下惠民让利、促进消费活动，进一步激发粤港澳大湾区的市场活力和消费潜力。</w:t>
      </w:r>
      <w:r>
        <w:rPr>
          <w:rFonts w:hint="eastAsia" w:ascii="宋体" w:hAnsi="仿宋" w:eastAsia="宋体" w:cs="Arial"/>
          <w:b/>
          <w:bCs/>
          <w:color w:val="000000"/>
          <w:kern w:val="0"/>
          <w:szCs w:val="21"/>
          <w:highlight w:val="none"/>
          <w:lang w:val="en-US" w:eastAsia="zh-CN"/>
        </w:rPr>
        <w:t>中央广播电视总台广东总站暨粤港澳大湾区总</w:t>
      </w:r>
      <w:r>
        <w:rPr>
          <w:rFonts w:hint="eastAsia" w:ascii="宋体" w:hAnsi="仿宋" w:eastAsia="宋体" w:cs="Arial"/>
          <w:color w:val="000000"/>
          <w:kern w:val="0"/>
          <w:szCs w:val="21"/>
          <w:highlight w:val="none"/>
          <w:lang w:val="en-US" w:eastAsia="zh-CN"/>
        </w:rPr>
        <w:t>部4月26日也在广州揭牌。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69.天文学家首次拍摄到黑洞与喷流“全景照”</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中科院上海天文台牵头的国际科研团队26日公布了最新拍摄的</w:t>
      </w:r>
      <w:r>
        <w:rPr>
          <w:rFonts w:hint="eastAsia" w:ascii="宋体" w:hAnsi="仿宋" w:eastAsia="宋体" w:cs="Arial"/>
          <w:b/>
          <w:bCs/>
          <w:color w:val="000000"/>
          <w:kern w:val="0"/>
          <w:szCs w:val="21"/>
          <w:highlight w:val="none"/>
          <w:lang w:val="en-US" w:eastAsia="zh-CN"/>
        </w:rPr>
        <w:t>M87黑洞</w:t>
      </w:r>
      <w:r>
        <w:rPr>
          <w:rFonts w:hint="eastAsia" w:ascii="宋体" w:hAnsi="仿宋" w:eastAsia="宋体" w:cs="Arial"/>
          <w:color w:val="000000"/>
          <w:kern w:val="0"/>
          <w:szCs w:val="21"/>
          <w:highlight w:val="none"/>
          <w:lang w:val="en-US" w:eastAsia="zh-CN"/>
        </w:rPr>
        <w:t>照片。与2019年公布的人类首张黑洞照片相比，新照片不仅能看到</w:t>
      </w:r>
      <w:r>
        <w:rPr>
          <w:rFonts w:hint="eastAsia" w:ascii="宋体" w:hAnsi="仿宋" w:eastAsia="宋体" w:cs="Arial"/>
          <w:b/>
          <w:bCs/>
          <w:color w:val="000000"/>
          <w:kern w:val="0"/>
          <w:szCs w:val="21"/>
          <w:highlight w:val="none"/>
          <w:lang w:val="en-US" w:eastAsia="zh-CN"/>
        </w:rPr>
        <w:t>黑洞阴影及周围酷似“甜甜圈”的吸积流</w:t>
      </w:r>
      <w:r>
        <w:rPr>
          <w:rFonts w:hint="eastAsia" w:ascii="宋体" w:hAnsi="仿宋" w:eastAsia="宋体" w:cs="Arial"/>
          <w:color w:val="000000"/>
          <w:kern w:val="0"/>
          <w:szCs w:val="21"/>
          <w:highlight w:val="none"/>
          <w:lang w:val="en-US" w:eastAsia="zh-CN"/>
        </w:rPr>
        <w:t>，还首次显示出向远处延伸的</w:t>
      </w:r>
      <w:r>
        <w:rPr>
          <w:rFonts w:hint="eastAsia" w:ascii="宋体" w:hAnsi="仿宋" w:eastAsia="宋体" w:cs="Arial"/>
          <w:b/>
          <w:bCs/>
          <w:color w:val="000000"/>
          <w:kern w:val="0"/>
          <w:szCs w:val="21"/>
          <w:highlight w:val="none"/>
          <w:lang w:val="en-US" w:eastAsia="zh-CN"/>
        </w:rPr>
        <w:t>喷流</w:t>
      </w:r>
      <w:r>
        <w:rPr>
          <w:rFonts w:hint="eastAsia" w:ascii="宋体" w:hAnsi="仿宋" w:eastAsia="宋体" w:cs="Arial"/>
          <w:b w:val="0"/>
          <w:bCs w:val="0"/>
          <w:color w:val="000000"/>
          <w:kern w:val="0"/>
          <w:szCs w:val="21"/>
          <w:highlight w:val="none"/>
          <w:lang w:val="en-US" w:eastAsia="zh-CN"/>
        </w:rPr>
        <w:t>【喷流是天体附近喷射出的定向、狭长、准直、高速的物质流。与吸积过程相伴，孪生于不同层次的天体系统之中】</w:t>
      </w:r>
      <w:r>
        <w:rPr>
          <w:rFonts w:hint="eastAsia" w:ascii="宋体" w:hAnsi="仿宋" w:eastAsia="宋体" w:cs="Arial"/>
          <w:color w:val="000000"/>
          <w:kern w:val="0"/>
          <w:szCs w:val="21"/>
          <w:highlight w:val="none"/>
          <w:lang w:val="en-US" w:eastAsia="zh-CN"/>
        </w:rPr>
        <w:t>。这将有利于科学家对M87黑洞开展进一步研究。</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left"/>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二、国际部分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1.世行报告上调今年中国经济增长预期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lang w:eastAsia="zh-CN"/>
        </w:rPr>
      </w:pPr>
      <w:r>
        <w:rPr>
          <w:rFonts w:hint="eastAsia" w:ascii="宋体" w:hAnsi="仿宋" w:eastAsia="宋体" w:cs="仿宋"/>
          <w:iCs/>
          <w:szCs w:val="21"/>
          <w:highlight w:val="none"/>
        </w:rPr>
        <w:t>世界银行3月31日发布了2023年4月期《东亚和太平洋地区经济半年报》，报告上调了2023年中国经济增长预期，预测</w:t>
      </w:r>
      <w:r>
        <w:rPr>
          <w:rFonts w:hint="eastAsia" w:ascii="宋体" w:hAnsi="仿宋" w:eastAsia="宋体" w:cs="仿宋"/>
          <w:b/>
          <w:bCs/>
          <w:iCs/>
          <w:szCs w:val="21"/>
          <w:highlight w:val="none"/>
        </w:rPr>
        <w:t>今年中国经济增速将达到5.1%</w:t>
      </w:r>
      <w:r>
        <w:rPr>
          <w:rFonts w:hint="eastAsia" w:ascii="宋体" w:hAnsi="仿宋" w:eastAsia="宋体" w:cs="仿宋"/>
          <w:iCs/>
          <w:szCs w:val="21"/>
          <w:highlight w:val="none"/>
        </w:rPr>
        <w:t>，较世行在今年1月《全球经济展望》报告中所预测的4.3%上调了0.8个百分点</w:t>
      </w:r>
      <w:r>
        <w:rPr>
          <w:rFonts w:hint="eastAsia" w:ascii="宋体" w:hAnsi="仿宋" w:eastAsia="宋体" w:cs="仿宋"/>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2.巴西央行：人民币超过欧元成为巴西第二大国际储备货币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lang w:eastAsia="zh-CN"/>
        </w:rPr>
      </w:pPr>
      <w:r>
        <w:rPr>
          <w:rFonts w:hint="eastAsia" w:ascii="宋体" w:hAnsi="仿宋" w:eastAsia="宋体" w:cs="仿宋"/>
          <w:iCs/>
          <w:szCs w:val="21"/>
          <w:highlight w:val="none"/>
        </w:rPr>
        <w:t>巴西中央银行3月31日宣布，</w:t>
      </w:r>
      <w:r>
        <w:rPr>
          <w:rFonts w:hint="eastAsia" w:ascii="宋体" w:hAnsi="仿宋" w:eastAsia="宋体" w:cs="仿宋"/>
          <w:b/>
          <w:bCs/>
          <w:iCs/>
          <w:szCs w:val="21"/>
          <w:highlight w:val="none"/>
        </w:rPr>
        <w:t>人民币已超过欧元，成为该国第二大国际储备货币</w:t>
      </w:r>
      <w:r>
        <w:rPr>
          <w:rFonts w:hint="eastAsia" w:ascii="宋体" w:hAnsi="仿宋" w:eastAsia="宋体" w:cs="仿宋"/>
          <w:iCs/>
          <w:szCs w:val="21"/>
          <w:highlight w:val="none"/>
        </w:rPr>
        <w:t>。根据巴西央行发布的报告，人民币</w:t>
      </w:r>
      <w:r>
        <w:rPr>
          <w:rFonts w:hint="eastAsia" w:ascii="宋体" w:hAnsi="仿宋" w:eastAsia="宋体" w:cs="仿宋"/>
          <w:b/>
          <w:bCs/>
          <w:iCs/>
          <w:szCs w:val="21"/>
          <w:highlight w:val="none"/>
        </w:rPr>
        <w:t>2019年</w:t>
      </w:r>
      <w:r>
        <w:rPr>
          <w:rFonts w:hint="eastAsia" w:ascii="宋体" w:hAnsi="仿宋" w:eastAsia="宋体" w:cs="仿宋"/>
          <w:iCs/>
          <w:szCs w:val="21"/>
          <w:highlight w:val="none"/>
        </w:rPr>
        <w:t>首次出现在巴西的国际储备货币行列。截至2022年底，人民币占巴西国际储备比例达到5.37%，超过欧元4.74%的比例</w:t>
      </w:r>
      <w:r>
        <w:rPr>
          <w:rFonts w:hint="eastAsia" w:ascii="宋体" w:hAnsi="仿宋" w:eastAsia="宋体" w:cs="仿宋"/>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3.中企承建塞尔维亚高速公路路段通车</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由中国企业承建的</w:t>
      </w:r>
      <w:r>
        <w:rPr>
          <w:rFonts w:hint="eastAsia" w:ascii="宋体" w:hAnsi="仿宋" w:eastAsia="宋体" w:cs="仿宋"/>
          <w:b/>
          <w:bCs/>
          <w:iCs/>
          <w:szCs w:val="21"/>
          <w:highlight w:val="none"/>
        </w:rPr>
        <w:t>塞尔维亚E763高速公路“新贝尔格莱德-苏尔钦”段</w:t>
      </w:r>
      <w:r>
        <w:rPr>
          <w:rFonts w:hint="eastAsia" w:ascii="宋体" w:hAnsi="仿宋" w:eastAsia="宋体" w:cs="仿宋"/>
          <w:iCs/>
          <w:szCs w:val="21"/>
          <w:highlight w:val="none"/>
        </w:rPr>
        <w:t>通车仪式4月1日在贝尔格莱德举行，此次通车将大幅缩短其他城市来往贝尔格莱德的距离。塞尔维亚总统武契奇、总理布尔纳比奇等出席仪式。武契奇对中国领导人和中国人民表示感谢，他表示塞尔维亚将继续维护并促进塞中两国友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eastAsia="宋体"/>
          <w:iCs/>
          <w:szCs w:val="21"/>
          <w:highlight w:val="none"/>
          <w:lang w:eastAsia="zh-CN"/>
        </w:rPr>
      </w:pPr>
      <w:r>
        <w:rPr>
          <w:rFonts w:hint="eastAsia" w:ascii="宋体" w:hAnsi="仿宋" w:eastAsia="宋体" w:cs="仿宋"/>
          <w:iCs/>
          <w:szCs w:val="21"/>
          <w:highlight w:val="none"/>
        </w:rPr>
        <w:t>目前E763高速公路通车总里程已达140公里，其中约87公里由中国企业承建</w:t>
      </w:r>
      <w:r>
        <w:rPr>
          <w:rFonts w:hint="eastAsia" w:ascii="宋体" w:hAnsi="仿宋" w:eastAsia="宋体" w:cs="仿宋"/>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4.中阿知名艺术家采风作品展在开罗开幕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iCs/>
          <w:color w:val="000000"/>
          <w:kern w:val="0"/>
          <w:szCs w:val="21"/>
          <w:highlight w:val="none"/>
          <w:lang w:val="en-US" w:eastAsia="zh-CN"/>
        </w:rPr>
      </w:pPr>
      <w:r>
        <w:rPr>
          <w:rFonts w:hint="eastAsia" w:ascii="宋体" w:hAnsi="仿宋" w:eastAsia="宋体" w:cs="Arial"/>
          <w:iCs/>
          <w:color w:val="000000"/>
          <w:kern w:val="0"/>
          <w:szCs w:val="21"/>
          <w:highlight w:val="none"/>
          <w:lang w:val="en-US" w:eastAsia="zh-CN"/>
        </w:rPr>
        <w:t>4月3日，</w:t>
      </w:r>
      <w:r>
        <w:rPr>
          <w:rFonts w:hint="eastAsia" w:ascii="宋体" w:hAnsi="仿宋" w:eastAsia="宋体" w:cs="Arial"/>
          <w:b/>
          <w:bCs/>
          <w:iCs/>
          <w:color w:val="000000"/>
          <w:kern w:val="0"/>
          <w:szCs w:val="21"/>
          <w:highlight w:val="none"/>
          <w:lang w:val="en-US" w:eastAsia="zh-CN"/>
        </w:rPr>
        <w:t>“艺汇丝路——中阿知名艺术家采风作品展”</w:t>
      </w:r>
      <w:r>
        <w:rPr>
          <w:rFonts w:hint="eastAsia" w:ascii="宋体" w:hAnsi="仿宋" w:eastAsia="宋体" w:cs="Arial"/>
          <w:iCs/>
          <w:color w:val="000000"/>
          <w:kern w:val="0"/>
          <w:szCs w:val="21"/>
          <w:highlight w:val="none"/>
          <w:lang w:val="en-US" w:eastAsia="zh-CN"/>
        </w:rPr>
        <w:t>暨中阿艺术家对话沙龙活动在位于</w:t>
      </w:r>
      <w:r>
        <w:rPr>
          <w:rFonts w:hint="eastAsia" w:ascii="宋体" w:hAnsi="仿宋" w:eastAsia="宋体" w:cs="Arial"/>
          <w:b/>
          <w:bCs/>
          <w:iCs/>
          <w:color w:val="000000"/>
          <w:kern w:val="0"/>
          <w:szCs w:val="21"/>
          <w:highlight w:val="none"/>
          <w:lang w:val="en-US" w:eastAsia="zh-CN"/>
        </w:rPr>
        <w:t>开罗的埃及艺术宫</w:t>
      </w:r>
      <w:r>
        <w:rPr>
          <w:rFonts w:hint="eastAsia" w:ascii="宋体" w:hAnsi="仿宋" w:eastAsia="宋体" w:cs="Arial"/>
          <w:iCs/>
          <w:color w:val="000000"/>
          <w:kern w:val="0"/>
          <w:szCs w:val="21"/>
          <w:highlight w:val="none"/>
          <w:lang w:val="en-US" w:eastAsia="zh-CN"/>
        </w:rPr>
        <w:t>开幕。本次活动共展出了中阿艺术家87件精品佳作，涉及中国画、油画、瓷板画等多种艺术形式。多位艺术家也分享了在中国和阿拉伯国家采风的经历与感受，期待中阿文化合作进一步深化。本次展览将持续到30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5.俄财长说七成俄中贸易已转为本币结算</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lang w:val="en-US" w:eastAsia="zh-CN"/>
        </w:rPr>
      </w:pPr>
      <w:r>
        <w:rPr>
          <w:rFonts w:hint="eastAsia" w:ascii="宋体" w:hAnsi="仿宋" w:eastAsia="宋体" w:cs="仿宋"/>
          <w:iCs/>
          <w:szCs w:val="21"/>
          <w:highlight w:val="none"/>
          <w:lang w:val="en-US" w:eastAsia="zh-CN"/>
        </w:rPr>
        <w:t>俄罗斯财政部长西卢安诺夫4月24日表示，俄罗斯与中国之间</w:t>
      </w:r>
      <w:r>
        <w:rPr>
          <w:rFonts w:hint="eastAsia" w:ascii="宋体" w:hAnsi="仿宋" w:eastAsia="宋体" w:cs="仿宋"/>
          <w:b/>
          <w:bCs/>
          <w:iCs/>
          <w:szCs w:val="21"/>
          <w:highlight w:val="none"/>
          <w:lang w:val="en-US" w:eastAsia="zh-CN"/>
        </w:rPr>
        <w:t>超过70%</w:t>
      </w:r>
      <w:r>
        <w:rPr>
          <w:rFonts w:hint="eastAsia" w:ascii="宋体" w:hAnsi="仿宋" w:eastAsia="宋体" w:cs="仿宋"/>
          <w:iCs/>
          <w:szCs w:val="21"/>
          <w:highlight w:val="none"/>
          <w:lang w:val="en-US" w:eastAsia="zh-CN"/>
        </w:rPr>
        <w:t>的贸易结算已经转为</w:t>
      </w:r>
      <w:r>
        <w:rPr>
          <w:rFonts w:hint="eastAsia" w:ascii="宋体" w:hAnsi="仿宋" w:eastAsia="宋体" w:cs="仿宋"/>
          <w:b/>
          <w:bCs/>
          <w:iCs/>
          <w:szCs w:val="21"/>
          <w:highlight w:val="none"/>
          <w:lang w:val="en-US" w:eastAsia="zh-CN"/>
        </w:rPr>
        <w:t>本币结算</w:t>
      </w:r>
      <w:r>
        <w:rPr>
          <w:rFonts w:hint="eastAsia" w:ascii="宋体" w:hAnsi="仿宋" w:eastAsia="宋体" w:cs="仿宋"/>
          <w:iCs/>
          <w:szCs w:val="21"/>
          <w:highlight w:val="none"/>
          <w:lang w:val="en-US" w:eastAsia="zh-CN"/>
        </w:rPr>
        <w:t>。西卢安诺夫说，使用俄罗斯卢布和人民币进行结算是俄罗斯的首要任务，这对俄中双方是“互惠互利”且“可靠”的方式，将使用美元结算可能遭遇的风险降至最低。</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default" w:ascii="宋体" w:hAnsi="仿宋" w:eastAsia="宋体" w:cs="Arial"/>
          <w:iCs/>
          <w:color w:val="000000"/>
          <w:kern w:val="0"/>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cs="Arial"/>
          <w:iCs/>
          <w:color w:val="000000"/>
          <w:kern w:val="0"/>
          <w:szCs w:val="21"/>
          <w:highlight w:val="none"/>
        </w:rPr>
      </w:pPr>
      <w:r>
        <w:rPr>
          <w:rFonts w:ascii="宋体" w:hAnsi="仿宋" w:eastAsia="宋体" w:cs="Arial"/>
          <w:iCs/>
          <w:color w:val="000000"/>
          <w:kern w:val="0"/>
          <w:szCs w:val="21"/>
          <w:highlight w:val="none"/>
        </w:rPr>
        <w:br w:type="page"/>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宋体" w:eastAsia="宋体" w:cs="宋体"/>
          <w:b/>
          <w:bCs/>
          <w:color w:val="000000" w:themeColor="text1"/>
          <w:sz w:val="28"/>
          <w:szCs w:val="28"/>
          <w:highlight w:val="none"/>
          <w14:textFill>
            <w14:solidFill>
              <w14:schemeClr w14:val="tx1"/>
            </w14:solidFill>
          </w14:textFill>
        </w:rPr>
      </w:pPr>
      <w:r>
        <w:rPr>
          <w:rFonts w:ascii="宋体" w:hAnsi="宋体" w:eastAsia="宋体" w:cs="宋体"/>
          <w:b/>
          <w:bCs/>
          <w:color w:val="000000" w:themeColor="text1"/>
          <w:sz w:val="28"/>
          <w:szCs w:val="28"/>
          <w:highlight w:val="none"/>
          <w14:textFill>
            <w14:solidFill>
              <w14:schemeClr w14:val="tx1"/>
            </w14:solidFill>
          </w14:textFill>
        </w:rPr>
        <w:t>202</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w:t>
      </w:r>
      <w:r>
        <w:rPr>
          <w:rFonts w:ascii="宋体" w:hAnsi="宋体" w:eastAsia="宋体" w:cs="宋体"/>
          <w:b/>
          <w:bCs/>
          <w:color w:val="000000" w:themeColor="text1"/>
          <w:sz w:val="28"/>
          <w:szCs w:val="28"/>
          <w:highlight w:val="none"/>
          <w14:textFill>
            <w14:solidFill>
              <w14:schemeClr w14:val="tx1"/>
            </w14:solidFill>
          </w14:textFill>
        </w:rPr>
        <w:t>年</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4</w:t>
      </w:r>
      <w:r>
        <w:rPr>
          <w:rFonts w:ascii="宋体" w:hAnsi="宋体" w:eastAsia="宋体" w:cs="宋体"/>
          <w:b/>
          <w:bCs/>
          <w:color w:val="000000" w:themeColor="text1"/>
          <w:sz w:val="28"/>
          <w:szCs w:val="28"/>
          <w:highlight w:val="none"/>
          <w14:textFill>
            <w14:solidFill>
              <w14:schemeClr w14:val="tx1"/>
            </w14:solidFill>
          </w14:textFill>
        </w:rPr>
        <w:t>月时政文件</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1.《求是》杂志发表习近平总书记重要文章《在中央党校建校90周年庆祝大会暨2023年春季学期开学典礼上的讲话》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4月1日出版的第7期《求是》杂志发表中共中央总书记、国家主席、中央军委主席习近平的重要文章《在中央党校建校90周年庆祝大会暨2023年春季学期开学典礼上的讲话》。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文章强调，回顾历史，</w:t>
      </w:r>
      <w:r>
        <w:rPr>
          <w:rFonts w:hint="eastAsia" w:ascii="宋体" w:hAnsi="宋体" w:eastAsia="宋体" w:cs="宋体"/>
          <w:b/>
          <w:bCs/>
          <w:color w:val="000000"/>
          <w:kern w:val="0"/>
          <w:sz w:val="21"/>
          <w:szCs w:val="21"/>
          <w:highlight w:val="none"/>
          <w:lang w:val="en-US" w:eastAsia="zh-CN"/>
        </w:rPr>
        <w:t>党校始终不变的初心就是</w:t>
      </w:r>
      <w:r>
        <w:rPr>
          <w:rFonts w:hint="eastAsia" w:ascii="宋体" w:hAnsi="宋体" w:eastAsia="宋体" w:cs="宋体"/>
          <w:b/>
          <w:bCs/>
          <w:color w:val="FF0000"/>
          <w:kern w:val="0"/>
          <w:sz w:val="21"/>
          <w:szCs w:val="21"/>
          <w:highlight w:val="none"/>
          <w:lang w:val="en-US" w:eastAsia="zh-CN"/>
        </w:rPr>
        <w:t>为党育才、为党献策</w:t>
      </w:r>
      <w:r>
        <w:rPr>
          <w:rFonts w:hint="eastAsia" w:ascii="宋体" w:hAnsi="宋体" w:eastAsia="宋体" w:cs="宋体"/>
          <w:b/>
          <w:bCs/>
          <w:color w:val="000000"/>
          <w:kern w:val="0"/>
          <w:sz w:val="21"/>
          <w:szCs w:val="21"/>
          <w:highlight w:val="none"/>
          <w:lang w:val="en-US" w:eastAsia="zh-CN"/>
        </w:rPr>
        <w:t>。</w:t>
      </w:r>
      <w:r>
        <w:rPr>
          <w:rFonts w:hint="eastAsia" w:ascii="宋体" w:hAnsi="宋体" w:eastAsia="宋体" w:cs="宋体"/>
          <w:color w:val="000000"/>
          <w:kern w:val="0"/>
          <w:sz w:val="21"/>
          <w:szCs w:val="21"/>
          <w:highlight w:val="none"/>
          <w:lang w:val="en-US" w:eastAsia="zh-CN"/>
        </w:rPr>
        <w:t>新时代新征程，各级党校要坚守这个初心，锐意进取、奋发有为，为全面建设社会主义现代化国家、全面推进中华民族伟大复兴作出新的贡献。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坚守党校初心，就必须始终自觉服务好党和国家工作大局。</w:t>
      </w:r>
      <w:r>
        <w:rPr>
          <w:rFonts w:hint="eastAsia" w:ascii="宋体" w:hAnsi="宋体" w:eastAsia="宋体" w:cs="宋体"/>
          <w:b/>
          <w:bCs/>
          <w:color w:val="FF0000"/>
          <w:kern w:val="0"/>
          <w:sz w:val="21"/>
          <w:szCs w:val="21"/>
          <w:highlight w:val="none"/>
          <w:lang w:val="en-US" w:eastAsia="zh-CN"/>
        </w:rPr>
        <w:t>围绕中心、服务大局</w:t>
      </w:r>
      <w:r>
        <w:rPr>
          <w:rFonts w:hint="eastAsia" w:ascii="宋体" w:hAnsi="宋体" w:eastAsia="宋体" w:cs="宋体"/>
          <w:b/>
          <w:bCs/>
          <w:color w:val="000000"/>
          <w:kern w:val="0"/>
          <w:sz w:val="21"/>
          <w:szCs w:val="21"/>
          <w:highlight w:val="none"/>
          <w:lang w:val="en-US" w:eastAsia="zh-CN"/>
        </w:rPr>
        <w:t>，是党校事业必须始终坚持的政治站位，是践行党校初心的必然要求。</w:t>
      </w:r>
      <w:r>
        <w:rPr>
          <w:rFonts w:hint="eastAsia" w:ascii="宋体" w:hAnsi="宋体" w:eastAsia="宋体" w:cs="宋体"/>
          <w:color w:val="000000"/>
          <w:kern w:val="0"/>
          <w:sz w:val="21"/>
          <w:szCs w:val="21"/>
          <w:highlight w:val="none"/>
          <w:lang w:val="en-US" w:eastAsia="zh-CN"/>
        </w:rPr>
        <w:t>党校不是一般的学校，而是党的学校，是党的重要职能部门，必须始终坚持以党的旗帜为旗帜、以党的意志为意志、以党的使命为使命，自觉在党的新的伟大事业和党的建设新的伟大工程中精准定位，自觉为党和国家工作大局服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坚守党校初心，就必须在培养造就堪当民族复兴重任的</w:t>
      </w:r>
      <w:r>
        <w:rPr>
          <w:rFonts w:hint="eastAsia" w:ascii="宋体" w:hAnsi="宋体" w:eastAsia="宋体" w:cs="宋体"/>
          <w:b/>
          <w:bCs/>
          <w:color w:val="FF0000"/>
          <w:kern w:val="0"/>
          <w:sz w:val="21"/>
          <w:szCs w:val="21"/>
          <w:highlight w:val="none"/>
          <w:lang w:val="en-US" w:eastAsia="zh-CN"/>
        </w:rPr>
        <w:t>执政骨干队伍</w:t>
      </w:r>
      <w:r>
        <w:rPr>
          <w:rFonts w:hint="eastAsia" w:ascii="宋体" w:hAnsi="宋体" w:eastAsia="宋体" w:cs="宋体"/>
          <w:b/>
          <w:bCs/>
          <w:color w:val="000000"/>
          <w:kern w:val="0"/>
          <w:sz w:val="21"/>
          <w:szCs w:val="21"/>
          <w:highlight w:val="none"/>
          <w:lang w:val="en-US" w:eastAsia="zh-CN"/>
        </w:rPr>
        <w:t>上积极作为。为党育才，是党校的独特价值所在。</w:t>
      </w:r>
      <w:r>
        <w:rPr>
          <w:rFonts w:hint="eastAsia" w:ascii="宋体" w:hAnsi="宋体" w:eastAsia="宋体" w:cs="宋体"/>
          <w:color w:val="000000"/>
          <w:kern w:val="0"/>
          <w:sz w:val="21"/>
          <w:szCs w:val="21"/>
          <w:highlight w:val="none"/>
          <w:lang w:val="en-US" w:eastAsia="zh-CN"/>
        </w:rPr>
        <w:t>为党育才，就是要做好新时代的传道、授业、解惑工作，传好马克思主义真理之道，授好推动改革发展稳定之业，解好改造主观世界和客观世界所遇之惑。</w:t>
      </w:r>
      <w:r>
        <w:rPr>
          <w:rFonts w:hint="eastAsia" w:ascii="宋体" w:hAnsi="宋体" w:eastAsia="宋体" w:cs="宋体"/>
          <w:b/>
          <w:bCs/>
          <w:color w:val="000000"/>
          <w:kern w:val="0"/>
          <w:sz w:val="21"/>
          <w:szCs w:val="21"/>
          <w:highlight w:val="none"/>
          <w:lang w:val="en-US" w:eastAsia="zh-CN"/>
        </w:rPr>
        <w:t>理论修养是领导干部综合素质的核心。</w:t>
      </w:r>
      <w:r>
        <w:rPr>
          <w:rFonts w:hint="eastAsia" w:ascii="宋体" w:hAnsi="宋体" w:eastAsia="宋体" w:cs="宋体"/>
          <w:color w:val="000000"/>
          <w:kern w:val="0"/>
          <w:sz w:val="21"/>
          <w:szCs w:val="21"/>
          <w:highlight w:val="none"/>
          <w:lang w:val="en-US" w:eastAsia="zh-CN"/>
        </w:rPr>
        <w:t>党校就是推动党员干部学习马克思主义理论、提升理论素养的地方，要进一步加强马克思主义理论教育培训，</w:t>
      </w:r>
      <w:r>
        <w:rPr>
          <w:rFonts w:hint="eastAsia" w:ascii="宋体" w:hAnsi="宋体" w:eastAsia="宋体" w:cs="宋体"/>
          <w:b/>
          <w:bCs/>
          <w:color w:val="000000"/>
          <w:kern w:val="0"/>
          <w:sz w:val="21"/>
          <w:szCs w:val="21"/>
          <w:highlight w:val="none"/>
          <w:lang w:val="en-US" w:eastAsia="zh-CN"/>
        </w:rPr>
        <w:t>重点抓好用马克思主义中国化时代化最新成果统一思想、统一意志、统一行动</w:t>
      </w:r>
      <w:r>
        <w:rPr>
          <w:rFonts w:hint="eastAsia" w:ascii="宋体" w:hAnsi="宋体" w:eastAsia="宋体" w:cs="宋体"/>
          <w:color w:val="000000"/>
          <w:kern w:val="0"/>
          <w:sz w:val="21"/>
          <w:szCs w:val="21"/>
          <w:highlight w:val="none"/>
          <w:lang w:val="en-US" w:eastAsia="zh-CN"/>
        </w:rPr>
        <w:t>，坚持不懈用新时代中国特色社会主义思想凝心铸魂，</w:t>
      </w:r>
      <w:r>
        <w:rPr>
          <w:rFonts w:hint="eastAsia" w:ascii="宋体" w:hAnsi="宋体" w:eastAsia="宋体" w:cs="宋体"/>
          <w:b/>
          <w:bCs/>
          <w:color w:val="000000"/>
          <w:kern w:val="0"/>
          <w:sz w:val="21"/>
          <w:szCs w:val="21"/>
          <w:highlight w:val="none"/>
          <w:lang w:val="en-US" w:eastAsia="zh-CN"/>
        </w:rPr>
        <w:t>坚持把</w:t>
      </w:r>
      <w:r>
        <w:rPr>
          <w:rFonts w:hint="eastAsia" w:ascii="宋体" w:hAnsi="宋体" w:eastAsia="宋体" w:cs="宋体"/>
          <w:b/>
          <w:bCs/>
          <w:color w:val="FF0000"/>
          <w:kern w:val="0"/>
          <w:sz w:val="21"/>
          <w:szCs w:val="21"/>
          <w:highlight w:val="none"/>
          <w:lang w:val="en-US" w:eastAsia="zh-CN"/>
        </w:rPr>
        <w:t>新时代中国特色社会主义思想</w:t>
      </w:r>
      <w:r>
        <w:rPr>
          <w:rFonts w:hint="eastAsia" w:ascii="宋体" w:hAnsi="宋体" w:eastAsia="宋体" w:cs="宋体"/>
          <w:b/>
          <w:bCs/>
          <w:color w:val="000000"/>
          <w:kern w:val="0"/>
          <w:sz w:val="21"/>
          <w:szCs w:val="21"/>
          <w:highlight w:val="none"/>
          <w:lang w:val="en-US" w:eastAsia="zh-CN"/>
        </w:rPr>
        <w:t>作为教育培训的中心内容</w:t>
      </w:r>
      <w:r>
        <w:rPr>
          <w:rFonts w:hint="eastAsia" w:ascii="宋体" w:hAnsi="宋体" w:eastAsia="宋体" w:cs="宋体"/>
          <w:color w:val="000000"/>
          <w:kern w:val="0"/>
          <w:sz w:val="21"/>
          <w:szCs w:val="21"/>
          <w:highlight w:val="none"/>
          <w:lang w:val="en-US" w:eastAsia="zh-CN"/>
        </w:rPr>
        <w:t>。党校是领导干部锤炼党性的“大熔炉”，要把</w:t>
      </w:r>
      <w:r>
        <w:rPr>
          <w:rFonts w:hint="eastAsia" w:ascii="宋体" w:hAnsi="宋体" w:eastAsia="宋体" w:cs="宋体"/>
          <w:b/>
          <w:bCs/>
          <w:color w:val="000000"/>
          <w:kern w:val="0"/>
          <w:sz w:val="21"/>
          <w:szCs w:val="21"/>
          <w:highlight w:val="none"/>
          <w:lang w:val="en-US" w:eastAsia="zh-CN"/>
        </w:rPr>
        <w:t>党性教育</w:t>
      </w:r>
      <w:r>
        <w:rPr>
          <w:rFonts w:hint="eastAsia" w:ascii="宋体" w:hAnsi="宋体" w:eastAsia="宋体" w:cs="宋体"/>
          <w:color w:val="000000"/>
          <w:kern w:val="0"/>
          <w:sz w:val="21"/>
          <w:szCs w:val="21"/>
          <w:highlight w:val="none"/>
          <w:lang w:val="en-US" w:eastAsia="zh-CN"/>
        </w:rPr>
        <w:t>作为教学的主要内容，把</w:t>
      </w:r>
      <w:r>
        <w:rPr>
          <w:rFonts w:hint="eastAsia" w:ascii="宋体" w:hAnsi="宋体" w:eastAsia="宋体" w:cs="宋体"/>
          <w:b/>
          <w:bCs/>
          <w:color w:val="000000"/>
          <w:kern w:val="0"/>
          <w:sz w:val="21"/>
          <w:szCs w:val="21"/>
          <w:highlight w:val="none"/>
          <w:lang w:val="en-US" w:eastAsia="zh-CN"/>
        </w:rPr>
        <w:t>党章和党规党纪学习教育</w:t>
      </w:r>
      <w:r>
        <w:rPr>
          <w:rFonts w:hint="eastAsia" w:ascii="宋体" w:hAnsi="宋体" w:eastAsia="宋体" w:cs="宋体"/>
          <w:color w:val="000000"/>
          <w:kern w:val="0"/>
          <w:sz w:val="21"/>
          <w:szCs w:val="21"/>
          <w:highlight w:val="none"/>
          <w:lang w:val="en-US" w:eastAsia="zh-CN"/>
        </w:rPr>
        <w:t>作为党性教育的重要内容，提高党性教育的针对性和实效性，真正使党性教育入脑入心、刻骨铭心，让学员记住一辈子。要紧紧围绕党中央重大决策部署，紧密结合国家重大战略需求，组织开展务实管用的专业化能力培训。</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坚守党校初心，就必须努力当好党的思想理论建设的生力军。</w:t>
      </w:r>
      <w:r>
        <w:rPr>
          <w:rFonts w:hint="eastAsia" w:ascii="宋体" w:hAnsi="宋体" w:eastAsia="宋体" w:cs="宋体"/>
          <w:color w:val="000000"/>
          <w:kern w:val="0"/>
          <w:sz w:val="21"/>
          <w:szCs w:val="21"/>
          <w:highlight w:val="none"/>
          <w:lang w:val="en-US" w:eastAsia="zh-CN"/>
        </w:rPr>
        <w:t>党校作为党的思想理论战线的重要方面军，承担着为党献策的重要职责。要做好</w:t>
      </w:r>
      <w:r>
        <w:rPr>
          <w:rFonts w:hint="eastAsia" w:ascii="宋体" w:hAnsi="宋体" w:eastAsia="宋体" w:cs="宋体"/>
          <w:b/>
          <w:bCs/>
          <w:color w:val="000000"/>
          <w:kern w:val="0"/>
          <w:sz w:val="21"/>
          <w:szCs w:val="21"/>
          <w:highlight w:val="none"/>
          <w:lang w:val="en-US" w:eastAsia="zh-CN"/>
        </w:rPr>
        <w:t>理论研究、对策研究</w:t>
      </w:r>
      <w:r>
        <w:rPr>
          <w:rFonts w:hint="eastAsia" w:ascii="宋体" w:hAnsi="宋体" w:eastAsia="宋体" w:cs="宋体"/>
          <w:color w:val="000000"/>
          <w:kern w:val="0"/>
          <w:sz w:val="21"/>
          <w:szCs w:val="21"/>
          <w:highlight w:val="none"/>
          <w:lang w:val="en-US" w:eastAsia="zh-CN"/>
        </w:rPr>
        <w:t>这个探索规律、经世致用的大学问，在党的</w:t>
      </w:r>
      <w:r>
        <w:rPr>
          <w:rFonts w:hint="eastAsia" w:ascii="宋体" w:hAnsi="宋体" w:eastAsia="宋体" w:cs="宋体"/>
          <w:b/>
          <w:bCs/>
          <w:color w:val="000000"/>
          <w:kern w:val="0"/>
          <w:sz w:val="21"/>
          <w:szCs w:val="21"/>
          <w:highlight w:val="none"/>
          <w:lang w:val="en-US" w:eastAsia="zh-CN"/>
        </w:rPr>
        <w:t>创新理论研究阐释、推进党的理论创新、为党和政府建言献策</w:t>
      </w:r>
      <w:r>
        <w:rPr>
          <w:rFonts w:hint="eastAsia" w:ascii="宋体" w:hAnsi="宋体" w:eastAsia="宋体" w:cs="宋体"/>
          <w:color w:val="000000"/>
          <w:kern w:val="0"/>
          <w:sz w:val="21"/>
          <w:szCs w:val="21"/>
          <w:highlight w:val="none"/>
          <w:lang w:val="en-US" w:eastAsia="zh-CN"/>
        </w:rPr>
        <w:t>等方面推出高质量成果。要为宣传阐释党的创新理论尽职尽责，加强对新时代中国特色社会主义思想的研究阐释工作，用通俗易懂的语言将其中的道理学理哲理讲得令人信服，切实把鲜活的思想讲鲜活，把彻底的理论讲彻底，有力推动党的创新理论深入人心。</w:t>
      </w:r>
      <w:r>
        <w:rPr>
          <w:rFonts w:hint="eastAsia" w:ascii="宋体" w:hAnsi="宋体" w:eastAsia="宋体" w:cs="宋体"/>
          <w:b/>
          <w:bCs/>
          <w:color w:val="000000"/>
          <w:kern w:val="0"/>
          <w:sz w:val="21"/>
          <w:szCs w:val="21"/>
          <w:highlight w:val="none"/>
          <w:lang w:val="en-US" w:eastAsia="zh-CN"/>
        </w:rPr>
        <w:t>加强重大现实问题研究是党校为党献策的重要内容</w:t>
      </w:r>
      <w:r>
        <w:rPr>
          <w:rFonts w:hint="eastAsia" w:ascii="宋体" w:hAnsi="宋体" w:eastAsia="宋体" w:cs="宋体"/>
          <w:color w:val="000000"/>
          <w:kern w:val="0"/>
          <w:sz w:val="21"/>
          <w:szCs w:val="21"/>
          <w:highlight w:val="none"/>
          <w:lang w:val="en-US" w:eastAsia="zh-CN"/>
        </w:rPr>
        <w:t>，要加强同党委和政府的沟通衔接，积极出主意、建诤言、献良策，提出真正解决问题的新理念新思路新办法，为党和政府决策提供及时有力的智力支撑，尤其要利用好学员这个独有的资源，创新学员参与决策咨询的机制。</w:t>
      </w:r>
      <w:r>
        <w:rPr>
          <w:rFonts w:hint="eastAsia" w:ascii="宋体" w:hAnsi="宋体" w:eastAsia="宋体" w:cs="宋体"/>
          <w:b/>
          <w:bCs/>
          <w:color w:val="000000"/>
          <w:kern w:val="0"/>
          <w:sz w:val="21"/>
          <w:szCs w:val="21"/>
          <w:highlight w:val="none"/>
          <w:lang w:val="en-US" w:eastAsia="zh-CN"/>
        </w:rPr>
        <w:t>党校是党的意识形态工作的重要前沿阵地</w:t>
      </w:r>
      <w:r>
        <w:rPr>
          <w:rFonts w:hint="eastAsia" w:ascii="宋体" w:hAnsi="宋体" w:eastAsia="宋体" w:cs="宋体"/>
          <w:color w:val="000000"/>
          <w:kern w:val="0"/>
          <w:sz w:val="21"/>
          <w:szCs w:val="21"/>
          <w:highlight w:val="none"/>
          <w:lang w:val="en-US" w:eastAsia="zh-CN"/>
        </w:rPr>
        <w:t>，要当好党的创新理论的积极宣讲者、马克思主义在意识形态领域指导地位的坚定维护者、用党的意识形态引导社会思潮的可靠排头兵。</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坚守党校初心，就必须始终坚持从严治校、质量立校。</w:t>
      </w:r>
      <w:r>
        <w:rPr>
          <w:rFonts w:hint="eastAsia" w:ascii="宋体" w:hAnsi="宋体" w:eastAsia="宋体" w:cs="宋体"/>
          <w:b/>
          <w:bCs/>
          <w:color w:val="FF0000"/>
          <w:kern w:val="0"/>
          <w:sz w:val="21"/>
          <w:szCs w:val="21"/>
          <w:highlight w:val="none"/>
          <w:lang w:val="en-US" w:eastAsia="zh-CN"/>
        </w:rPr>
        <w:t>从严治校</w:t>
      </w:r>
      <w:r>
        <w:rPr>
          <w:rFonts w:hint="eastAsia" w:ascii="宋体" w:hAnsi="宋体" w:eastAsia="宋体" w:cs="宋体"/>
          <w:b/>
          <w:bCs/>
          <w:color w:val="000000"/>
          <w:kern w:val="0"/>
          <w:sz w:val="21"/>
          <w:szCs w:val="21"/>
          <w:highlight w:val="none"/>
          <w:lang w:val="en-US" w:eastAsia="zh-CN"/>
        </w:rPr>
        <w:t>是党校办学的基本方针，是全面从严治党要求在党校工作中的具体体现。</w:t>
      </w:r>
      <w:r>
        <w:rPr>
          <w:rFonts w:hint="eastAsia" w:ascii="宋体" w:hAnsi="宋体" w:eastAsia="宋体" w:cs="宋体"/>
          <w:b/>
          <w:bCs/>
          <w:color w:val="FF0000"/>
          <w:kern w:val="0"/>
          <w:sz w:val="21"/>
          <w:szCs w:val="21"/>
          <w:highlight w:val="none"/>
          <w:lang w:val="en-US" w:eastAsia="zh-CN"/>
        </w:rPr>
        <w:t>质量立校</w:t>
      </w:r>
      <w:r>
        <w:rPr>
          <w:rFonts w:hint="eastAsia" w:ascii="宋体" w:hAnsi="宋体" w:eastAsia="宋体" w:cs="宋体"/>
          <w:b/>
          <w:bCs/>
          <w:color w:val="000000"/>
          <w:kern w:val="0"/>
          <w:sz w:val="21"/>
          <w:szCs w:val="21"/>
          <w:highlight w:val="none"/>
          <w:lang w:val="en-US" w:eastAsia="zh-CN"/>
        </w:rPr>
        <w:t>是党校工作的重要遵循，是全面提升党校办学水平的重要抓手。要把质量立校作为办学治校的生命工程，</w:t>
      </w:r>
      <w:r>
        <w:rPr>
          <w:rFonts w:hint="eastAsia" w:ascii="宋体" w:hAnsi="宋体" w:eastAsia="宋体" w:cs="宋体"/>
          <w:color w:val="000000"/>
          <w:kern w:val="0"/>
          <w:sz w:val="21"/>
          <w:szCs w:val="21"/>
          <w:highlight w:val="none"/>
          <w:lang w:val="en-US" w:eastAsia="zh-CN"/>
        </w:rPr>
        <w:t>以办学质量的整体提升，更好服务党和国家事业发展。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文章强调，</w:t>
      </w:r>
      <w:r>
        <w:rPr>
          <w:rFonts w:hint="eastAsia" w:ascii="宋体" w:hAnsi="宋体" w:eastAsia="宋体" w:cs="宋体"/>
          <w:b/>
          <w:bCs/>
          <w:color w:val="FF0000"/>
          <w:kern w:val="0"/>
          <w:sz w:val="21"/>
          <w:szCs w:val="21"/>
          <w:highlight w:val="none"/>
          <w:lang w:val="en-US" w:eastAsia="zh-CN"/>
        </w:rPr>
        <w:t>坚持党对党校工作的全面领导</w:t>
      </w:r>
      <w:r>
        <w:rPr>
          <w:rFonts w:hint="eastAsia" w:ascii="宋体" w:hAnsi="宋体" w:eastAsia="宋体" w:cs="宋体"/>
          <w:b/>
          <w:bCs/>
          <w:color w:val="000000"/>
          <w:kern w:val="0"/>
          <w:sz w:val="21"/>
          <w:szCs w:val="21"/>
          <w:highlight w:val="none"/>
          <w:lang w:val="en-US" w:eastAsia="zh-CN"/>
        </w:rPr>
        <w:t>，是我们党办党校的根本经验，也是推动党校事业健康发展的根本保障。</w:t>
      </w:r>
      <w:r>
        <w:rPr>
          <w:rFonts w:hint="eastAsia" w:ascii="宋体" w:hAnsi="宋体" w:eastAsia="宋体" w:cs="宋体"/>
          <w:color w:val="000000"/>
          <w:kern w:val="0"/>
          <w:sz w:val="21"/>
          <w:szCs w:val="21"/>
          <w:highlight w:val="none"/>
          <w:lang w:val="en-US" w:eastAsia="zh-CN"/>
        </w:rPr>
        <w:t>党校是党的宝贵家业，只能加强，不能削弱。要坚持全党办党校，各级党委和政府、相关职能部门要以实际行动支持党校事业发展，共同把党校办好。</w:t>
      </w:r>
    </w:p>
    <w:p>
      <w:pPr>
        <w:keepNext w:val="0"/>
        <w:keepLines w:val="0"/>
        <w:pageBreakBefore w:val="0"/>
        <w:widowControl w:val="0"/>
        <w:overflowPunct/>
        <w:topLinePunct w:val="0"/>
        <w:autoSpaceDE/>
        <w:autoSpaceDN/>
        <w:bidi w:val="0"/>
        <w:spacing w:after="0" w:line="360" w:lineRule="auto"/>
        <w:ind w:firstLine="200"/>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2.学习贯彻习近平新时代中国特色社会主义思想主题教育工作会议在京召开 习近平发表重要讲话强调 扎实抓好主题教育 为奋进新征程凝心聚力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学习贯彻习近平新时代中国特色社会主义思想主题教育工作会议3日在北京召开。中共中央总书记、国家主席、中央军委主席习近平出席会议并发表重要讲话。他强调，</w:t>
      </w:r>
      <w:r>
        <w:rPr>
          <w:rFonts w:hint="eastAsia" w:ascii="宋体" w:hAnsi="宋体" w:eastAsia="宋体" w:cs="宋体"/>
          <w:b/>
          <w:bCs/>
          <w:sz w:val="21"/>
          <w:szCs w:val="21"/>
          <w:highlight w:val="none"/>
          <w:lang w:val="en-US" w:eastAsia="zh-CN"/>
        </w:rPr>
        <w:t>强国建设、民族复兴的宏伟目标令人鼓舞、催人奋进，我们这一代共产党人使命光荣、责任重大。</w:t>
      </w:r>
      <w:r>
        <w:rPr>
          <w:rFonts w:hint="eastAsia" w:ascii="宋体" w:hAnsi="宋体" w:eastAsia="宋体" w:cs="宋体"/>
          <w:b w:val="0"/>
          <w:bCs w:val="0"/>
          <w:sz w:val="21"/>
          <w:szCs w:val="21"/>
          <w:highlight w:val="none"/>
          <w:lang w:val="en-US" w:eastAsia="zh-CN"/>
        </w:rPr>
        <w:t>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中共中央政治局常委李强、赵乐际、王沪宁、丁薛祥、李希，国家副主席韩正出席会议。中共中央政治局常委、中央学习贯彻习近平新时代中国特色社会主义思想主题教育领导小组组长蔡奇作总结讲话。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习近平指出，</w:t>
      </w:r>
      <w:r>
        <w:rPr>
          <w:rFonts w:hint="eastAsia" w:ascii="宋体" w:hAnsi="宋体" w:eastAsia="宋体" w:cs="宋体"/>
          <w:b/>
          <w:bCs/>
          <w:sz w:val="21"/>
          <w:szCs w:val="21"/>
          <w:highlight w:val="none"/>
          <w:lang w:val="en-US" w:eastAsia="zh-CN"/>
        </w:rPr>
        <w:t>以</w:t>
      </w:r>
      <w:r>
        <w:rPr>
          <w:rFonts w:hint="eastAsia" w:ascii="宋体" w:hAnsi="宋体" w:eastAsia="宋体" w:cs="宋体"/>
          <w:b/>
          <w:bCs/>
          <w:color w:val="FF0000"/>
          <w:sz w:val="21"/>
          <w:szCs w:val="21"/>
          <w:highlight w:val="none"/>
          <w:lang w:val="en-US" w:eastAsia="zh-CN"/>
        </w:rPr>
        <w:t>县处级以上领导干部</w:t>
      </w:r>
      <w:r>
        <w:rPr>
          <w:rFonts w:hint="eastAsia" w:ascii="宋体" w:hAnsi="宋体" w:eastAsia="宋体" w:cs="宋体"/>
          <w:b/>
          <w:bCs/>
          <w:sz w:val="21"/>
          <w:szCs w:val="21"/>
          <w:highlight w:val="none"/>
          <w:lang w:val="en-US" w:eastAsia="zh-CN"/>
        </w:rPr>
        <w:t>为重点在全党深入开展学习贯彻新时代中国特色社会主义思想主题教育</w:t>
      </w:r>
      <w:r>
        <w:rPr>
          <w:rFonts w:hint="eastAsia" w:ascii="宋体" w:hAnsi="宋体" w:eastAsia="宋体" w:cs="宋体"/>
          <w:b w:val="0"/>
          <w:bCs w:val="0"/>
          <w:sz w:val="21"/>
          <w:szCs w:val="21"/>
          <w:highlight w:val="none"/>
          <w:lang w:val="en-US" w:eastAsia="zh-CN"/>
        </w:rPr>
        <w:t>，是贯彻落实党的二十大精神的重大举措，对于统一全党思想、解决党内存在的突出问题、始终保持党同人民群众血肉联系、推动党和国家事业发展，具有重要意义。这次主题教育，要在推动学习贯彻新时代中国特色社会主义思想走深走实上下功夫，教育引导党员、干部从思想上</w:t>
      </w:r>
      <w:r>
        <w:rPr>
          <w:rFonts w:hint="eastAsia" w:ascii="宋体" w:hAnsi="宋体" w:eastAsia="宋体" w:cs="宋体"/>
          <w:b/>
          <w:bCs/>
          <w:sz w:val="21"/>
          <w:szCs w:val="21"/>
          <w:highlight w:val="none"/>
          <w:lang w:val="en-US" w:eastAsia="zh-CN"/>
        </w:rPr>
        <w:t>正本清源、固本培元</w:t>
      </w:r>
      <w:r>
        <w:rPr>
          <w:rFonts w:hint="eastAsia" w:ascii="宋体" w:hAnsi="宋体" w:eastAsia="宋体" w:cs="宋体"/>
          <w:b w:val="0"/>
          <w:bCs w:val="0"/>
          <w:sz w:val="21"/>
          <w:szCs w:val="21"/>
          <w:highlight w:val="none"/>
          <w:lang w:val="en-US" w:eastAsia="zh-CN"/>
        </w:rPr>
        <w:t>，不断提高</w:t>
      </w:r>
      <w:r>
        <w:rPr>
          <w:rFonts w:hint="eastAsia" w:ascii="宋体" w:hAnsi="宋体" w:eastAsia="宋体" w:cs="宋体"/>
          <w:b/>
          <w:bCs/>
          <w:sz w:val="21"/>
          <w:szCs w:val="21"/>
          <w:highlight w:val="none"/>
          <w:lang w:val="en-US" w:eastAsia="zh-CN"/>
        </w:rPr>
        <w:t>政治判断力、政治领悟力、政治执行力</w:t>
      </w:r>
      <w:r>
        <w:rPr>
          <w:rFonts w:hint="eastAsia" w:ascii="宋体" w:hAnsi="宋体" w:eastAsia="宋体" w:cs="宋体"/>
          <w:b w:val="0"/>
          <w:bCs w:val="0"/>
          <w:sz w:val="21"/>
          <w:szCs w:val="21"/>
          <w:highlight w:val="none"/>
          <w:lang w:val="en-US" w:eastAsia="zh-CN"/>
        </w:rPr>
        <w:t>，</w:t>
      </w:r>
      <w:r>
        <w:rPr>
          <w:rFonts w:hint="eastAsia" w:ascii="宋体" w:hAnsi="宋体" w:eastAsia="宋体" w:cs="宋体"/>
          <w:b/>
          <w:bCs/>
          <w:sz w:val="21"/>
          <w:szCs w:val="21"/>
          <w:highlight w:val="none"/>
          <w:lang w:val="en-US" w:eastAsia="zh-CN"/>
        </w:rPr>
        <w:t>增强“四个意识”、坚定“四个自信”、做到“两个维护”</w:t>
      </w:r>
      <w:r>
        <w:rPr>
          <w:rFonts w:hint="eastAsia" w:ascii="宋体" w:hAnsi="宋体" w:eastAsia="宋体" w:cs="宋体"/>
          <w:b w:val="0"/>
          <w:bCs w:val="0"/>
          <w:sz w:val="21"/>
          <w:szCs w:val="21"/>
          <w:highlight w:val="none"/>
          <w:lang w:val="en-US" w:eastAsia="zh-CN"/>
        </w:rPr>
        <w:t>，始终在思想上政治上行动上同党中央保持高度一致，做到心往一处想、劲往一处使，共同把党锻造成一块攻无不克、战无不胜的坚硬钢铁。要教育引导广大党员、干部学思想、见行动，树立正确的</w:t>
      </w:r>
      <w:r>
        <w:rPr>
          <w:rFonts w:hint="eastAsia" w:ascii="宋体" w:hAnsi="宋体" w:eastAsia="宋体" w:cs="宋体"/>
          <w:b/>
          <w:bCs/>
          <w:sz w:val="21"/>
          <w:szCs w:val="21"/>
          <w:highlight w:val="none"/>
          <w:lang w:val="en-US" w:eastAsia="zh-CN"/>
        </w:rPr>
        <w:t>权力观、政绩观、事业观</w:t>
      </w:r>
      <w:r>
        <w:rPr>
          <w:rFonts w:hint="eastAsia" w:ascii="宋体" w:hAnsi="宋体" w:eastAsia="宋体" w:cs="宋体"/>
          <w:b w:val="0"/>
          <w:bCs w:val="0"/>
          <w:sz w:val="21"/>
          <w:szCs w:val="21"/>
          <w:highlight w:val="none"/>
          <w:lang w:val="en-US" w:eastAsia="zh-CN"/>
        </w:rPr>
        <w:t>，增强责任感和使命感，</w:t>
      </w:r>
      <w:r>
        <w:rPr>
          <w:rFonts w:hint="eastAsia" w:ascii="宋体" w:hAnsi="宋体" w:eastAsia="宋体" w:cs="宋体"/>
          <w:b/>
          <w:bCs/>
          <w:sz w:val="21"/>
          <w:szCs w:val="21"/>
          <w:highlight w:val="none"/>
          <w:lang w:val="en-US" w:eastAsia="zh-CN"/>
        </w:rPr>
        <w:t>不断提高推动高质量发展本领、服务群众本领、防范化解风险本领，加强斗争精神和斗争本领养成</w:t>
      </w:r>
      <w:r>
        <w:rPr>
          <w:rFonts w:hint="eastAsia" w:ascii="宋体" w:hAnsi="宋体" w:eastAsia="宋体" w:cs="宋体"/>
          <w:b w:val="0"/>
          <w:bCs w:val="0"/>
          <w:sz w:val="21"/>
          <w:szCs w:val="21"/>
          <w:highlight w:val="none"/>
          <w:lang w:val="en-US" w:eastAsia="zh-CN"/>
        </w:rPr>
        <w:t>，提振锐意进取、担当有为的精气神。要教育引导各级党组织和广大党员、干部突出问题导向，查不足、找差距、明方向，接受政治体检，打扫政治灰尘，纠正行为偏差，解决思想不纯、组织不纯方面存在的突出问题，不断增强党的</w:t>
      </w:r>
      <w:r>
        <w:rPr>
          <w:rFonts w:hint="eastAsia" w:ascii="宋体" w:hAnsi="宋体" w:eastAsia="宋体" w:cs="宋体"/>
          <w:b/>
          <w:bCs/>
          <w:sz w:val="21"/>
          <w:szCs w:val="21"/>
          <w:highlight w:val="none"/>
          <w:lang w:val="en-US" w:eastAsia="zh-CN"/>
        </w:rPr>
        <w:t>自我净化、自我完善、自我革新、自我提高</w:t>
      </w:r>
      <w:r>
        <w:rPr>
          <w:rFonts w:hint="eastAsia" w:ascii="宋体" w:hAnsi="宋体" w:eastAsia="宋体" w:cs="宋体"/>
          <w:b w:val="0"/>
          <w:bCs w:val="0"/>
          <w:sz w:val="21"/>
          <w:szCs w:val="21"/>
          <w:highlight w:val="none"/>
          <w:lang w:val="en-US" w:eastAsia="zh-CN"/>
        </w:rPr>
        <w:t>能力，使我们党始终充满蓬勃生机和旺盛活力，始终成为中国特色社会主义事业的坚强领导核心。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习近平强调，</w:t>
      </w:r>
      <w:r>
        <w:rPr>
          <w:rFonts w:hint="eastAsia" w:ascii="宋体" w:hAnsi="宋体" w:eastAsia="宋体" w:cs="宋体"/>
          <w:b/>
          <w:bCs/>
          <w:sz w:val="21"/>
          <w:szCs w:val="21"/>
          <w:highlight w:val="none"/>
          <w:lang w:val="en-US" w:eastAsia="zh-CN"/>
        </w:rPr>
        <w:t>这次主题教育要牢牢把握</w:t>
      </w:r>
      <w:r>
        <w:rPr>
          <w:rFonts w:hint="eastAsia" w:ascii="宋体" w:hAnsi="宋体" w:eastAsia="宋体" w:cs="宋体"/>
          <w:b/>
          <w:bCs/>
          <w:color w:val="FF0000"/>
          <w:sz w:val="21"/>
          <w:szCs w:val="21"/>
          <w:highlight w:val="none"/>
          <w:lang w:val="en-US" w:eastAsia="zh-CN"/>
        </w:rPr>
        <w:t>“学思想、强党性、重实践、建新功”</w:t>
      </w:r>
      <w:r>
        <w:rPr>
          <w:rFonts w:hint="eastAsia" w:ascii="宋体" w:hAnsi="宋体" w:eastAsia="宋体" w:cs="宋体"/>
          <w:b/>
          <w:bCs/>
          <w:sz w:val="21"/>
          <w:szCs w:val="21"/>
          <w:highlight w:val="none"/>
          <w:lang w:val="en-US" w:eastAsia="zh-CN"/>
        </w:rPr>
        <w:t>的总要求。</w:t>
      </w:r>
      <w:r>
        <w:rPr>
          <w:rFonts w:hint="eastAsia" w:ascii="宋体" w:hAnsi="宋体" w:eastAsia="宋体" w:cs="宋体"/>
          <w:b w:val="0"/>
          <w:bCs w:val="0"/>
          <w:sz w:val="21"/>
          <w:szCs w:val="21"/>
          <w:highlight w:val="none"/>
          <w:lang w:val="en-US" w:eastAsia="zh-CN"/>
        </w:rPr>
        <w:t>要全面学习领会新时代中国特色社会主义思想，全面系统掌握这一思想的基本观点、科学体系，把握好这一思想的世界观、方法论，坚持好、运用好贯穿其中的立场观点方法，不断增进对党的创新理论的</w:t>
      </w:r>
      <w:r>
        <w:rPr>
          <w:rFonts w:hint="eastAsia" w:ascii="宋体" w:hAnsi="宋体" w:eastAsia="宋体" w:cs="宋体"/>
          <w:b/>
          <w:bCs/>
          <w:sz w:val="21"/>
          <w:szCs w:val="21"/>
          <w:highlight w:val="none"/>
          <w:lang w:val="en-US" w:eastAsia="zh-CN"/>
        </w:rPr>
        <w:t>政治认同、思想认同、理论认同、情感认同</w:t>
      </w:r>
      <w:r>
        <w:rPr>
          <w:rFonts w:hint="eastAsia" w:ascii="宋体" w:hAnsi="宋体" w:eastAsia="宋体" w:cs="宋体"/>
          <w:b w:val="0"/>
          <w:bCs w:val="0"/>
          <w:sz w:val="21"/>
          <w:szCs w:val="21"/>
          <w:highlight w:val="none"/>
          <w:lang w:val="en-US" w:eastAsia="zh-CN"/>
        </w:rPr>
        <w:t>，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践行新时代中国特色社会主义思想，</w:t>
      </w:r>
      <w:r>
        <w:rPr>
          <w:rFonts w:hint="eastAsia" w:ascii="宋体" w:hAnsi="宋体" w:eastAsia="宋体" w:cs="宋体"/>
          <w:b/>
          <w:bCs/>
          <w:sz w:val="21"/>
          <w:szCs w:val="21"/>
          <w:highlight w:val="none"/>
          <w:lang w:val="en-US" w:eastAsia="zh-CN"/>
        </w:rPr>
        <w:t>用以改造客观世界、推动事业发展，用以观察时代、把握时代、引领时代，</w:t>
      </w:r>
      <w:r>
        <w:rPr>
          <w:rFonts w:hint="eastAsia" w:ascii="宋体" w:hAnsi="宋体" w:eastAsia="宋体" w:cs="宋体"/>
          <w:b w:val="0"/>
          <w:bCs w:val="0"/>
          <w:sz w:val="21"/>
          <w:szCs w:val="21"/>
          <w:highlight w:val="none"/>
          <w:lang w:val="en-US" w:eastAsia="zh-CN"/>
        </w:rPr>
        <w:t>积极识变应变求变，解决经济社会发展和党的建设中存在的各种矛盾问题，防范化解重大风险，推动中国式现代化取得新进展新突破。要从新时代中国特色社会主义思想中汲取奋发进取的智慧和力量，熟练掌握其中蕴含的</w:t>
      </w:r>
      <w:r>
        <w:rPr>
          <w:rFonts w:hint="eastAsia" w:ascii="宋体" w:hAnsi="宋体" w:eastAsia="宋体" w:cs="宋体"/>
          <w:b/>
          <w:bCs/>
          <w:sz w:val="21"/>
          <w:szCs w:val="21"/>
          <w:highlight w:val="none"/>
          <w:lang w:val="en-US" w:eastAsia="zh-CN"/>
        </w:rPr>
        <w:t>领导方法、思想方法、工作方法</w:t>
      </w:r>
      <w:r>
        <w:rPr>
          <w:rFonts w:hint="eastAsia" w:ascii="宋体" w:hAnsi="宋体" w:eastAsia="宋体" w:cs="宋体"/>
          <w:b w:val="0"/>
          <w:bCs w:val="0"/>
          <w:sz w:val="21"/>
          <w:szCs w:val="21"/>
          <w:highlight w:val="none"/>
          <w:lang w:val="en-US" w:eastAsia="zh-CN"/>
        </w:rPr>
        <w:t>，不断提高履职尽责的能力和水平，凝心聚力促发展，驰而不息抓落实，立足岗位作贡献，努力创造经得起历史和人民检验的实绩。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习近平指出，</w:t>
      </w:r>
      <w:r>
        <w:rPr>
          <w:rFonts w:hint="eastAsia" w:ascii="宋体" w:hAnsi="宋体" w:eastAsia="宋体" w:cs="宋体"/>
          <w:b/>
          <w:bCs/>
          <w:sz w:val="21"/>
          <w:szCs w:val="21"/>
          <w:highlight w:val="none"/>
          <w:lang w:val="en-US" w:eastAsia="zh-CN"/>
        </w:rPr>
        <w:t>开展这次主题教育，根本任务是</w:t>
      </w:r>
      <w:r>
        <w:rPr>
          <w:rFonts w:hint="eastAsia" w:ascii="宋体" w:hAnsi="宋体" w:eastAsia="宋体" w:cs="宋体"/>
          <w:b/>
          <w:bCs/>
          <w:color w:val="FF0000"/>
          <w:sz w:val="21"/>
          <w:szCs w:val="21"/>
          <w:highlight w:val="none"/>
          <w:lang w:val="en-US" w:eastAsia="zh-CN"/>
        </w:rPr>
        <w:t>坚持学思用贯通、知信行统一</w:t>
      </w:r>
      <w:r>
        <w:rPr>
          <w:rFonts w:hint="eastAsia" w:ascii="宋体" w:hAnsi="宋体" w:eastAsia="宋体" w:cs="宋体"/>
          <w:b/>
          <w:bCs/>
          <w:sz w:val="21"/>
          <w:szCs w:val="21"/>
          <w:highlight w:val="none"/>
          <w:lang w:val="en-US" w:eastAsia="zh-CN"/>
        </w:rPr>
        <w:t>，</w:t>
      </w:r>
      <w:r>
        <w:rPr>
          <w:rFonts w:hint="eastAsia" w:ascii="宋体" w:hAnsi="宋体" w:eastAsia="宋体" w:cs="宋体"/>
          <w:b w:val="0"/>
          <w:bCs w:val="0"/>
          <w:sz w:val="21"/>
          <w:szCs w:val="21"/>
          <w:highlight w:val="none"/>
          <w:lang w:val="en-US" w:eastAsia="zh-CN"/>
        </w:rPr>
        <w:t>把新时代中国特色社会主义思想转化为坚定理想、锤炼党性和指导实践、推动工作的强大力量，使全党始终保持统一的思想、坚定的意志、协调的行动、强大的战斗力，努力在</w:t>
      </w:r>
      <w:r>
        <w:rPr>
          <w:rFonts w:hint="eastAsia" w:ascii="宋体" w:hAnsi="宋体" w:eastAsia="宋体" w:cs="宋体"/>
          <w:b/>
          <w:bCs/>
          <w:sz w:val="21"/>
          <w:szCs w:val="21"/>
          <w:highlight w:val="none"/>
          <w:lang w:val="en-US" w:eastAsia="zh-CN"/>
        </w:rPr>
        <w:t>以学铸魂、以学增智、以学正风、以学促干</w:t>
      </w:r>
      <w:r>
        <w:rPr>
          <w:rFonts w:hint="eastAsia" w:ascii="宋体" w:hAnsi="宋体" w:eastAsia="宋体" w:cs="宋体"/>
          <w:b w:val="0"/>
          <w:bCs w:val="0"/>
          <w:sz w:val="21"/>
          <w:szCs w:val="21"/>
          <w:highlight w:val="none"/>
          <w:lang w:val="en-US" w:eastAsia="zh-CN"/>
        </w:rPr>
        <w:t>方面取得实实在在的成效。要凝心铸魂筑牢根本，教育引导广大党员、干部经受思想淬炼、精神洗礼，坚定对马克思主义的信仰、对中国特色社会主义的信念、对实现中华民族伟大复兴中国梦的信心，弘扬伟大建党精神，</w:t>
      </w:r>
      <w:r>
        <w:rPr>
          <w:rFonts w:hint="eastAsia" w:ascii="宋体" w:hAnsi="宋体" w:eastAsia="宋体" w:cs="宋体"/>
          <w:b/>
          <w:bCs/>
          <w:sz w:val="21"/>
          <w:szCs w:val="21"/>
          <w:highlight w:val="none"/>
          <w:lang w:val="en-US" w:eastAsia="zh-CN"/>
        </w:rPr>
        <w:t>务必不忘初心、牢记使命，务必谦虚谨慎、艰苦奋斗，务必敢于斗争、善于斗争，</w:t>
      </w:r>
      <w:r>
        <w:rPr>
          <w:rFonts w:hint="eastAsia" w:ascii="宋体" w:hAnsi="宋体" w:eastAsia="宋体" w:cs="宋体"/>
          <w:b w:val="0"/>
          <w:bCs w:val="0"/>
          <w:sz w:val="21"/>
          <w:szCs w:val="21"/>
          <w:highlight w:val="none"/>
          <w:lang w:val="en-US" w:eastAsia="zh-CN"/>
        </w:rPr>
        <w:t>筑牢信仰之基、补足精神之钙、把稳思想之舵。要锤炼品格强化忠诚，教育引导广大党员、干部锤炼政治品格，以党的旗帜为旗帜、以党的意志为意志、以党的使命为使命，</w:t>
      </w:r>
      <w:r>
        <w:rPr>
          <w:rFonts w:hint="eastAsia" w:ascii="宋体" w:hAnsi="宋体" w:eastAsia="宋体" w:cs="宋体"/>
          <w:b/>
          <w:bCs/>
          <w:sz w:val="21"/>
          <w:szCs w:val="21"/>
          <w:highlight w:val="none"/>
          <w:lang w:val="en-US" w:eastAsia="zh-CN"/>
        </w:rPr>
        <w:t>始终忠诚于党、忠诚于人民、忠诚于马克思主义，真心爱党、时刻忧党、坚定护党、全力兴党。</w:t>
      </w:r>
      <w:r>
        <w:rPr>
          <w:rFonts w:hint="eastAsia" w:ascii="宋体" w:hAnsi="宋体" w:eastAsia="宋体" w:cs="宋体"/>
          <w:b w:val="0"/>
          <w:bCs w:val="0"/>
          <w:sz w:val="21"/>
          <w:szCs w:val="21"/>
          <w:highlight w:val="none"/>
          <w:lang w:val="en-US" w:eastAsia="zh-CN"/>
        </w:rPr>
        <w:t>要实干担当促进发展，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要践行宗旨为民造福，教育引导广大党员、干部</w:t>
      </w:r>
      <w:r>
        <w:rPr>
          <w:rFonts w:hint="eastAsia" w:ascii="宋体" w:hAnsi="宋体" w:eastAsia="宋体" w:cs="宋体"/>
          <w:b/>
          <w:bCs/>
          <w:sz w:val="21"/>
          <w:szCs w:val="21"/>
          <w:highlight w:val="none"/>
          <w:lang w:val="en-US" w:eastAsia="zh-CN"/>
        </w:rPr>
        <w:t>牢固树立以人民为中心的发展思想</w:t>
      </w:r>
      <w:r>
        <w:rPr>
          <w:rFonts w:hint="eastAsia" w:ascii="宋体" w:hAnsi="宋体" w:eastAsia="宋体" w:cs="宋体"/>
          <w:b w:val="0"/>
          <w:bCs w:val="0"/>
          <w:sz w:val="21"/>
          <w:szCs w:val="21"/>
          <w:highlight w:val="none"/>
          <w:lang w:val="en-US" w:eastAsia="zh-CN"/>
        </w:rPr>
        <w:t>，</w:t>
      </w:r>
      <w:r>
        <w:rPr>
          <w:rFonts w:hint="eastAsia" w:ascii="宋体" w:hAnsi="宋体" w:eastAsia="宋体" w:cs="宋体"/>
          <w:b/>
          <w:bCs/>
          <w:sz w:val="21"/>
          <w:szCs w:val="21"/>
          <w:highlight w:val="none"/>
          <w:lang w:val="en-US" w:eastAsia="zh-CN"/>
        </w:rPr>
        <w:t>坚持一切为了人民、一切依靠人民，自觉问计于民、问需于民</w:t>
      </w:r>
      <w:r>
        <w:rPr>
          <w:rFonts w:hint="eastAsia" w:ascii="宋体" w:hAnsi="宋体" w:eastAsia="宋体" w:cs="宋体"/>
          <w:b w:val="0"/>
          <w:bCs w:val="0"/>
          <w:sz w:val="21"/>
          <w:szCs w:val="21"/>
          <w:highlight w:val="none"/>
          <w:lang w:val="en-US" w:eastAsia="zh-CN"/>
        </w:rPr>
        <w:t>，始终同人民同呼吸、共命运、心连心，着力解决人民群众急难愁盼问题，把</w:t>
      </w:r>
      <w:r>
        <w:rPr>
          <w:rFonts w:hint="eastAsia" w:ascii="宋体" w:hAnsi="宋体" w:eastAsia="宋体" w:cs="宋体"/>
          <w:b/>
          <w:bCs/>
          <w:sz w:val="21"/>
          <w:szCs w:val="21"/>
          <w:highlight w:val="none"/>
          <w:lang w:val="en-US" w:eastAsia="zh-CN"/>
        </w:rPr>
        <w:t>惠民生、暖民心、顺民意</w:t>
      </w:r>
      <w:r>
        <w:rPr>
          <w:rFonts w:hint="eastAsia" w:ascii="宋体" w:hAnsi="宋体" w:eastAsia="宋体" w:cs="宋体"/>
          <w:b w:val="0"/>
          <w:bCs w:val="0"/>
          <w:sz w:val="21"/>
          <w:szCs w:val="21"/>
          <w:highlight w:val="none"/>
          <w:lang w:val="en-US" w:eastAsia="zh-CN"/>
        </w:rPr>
        <w:t>的工作做到群众心坎上，增强人民群众获得感、幸福感、安全感。要廉洁奉公树立新风，教育引导广大党员、干部增强纪律意识、规矩意识，持续纠治“四风”，把纠治形式主义、官僚主义摆在更加突出的位置，</w:t>
      </w:r>
      <w:r>
        <w:rPr>
          <w:rFonts w:hint="eastAsia" w:ascii="宋体" w:hAnsi="宋体" w:eastAsia="宋体" w:cs="宋体"/>
          <w:b/>
          <w:bCs/>
          <w:sz w:val="21"/>
          <w:szCs w:val="21"/>
          <w:highlight w:val="none"/>
          <w:lang w:val="en-US" w:eastAsia="zh-CN"/>
        </w:rPr>
        <w:t>做到公正用权、依法用权、为民用权、廉洁用权</w:t>
      </w:r>
      <w:r>
        <w:rPr>
          <w:rFonts w:hint="eastAsia" w:ascii="宋体" w:hAnsi="宋体" w:eastAsia="宋体" w:cs="宋体"/>
          <w:b w:val="0"/>
          <w:bCs w:val="0"/>
          <w:sz w:val="21"/>
          <w:szCs w:val="21"/>
          <w:highlight w:val="none"/>
          <w:lang w:val="en-US" w:eastAsia="zh-CN"/>
        </w:rPr>
        <w:t>，推动形成</w:t>
      </w:r>
      <w:r>
        <w:rPr>
          <w:rFonts w:hint="eastAsia" w:ascii="宋体" w:hAnsi="宋体" w:eastAsia="宋体" w:cs="宋体"/>
          <w:b/>
          <w:bCs/>
          <w:sz w:val="21"/>
          <w:szCs w:val="21"/>
          <w:highlight w:val="none"/>
          <w:lang w:val="en-US" w:eastAsia="zh-CN"/>
        </w:rPr>
        <w:t>清清爽爽的同志关系、规规矩矩的上下级关系、亲清统一的新型政商关系</w:t>
      </w:r>
      <w:r>
        <w:rPr>
          <w:rFonts w:hint="eastAsia" w:ascii="宋体" w:hAnsi="宋体" w:eastAsia="宋体" w:cs="宋体"/>
          <w:b w:val="0"/>
          <w:bCs w:val="0"/>
          <w:sz w:val="21"/>
          <w:szCs w:val="21"/>
          <w:highlight w:val="none"/>
          <w:lang w:val="en-US" w:eastAsia="zh-CN"/>
        </w:rPr>
        <w:t>，当好良好政治生态和社会风气的引领者、营造者、维护者。</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w:t>
      </w:r>
      <w:r>
        <w:rPr>
          <w:rFonts w:hint="eastAsia" w:ascii="宋体" w:hAnsi="宋体" w:eastAsia="宋体" w:cs="宋体"/>
          <w:b/>
          <w:bCs/>
          <w:sz w:val="21"/>
          <w:szCs w:val="21"/>
          <w:highlight w:val="none"/>
          <w:lang w:val="en-US" w:eastAsia="zh-CN"/>
        </w:rPr>
        <w:t>深入农村、社区、企业、医院、学校、“两新”组织等基层单位</w:t>
      </w:r>
      <w:r>
        <w:rPr>
          <w:rFonts w:hint="eastAsia" w:ascii="宋体" w:hAnsi="宋体" w:eastAsia="宋体" w:cs="宋体"/>
          <w:b w:val="0"/>
          <w:bCs w:val="0"/>
          <w:sz w:val="21"/>
          <w:szCs w:val="21"/>
          <w:highlight w:val="none"/>
          <w:lang w:val="en-US" w:eastAsia="zh-CN"/>
        </w:rPr>
        <w:t>，把脉问诊、解剖麻雀，进行问题梳理、难题排查，运用党的创新理论研究新情况、解决新问题。</w:t>
      </w:r>
      <w:r>
        <w:rPr>
          <w:rFonts w:hint="eastAsia" w:ascii="宋体" w:hAnsi="宋体" w:eastAsia="宋体" w:cs="宋体"/>
          <w:b/>
          <w:bCs/>
          <w:sz w:val="21"/>
          <w:szCs w:val="21"/>
          <w:highlight w:val="none"/>
          <w:lang w:val="en-US" w:eastAsia="zh-CN"/>
        </w:rPr>
        <w:t>紧紧围绕</w:t>
      </w:r>
      <w:r>
        <w:rPr>
          <w:rFonts w:hint="eastAsia" w:ascii="宋体" w:hAnsi="宋体" w:eastAsia="宋体" w:cs="宋体"/>
          <w:b/>
          <w:bCs/>
          <w:color w:val="FF0000"/>
          <w:sz w:val="21"/>
          <w:szCs w:val="21"/>
          <w:highlight w:val="none"/>
          <w:lang w:val="en-US" w:eastAsia="zh-CN"/>
        </w:rPr>
        <w:t>高质量发展</w:t>
      </w:r>
      <w:r>
        <w:rPr>
          <w:rFonts w:hint="eastAsia" w:ascii="宋体" w:hAnsi="宋体" w:eastAsia="宋体" w:cs="宋体"/>
          <w:b/>
          <w:bCs/>
          <w:sz w:val="21"/>
          <w:szCs w:val="21"/>
          <w:highlight w:val="none"/>
          <w:lang w:val="en-US" w:eastAsia="zh-CN"/>
        </w:rPr>
        <w:t>这个全面建设社会主义现代化国家的首要任务</w:t>
      </w:r>
      <w:r>
        <w:rPr>
          <w:rFonts w:hint="eastAsia" w:ascii="宋体" w:hAnsi="宋体" w:eastAsia="宋体" w:cs="宋体"/>
          <w:b w:val="0"/>
          <w:bCs w:val="0"/>
          <w:sz w:val="21"/>
          <w:szCs w:val="21"/>
          <w:highlight w:val="none"/>
          <w:lang w:val="en-US" w:eastAsia="zh-CN"/>
        </w:rPr>
        <w:t>，以强化理论学习指导发展实践，以深化调查研究推动解决发展难题，把学习和调研落实到完成党的二十大部署的各项任务中去，以推动高质量发展的新成效检验主题教育成果。</w:t>
      </w:r>
      <w:r>
        <w:rPr>
          <w:rFonts w:hint="eastAsia" w:ascii="宋体" w:hAnsi="宋体" w:eastAsia="宋体" w:cs="宋体"/>
          <w:b/>
          <w:bCs/>
          <w:sz w:val="21"/>
          <w:szCs w:val="21"/>
          <w:highlight w:val="none"/>
          <w:lang w:val="en-US" w:eastAsia="zh-CN"/>
        </w:rPr>
        <w:t>坚持边学习、边对照、边检视、边整改，把问题整改贯穿主题教育始终</w:t>
      </w:r>
      <w:r>
        <w:rPr>
          <w:rFonts w:hint="eastAsia" w:ascii="宋体" w:hAnsi="宋体" w:eastAsia="宋体" w:cs="宋体"/>
          <w:b w:val="0"/>
          <w:bCs w:val="0"/>
          <w:sz w:val="21"/>
          <w:szCs w:val="21"/>
          <w:highlight w:val="none"/>
          <w:lang w:val="en-US" w:eastAsia="zh-CN"/>
        </w:rPr>
        <w:t>，让人民群众切实感受到解决问题的实际成效。中央和国家机关要在主题教育中抓好机关和系统内干部队伍教育整顿。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习近平指出，这次主题教育是一件事关全局的大事，时间紧、任务重、要求高。各级党委（党组）要扛起主体责任，把主题教育谋划好、组织好、落实好。</w:t>
      </w:r>
      <w:r>
        <w:rPr>
          <w:rFonts w:hint="eastAsia" w:ascii="宋体" w:hAnsi="宋体" w:eastAsia="宋体" w:cs="宋体"/>
          <w:b/>
          <w:bCs/>
          <w:sz w:val="21"/>
          <w:szCs w:val="21"/>
          <w:highlight w:val="none"/>
          <w:lang w:val="en-US" w:eastAsia="zh-CN"/>
        </w:rPr>
        <w:t>党委（党组）主要负责同志要切实履行第一责任人职责，亲自谋划、靠前指挥、督促指导。</w:t>
      </w:r>
      <w:r>
        <w:rPr>
          <w:rFonts w:hint="eastAsia" w:ascii="宋体" w:hAnsi="宋体" w:eastAsia="宋体" w:cs="宋体"/>
          <w:b w:val="0"/>
          <w:bCs w:val="0"/>
          <w:sz w:val="21"/>
          <w:szCs w:val="21"/>
          <w:highlight w:val="none"/>
          <w:lang w:val="en-US" w:eastAsia="zh-CN"/>
        </w:rPr>
        <w:t>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出来的学习、工作热情转化为攻坚克难、干事创业的强大动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蔡奇在总结讲话中表示，习近平总书记的重要讲话从新时代新征程党和国家事业发展全局的战略高度，深刻阐述开展主题教育的重大意义和目标要求，对主题教育各项工作作出全面部署，为全党开展主题教育提供了根本遵循，是一篇马克思主义纲领性文献。全党同志要认真学习领会，不折不扣抓好贯彻落实。</w:t>
      </w:r>
      <w:r>
        <w:rPr>
          <w:rFonts w:hint="eastAsia" w:ascii="宋体" w:hAnsi="宋体" w:eastAsia="宋体" w:cs="宋体"/>
          <w:b/>
          <w:bCs/>
          <w:sz w:val="21"/>
          <w:szCs w:val="21"/>
          <w:highlight w:val="none"/>
          <w:lang w:val="en-US" w:eastAsia="zh-CN"/>
        </w:rPr>
        <w:t>要全面加强理论武装，坚持不懈用习近平新时代中国特色社会主义思想凝心铸魂，教育引导广大党员、干部更加深刻领悟“两个确立”</w:t>
      </w:r>
      <w:r>
        <w:rPr>
          <w:rFonts w:hint="eastAsia" w:ascii="宋体" w:hAnsi="宋体" w:eastAsia="宋体" w:cs="宋体"/>
          <w:b w:val="0"/>
          <w:bCs w:val="0"/>
          <w:sz w:val="21"/>
          <w:szCs w:val="21"/>
          <w:highlight w:val="none"/>
          <w:lang w:val="en-US" w:eastAsia="zh-CN"/>
        </w:rPr>
        <w:t>【“两个确立”是指：确立习近平同志党中央的核心、全党的核心地位，确立习近平新时代中国特色社会主义思想的指导地位】</w:t>
      </w:r>
      <w:r>
        <w:rPr>
          <w:rFonts w:hint="eastAsia" w:ascii="宋体" w:hAnsi="宋体" w:eastAsia="宋体" w:cs="宋体"/>
          <w:b/>
          <w:bCs/>
          <w:sz w:val="21"/>
          <w:szCs w:val="21"/>
          <w:highlight w:val="none"/>
          <w:lang w:val="en-US" w:eastAsia="zh-CN"/>
        </w:rPr>
        <w:t>的决定性意义，增强“四个意识”</w:t>
      </w:r>
      <w:r>
        <w:rPr>
          <w:rFonts w:hint="eastAsia" w:ascii="宋体" w:hAnsi="宋体" w:eastAsia="宋体" w:cs="宋体"/>
          <w:b w:val="0"/>
          <w:bCs w:val="0"/>
          <w:sz w:val="21"/>
          <w:szCs w:val="21"/>
          <w:highlight w:val="none"/>
          <w:lang w:val="en-US" w:eastAsia="zh-CN"/>
        </w:rPr>
        <w:t>【“四个意识”是一个意蕴深刻、相互联系的有机整体，集中体现了根本的政治方向、政治立场、政治要求，是检验党员、干部政治素养的基本标准】</w:t>
      </w:r>
      <w:r>
        <w:rPr>
          <w:rFonts w:hint="eastAsia" w:ascii="宋体" w:hAnsi="宋体" w:eastAsia="宋体" w:cs="宋体"/>
          <w:b/>
          <w:bCs/>
          <w:sz w:val="21"/>
          <w:szCs w:val="21"/>
          <w:highlight w:val="none"/>
          <w:lang w:val="en-US" w:eastAsia="zh-CN"/>
        </w:rPr>
        <w:t>、坚定“四个自信”</w:t>
      </w:r>
      <w:r>
        <w:rPr>
          <w:rFonts w:hint="eastAsia" w:ascii="宋体" w:hAnsi="宋体" w:eastAsia="宋体" w:cs="宋体"/>
          <w:b w:val="0"/>
          <w:bCs w:val="0"/>
          <w:sz w:val="21"/>
          <w:szCs w:val="21"/>
          <w:highlight w:val="none"/>
          <w:lang w:val="en-US" w:eastAsia="zh-CN"/>
        </w:rPr>
        <w:t>【四个自信即中国特色社会主义道路自信、理论自信、制度自信、文化自信】</w:t>
      </w:r>
      <w:r>
        <w:rPr>
          <w:rFonts w:hint="eastAsia" w:ascii="宋体" w:hAnsi="宋体" w:eastAsia="宋体" w:cs="宋体"/>
          <w:b/>
          <w:bCs/>
          <w:sz w:val="21"/>
          <w:szCs w:val="21"/>
          <w:highlight w:val="none"/>
          <w:lang w:val="en-US" w:eastAsia="zh-CN"/>
        </w:rPr>
        <w:t>、做到“两个维护”</w:t>
      </w:r>
      <w:r>
        <w:rPr>
          <w:rFonts w:hint="eastAsia" w:ascii="宋体" w:hAnsi="宋体" w:eastAsia="宋体" w:cs="宋体"/>
          <w:b w:val="0"/>
          <w:bCs w:val="0"/>
          <w:sz w:val="21"/>
          <w:szCs w:val="21"/>
          <w:highlight w:val="none"/>
          <w:lang w:val="en-US" w:eastAsia="zh-CN"/>
        </w:rPr>
        <w:t>【“两个维护”是指坚决维护习近平总书记党中央的核心、全党的核心地位，坚决维护党中央权威和集中统一领导】</w:t>
      </w:r>
      <w:r>
        <w:rPr>
          <w:rFonts w:hint="eastAsia" w:ascii="宋体" w:hAnsi="宋体" w:eastAsia="宋体" w:cs="宋体"/>
          <w:b/>
          <w:bCs/>
          <w:sz w:val="21"/>
          <w:szCs w:val="21"/>
          <w:highlight w:val="none"/>
          <w:lang w:val="en-US" w:eastAsia="zh-CN"/>
        </w:rPr>
        <w:t>。</w:t>
      </w:r>
      <w:r>
        <w:rPr>
          <w:rFonts w:hint="eastAsia" w:ascii="宋体" w:hAnsi="宋体" w:eastAsia="宋体" w:cs="宋体"/>
          <w:b w:val="0"/>
          <w:bCs w:val="0"/>
          <w:sz w:val="21"/>
          <w:szCs w:val="21"/>
          <w:highlight w:val="none"/>
          <w:lang w:val="en-US" w:eastAsia="zh-CN"/>
        </w:rPr>
        <w:t>要大兴调查研究之风，运用党的创新理论研究新情况、解决新问题、总结新经验。</w:t>
      </w:r>
      <w:r>
        <w:rPr>
          <w:rFonts w:hint="eastAsia" w:ascii="宋体" w:hAnsi="宋体" w:eastAsia="宋体" w:cs="宋体"/>
          <w:b/>
          <w:bCs/>
          <w:sz w:val="21"/>
          <w:szCs w:val="21"/>
          <w:highlight w:val="none"/>
          <w:lang w:val="en-US" w:eastAsia="zh-CN"/>
        </w:rPr>
        <w:t>要把问题整改贯穿主题教育始终，奔着问题去、带着问题学、对着问题改。</w:t>
      </w:r>
      <w:r>
        <w:rPr>
          <w:rFonts w:hint="eastAsia" w:ascii="宋体" w:hAnsi="宋体" w:eastAsia="宋体" w:cs="宋体"/>
          <w:b w:val="0"/>
          <w:bCs w:val="0"/>
          <w:sz w:val="21"/>
          <w:szCs w:val="21"/>
          <w:highlight w:val="none"/>
          <w:lang w:val="en-US" w:eastAsia="zh-CN"/>
        </w:rPr>
        <w:t>要扑下身子真抓实干，推动高质量发展取得新成效。要走好新时代党的群众路线，坚持开门搞教育，解决群众急难愁盼问题，着力让群众得实惠。要压实压紧领导责任，加强督促指导，圆满完成主题教育各项任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3.习近平在广东考察时强调 坚定不移全面深化改革</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highlight w:val="none"/>
          <w14:textFill>
            <w14:solidFill>
              <w14:schemeClr w14:val="tx1"/>
            </w14:solidFill>
          </w14:textFill>
        </w:rPr>
        <w:t>扩大高水平对外开放 在推进中国式现代化建设中走在前列</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中共中央总书记、国家主席、中央军委主席习近平近日在广东考察时强调，</w:t>
      </w:r>
      <w:r>
        <w:rPr>
          <w:rFonts w:hint="eastAsia" w:ascii="宋体" w:hAnsi="仿宋" w:eastAsia="宋体"/>
          <w:b/>
          <w:bCs/>
          <w:szCs w:val="21"/>
          <w:highlight w:val="none"/>
        </w:rPr>
        <w:t>广东是改革开放的</w:t>
      </w:r>
      <w:r>
        <w:rPr>
          <w:rFonts w:hint="eastAsia" w:ascii="宋体" w:hAnsi="仿宋" w:eastAsia="宋体"/>
          <w:b/>
          <w:bCs/>
          <w:color w:val="FF0000"/>
          <w:szCs w:val="21"/>
          <w:highlight w:val="none"/>
        </w:rPr>
        <w:t>排头兵、先行地、实验区</w:t>
      </w:r>
      <w:r>
        <w:rPr>
          <w:rFonts w:hint="eastAsia" w:ascii="宋体" w:hAnsi="仿宋" w:eastAsia="宋体"/>
          <w:b/>
          <w:bCs/>
          <w:szCs w:val="21"/>
          <w:highlight w:val="none"/>
        </w:rPr>
        <w:t>，在中国式现代化建设的大局中地位重要、作用突出。</w:t>
      </w:r>
      <w:r>
        <w:rPr>
          <w:rFonts w:hint="eastAsia" w:ascii="宋体" w:hAnsi="仿宋" w:eastAsia="宋体"/>
          <w:szCs w:val="21"/>
          <w:highlight w:val="none"/>
        </w:rPr>
        <w:t>要锚定强国建设、民族复兴目标，</w:t>
      </w:r>
      <w:r>
        <w:rPr>
          <w:rFonts w:hint="eastAsia" w:ascii="宋体" w:hAnsi="仿宋" w:eastAsia="宋体"/>
          <w:b/>
          <w:bCs/>
          <w:szCs w:val="21"/>
          <w:highlight w:val="none"/>
        </w:rPr>
        <w:t>围绕</w:t>
      </w:r>
      <w:r>
        <w:rPr>
          <w:rFonts w:hint="eastAsia" w:ascii="宋体" w:hAnsi="仿宋" w:eastAsia="宋体"/>
          <w:b/>
          <w:bCs/>
          <w:color w:val="FF0000"/>
          <w:szCs w:val="21"/>
          <w:highlight w:val="none"/>
        </w:rPr>
        <w:t>高质量发展</w:t>
      </w:r>
      <w:r>
        <w:rPr>
          <w:rFonts w:hint="eastAsia" w:ascii="宋体" w:hAnsi="仿宋" w:eastAsia="宋体"/>
          <w:b/>
          <w:bCs/>
          <w:szCs w:val="21"/>
          <w:highlight w:val="none"/>
        </w:rPr>
        <w:t>这个首要任务和</w:t>
      </w:r>
      <w:r>
        <w:rPr>
          <w:rFonts w:hint="eastAsia" w:ascii="宋体" w:hAnsi="仿宋" w:eastAsia="宋体"/>
          <w:b/>
          <w:bCs/>
          <w:color w:val="FF0000"/>
          <w:szCs w:val="21"/>
          <w:highlight w:val="none"/>
        </w:rPr>
        <w:t>构建新发展格局</w:t>
      </w:r>
      <w:r>
        <w:rPr>
          <w:rFonts w:hint="eastAsia" w:ascii="宋体" w:hAnsi="仿宋" w:eastAsia="宋体"/>
          <w:b/>
          <w:bCs/>
          <w:szCs w:val="21"/>
          <w:highlight w:val="none"/>
        </w:rPr>
        <w:t>这个战略任务</w:t>
      </w:r>
      <w:r>
        <w:rPr>
          <w:rFonts w:hint="eastAsia" w:ascii="宋体" w:hAnsi="仿宋" w:eastAsia="宋体"/>
          <w:szCs w:val="21"/>
          <w:highlight w:val="none"/>
        </w:rPr>
        <w:t>，在全面深化改革、扩大高水平对外开放、提升科技自立自强能力、建设现代化产业体系、促进城乡区域协调发展等方面继续走在全国前列，在推进中国式现代化建设中走在前列。</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10日上午，习近平首先考察了位于湛江市东海岛的国家863计划项目海水养殖种子工程南方基地。习近平听取了广东省海洋渔业发展情况介绍，察看渔业良种展示，向现场科研和养殖人员询问选育技术、种苗长势、市场价格等。习近平指出，中国是一个有着14亿多人口的大国，解决好吃饭问题、保障粮食安全，要树立大食物观，既向陆地要食物，也向海洋要食物，耕海牧渔，</w:t>
      </w:r>
      <w:r>
        <w:rPr>
          <w:rFonts w:hint="eastAsia" w:ascii="宋体" w:hAnsi="仿宋" w:eastAsia="宋体"/>
          <w:b/>
          <w:bCs/>
          <w:szCs w:val="21"/>
          <w:highlight w:val="none"/>
        </w:rPr>
        <w:t>建设海上牧场、“蓝色粮仓”</w:t>
      </w:r>
      <w:r>
        <w:rPr>
          <w:rFonts w:hint="eastAsia" w:ascii="宋体" w:hAnsi="仿宋" w:eastAsia="宋体"/>
          <w:szCs w:val="21"/>
          <w:highlight w:val="none"/>
        </w:rPr>
        <w:t>。</w:t>
      </w:r>
      <w:r>
        <w:rPr>
          <w:rFonts w:hint="eastAsia" w:ascii="宋体" w:hAnsi="仿宋" w:eastAsia="宋体"/>
          <w:b/>
          <w:bCs/>
          <w:color w:val="FF0000"/>
          <w:szCs w:val="21"/>
          <w:highlight w:val="none"/>
        </w:rPr>
        <w:t>种业</w:t>
      </w:r>
      <w:r>
        <w:rPr>
          <w:rFonts w:hint="eastAsia" w:ascii="宋体" w:hAnsi="仿宋" w:eastAsia="宋体"/>
          <w:b/>
          <w:bCs/>
          <w:szCs w:val="21"/>
          <w:highlight w:val="none"/>
        </w:rPr>
        <w:t>是现代农业、渔业发展的基础，要把这项工作做精做好。</w:t>
      </w:r>
      <w:r>
        <w:rPr>
          <w:rFonts w:hint="eastAsia" w:ascii="宋体" w:hAnsi="仿宋" w:eastAsia="宋体"/>
          <w:szCs w:val="21"/>
          <w:highlight w:val="none"/>
        </w:rPr>
        <w:t>要大力发展深海养殖装备和智慧渔业，推动海洋渔业向</w:t>
      </w:r>
      <w:r>
        <w:rPr>
          <w:rFonts w:hint="eastAsia" w:ascii="宋体" w:hAnsi="仿宋" w:eastAsia="宋体"/>
          <w:b/>
          <w:bCs/>
          <w:szCs w:val="21"/>
          <w:highlight w:val="none"/>
        </w:rPr>
        <w:t>信息化、智能化、现代化</w:t>
      </w:r>
      <w:r>
        <w:rPr>
          <w:rFonts w:hint="eastAsia" w:ascii="宋体" w:hAnsi="仿宋" w:eastAsia="宋体"/>
          <w:szCs w:val="21"/>
          <w:highlight w:val="none"/>
        </w:rPr>
        <w:t>转型升级。</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left"/>
        <w:textAlignment w:val="auto"/>
        <w:rPr>
          <w:rFonts w:hint="eastAsia" w:ascii="宋体" w:hAnsi="仿宋" w:eastAsia="宋体"/>
          <w:szCs w:val="21"/>
          <w:highlight w:val="none"/>
        </w:rPr>
      </w:pPr>
      <w:r>
        <w:rPr>
          <w:rFonts w:hint="eastAsia" w:ascii="宋体" w:hAnsi="仿宋" w:eastAsia="宋体"/>
          <w:b/>
          <w:bCs/>
          <w:szCs w:val="21"/>
          <w:highlight w:val="none"/>
        </w:rPr>
        <w:t>湛江红树林国家级自然保护区，是我国红树林面积最大、分布最集中的自然保护区。</w:t>
      </w:r>
      <w:r>
        <w:rPr>
          <w:rFonts w:hint="eastAsia" w:ascii="宋体" w:hAnsi="仿宋" w:eastAsia="宋体"/>
          <w:szCs w:val="21"/>
          <w:highlight w:val="none"/>
        </w:rPr>
        <w:t>习近平来到位于保护区东部的麻章区湖光镇金牛岛红树林片区，察看红树林长势和周边生态环境。他强调，这片红树林是“国宝”，要像爱护眼睛一样守护好。加强海洋生态文明建设，是生态文明建设的重要组成部分。要坚持绿色发展，一代接着一代干，久久为功，建设美丽中国，为保护好地球村作出中国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b/>
          <w:bCs/>
          <w:szCs w:val="21"/>
          <w:highlight w:val="none"/>
        </w:rPr>
      </w:pPr>
      <w:r>
        <w:rPr>
          <w:rFonts w:hint="eastAsia" w:ascii="宋体" w:hAnsi="仿宋" w:eastAsia="宋体"/>
          <w:szCs w:val="21"/>
          <w:highlight w:val="none"/>
        </w:rPr>
        <w:t>10日下午，习近平来到湛江市徐闻县，考察徐闻港。</w:t>
      </w:r>
      <w:r>
        <w:rPr>
          <w:rFonts w:hint="eastAsia" w:ascii="宋体" w:hAnsi="仿宋" w:eastAsia="宋体"/>
          <w:b/>
          <w:bCs/>
          <w:szCs w:val="21"/>
          <w:highlight w:val="none"/>
        </w:rPr>
        <w:t>徐闻港项目是广东与海南相向而行的“头号工程”。</w:t>
      </w:r>
      <w:r>
        <w:rPr>
          <w:rFonts w:hint="eastAsia" w:ascii="宋体" w:hAnsi="仿宋" w:eastAsia="宋体"/>
          <w:szCs w:val="21"/>
          <w:highlight w:val="none"/>
        </w:rPr>
        <w:t>在港口专用码头，习近平察看徐闻港全貌，听取广东省提升交通基础设施互联互通水平、对接海南自由贸易港建设相向发展等工作汇报。随后，习近平来到泊位码头，察看船舶停靠、客运转接等。船上的旅客看见总书记来了，纷纷向总书记问好，习近平向大家挥手致意，祝他们一帆风顺。习近平指出，</w:t>
      </w:r>
      <w:r>
        <w:rPr>
          <w:rFonts w:hint="eastAsia" w:ascii="宋体" w:hAnsi="仿宋" w:eastAsia="宋体"/>
          <w:b/>
          <w:bCs/>
          <w:color w:val="FF0000"/>
          <w:szCs w:val="21"/>
          <w:highlight w:val="none"/>
        </w:rPr>
        <w:t>琼州海峡</w:t>
      </w:r>
      <w:r>
        <w:rPr>
          <w:rFonts w:hint="eastAsia" w:ascii="宋体" w:hAnsi="仿宋" w:eastAsia="宋体"/>
          <w:b w:val="0"/>
          <w:bCs w:val="0"/>
          <w:color w:val="auto"/>
          <w:szCs w:val="21"/>
          <w:highlight w:val="none"/>
          <w:lang w:eastAsia="zh-CN"/>
        </w:rPr>
        <w:t>【琼州海峡，中国广东省雷州半岛与海南岛之间的海峡，是中国三大海峡之一，仅次于台湾海峡和渤海海峡，是中国第三大海峡】</w:t>
      </w:r>
      <w:r>
        <w:rPr>
          <w:rFonts w:hint="eastAsia" w:ascii="宋体" w:hAnsi="仿宋" w:eastAsia="宋体"/>
          <w:b/>
          <w:bCs/>
          <w:szCs w:val="21"/>
          <w:highlight w:val="none"/>
        </w:rPr>
        <w:t>是国家经略南海的</w:t>
      </w:r>
      <w:r>
        <w:rPr>
          <w:rFonts w:hint="eastAsia" w:ascii="宋体" w:hAnsi="仿宋" w:eastAsia="宋体"/>
          <w:b/>
          <w:bCs/>
          <w:color w:val="FF0000"/>
          <w:szCs w:val="21"/>
          <w:highlight w:val="none"/>
        </w:rPr>
        <w:t>战略通道</w:t>
      </w:r>
      <w:r>
        <w:rPr>
          <w:rFonts w:hint="eastAsia" w:ascii="宋体" w:hAnsi="仿宋" w:eastAsia="宋体"/>
          <w:b/>
          <w:bCs/>
          <w:szCs w:val="21"/>
          <w:highlight w:val="none"/>
        </w:rPr>
        <w:t>，也是海南自由贸易港建设和发展的</w:t>
      </w:r>
      <w:r>
        <w:rPr>
          <w:rFonts w:hint="eastAsia" w:ascii="宋体" w:hAnsi="仿宋" w:eastAsia="宋体"/>
          <w:b/>
          <w:bCs/>
          <w:color w:val="FF0000"/>
          <w:szCs w:val="21"/>
          <w:highlight w:val="none"/>
        </w:rPr>
        <w:t>咽喉要道</w:t>
      </w:r>
      <w:r>
        <w:rPr>
          <w:rFonts w:hint="eastAsia" w:ascii="宋体" w:hAnsi="仿宋" w:eastAsia="宋体"/>
          <w:b/>
          <w:bCs/>
          <w:szCs w:val="21"/>
          <w:highlight w:val="none"/>
        </w:rPr>
        <w:t>，要把</w:t>
      </w:r>
      <w:r>
        <w:rPr>
          <w:rFonts w:hint="eastAsia" w:ascii="宋体" w:hAnsi="仿宋" w:eastAsia="宋体"/>
          <w:b/>
          <w:bCs/>
          <w:color w:val="FF0000"/>
          <w:szCs w:val="21"/>
          <w:highlight w:val="none"/>
        </w:rPr>
        <w:t>“黄金水道”和客货运输最佳通道</w:t>
      </w:r>
      <w:r>
        <w:rPr>
          <w:rFonts w:hint="eastAsia" w:ascii="宋体" w:hAnsi="仿宋" w:eastAsia="宋体"/>
          <w:b/>
          <w:bCs/>
          <w:szCs w:val="21"/>
          <w:highlight w:val="none"/>
        </w:rPr>
        <w:t>这篇大文章做好，把徐闻港打造成连接粤港澳大湾区和海南自由贸易港的现代化水陆交通运输综合枢纽。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离开徐闻港，</w:t>
      </w:r>
      <w:r>
        <w:rPr>
          <w:rFonts w:hint="eastAsia" w:ascii="宋体" w:hAnsi="仿宋" w:eastAsia="宋体"/>
          <w:b/>
          <w:bCs/>
          <w:szCs w:val="21"/>
          <w:highlight w:val="none"/>
        </w:rPr>
        <w:t>习近平来到环北部湾广东水资源配置工程向南输水的接点站——</w:t>
      </w:r>
      <w:r>
        <w:rPr>
          <w:rFonts w:hint="eastAsia" w:ascii="宋体" w:hAnsi="仿宋" w:eastAsia="宋体"/>
          <w:b/>
          <w:bCs/>
          <w:color w:val="FF0000"/>
          <w:szCs w:val="21"/>
          <w:highlight w:val="none"/>
        </w:rPr>
        <w:t>徐闻县大水桥水库</w:t>
      </w:r>
      <w:r>
        <w:rPr>
          <w:rFonts w:hint="eastAsia" w:ascii="宋体" w:hAnsi="仿宋" w:eastAsia="宋体"/>
          <w:b/>
          <w:bCs/>
          <w:szCs w:val="21"/>
          <w:highlight w:val="none"/>
        </w:rPr>
        <w:t>，</w:t>
      </w:r>
      <w:r>
        <w:rPr>
          <w:rFonts w:hint="eastAsia" w:ascii="宋体" w:hAnsi="仿宋" w:eastAsia="宋体"/>
          <w:szCs w:val="21"/>
          <w:highlight w:val="none"/>
        </w:rPr>
        <w:t>了解工程建设、管理、运行和后续工程规划等情况。工作人员向总书记展示水样和监测设备，汇报当地加强周边生态保护等情况。习近平指出，我国缺水且水资源分布很不均衡。</w:t>
      </w:r>
      <w:r>
        <w:rPr>
          <w:rFonts w:hint="eastAsia" w:ascii="宋体" w:hAnsi="仿宋" w:eastAsia="宋体"/>
          <w:b/>
          <w:bCs/>
          <w:szCs w:val="21"/>
          <w:highlight w:val="none"/>
        </w:rPr>
        <w:t>推进中国式现代化，要把水资源问题考虑进去，</w:t>
      </w:r>
      <w:r>
        <w:rPr>
          <w:rFonts w:hint="eastAsia" w:ascii="宋体" w:hAnsi="仿宋" w:eastAsia="宋体"/>
          <w:b/>
          <w:bCs/>
          <w:color w:val="FF0000"/>
          <w:szCs w:val="21"/>
          <w:highlight w:val="none"/>
        </w:rPr>
        <w:t>以水定城、以水定地、以水定人、以水定产</w:t>
      </w:r>
      <w:r>
        <w:rPr>
          <w:rFonts w:hint="eastAsia" w:ascii="宋体" w:hAnsi="仿宋" w:eastAsia="宋体"/>
          <w:b/>
          <w:bCs/>
          <w:szCs w:val="21"/>
          <w:highlight w:val="none"/>
        </w:rPr>
        <w:t>，发展节水产业。</w:t>
      </w:r>
      <w:r>
        <w:rPr>
          <w:rFonts w:hint="eastAsia" w:ascii="宋体" w:hAnsi="仿宋" w:eastAsia="宋体"/>
          <w:szCs w:val="21"/>
          <w:highlight w:val="none"/>
        </w:rPr>
        <w:t>广东要把水资源优化配置抓好，加快全面推进水资源配置工程建设，推动解决区域发展不平衡问题，尽早造福广大人民群众。</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习近平11日来到</w:t>
      </w:r>
      <w:r>
        <w:rPr>
          <w:rFonts w:hint="eastAsia" w:ascii="宋体" w:hAnsi="仿宋" w:eastAsia="宋体"/>
          <w:b/>
          <w:bCs/>
          <w:szCs w:val="21"/>
          <w:highlight w:val="none"/>
        </w:rPr>
        <w:t>茂名高州市根子镇柏桥村</w:t>
      </w:r>
      <w:r>
        <w:rPr>
          <w:rFonts w:hint="eastAsia" w:ascii="宋体" w:hAnsi="仿宋" w:eastAsia="宋体"/>
          <w:szCs w:val="21"/>
          <w:highlight w:val="none"/>
        </w:rPr>
        <w:t>考察调研。柏桥村种植荔枝约6800亩，是荔枝生产专业村。习近平走进荔枝种植园，了解当地发展特色种植产业和文旅产业等情况，并同现场技术人员亲切交流。随后，习近平来到柏桥龙眼荔枝专业合作社，听取合作社运营和推进乡村振兴等情况介绍。习近平指出，这里是</w:t>
      </w:r>
      <w:r>
        <w:rPr>
          <w:rFonts w:hint="eastAsia" w:ascii="宋体" w:hAnsi="仿宋" w:eastAsia="宋体"/>
          <w:b/>
          <w:bCs/>
          <w:szCs w:val="21"/>
          <w:highlight w:val="none"/>
        </w:rPr>
        <w:t>荔枝之乡</w:t>
      </w:r>
      <w:r>
        <w:rPr>
          <w:rFonts w:hint="eastAsia" w:ascii="宋体" w:hAnsi="仿宋" w:eastAsia="宋体"/>
          <w:szCs w:val="21"/>
          <w:highlight w:val="none"/>
        </w:rPr>
        <w:t>，荔枝种植有历史传承和文化底蕴，特色鲜明，优势明显，市场空间广阔，要进一步提高种植、保鲜、加工等技术，把荔枝特色产业和特色文化旅游发展得更好。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13日上午，习近平听取广东省委和省政府工作汇报，对广东各项工作取得的成绩给予肯定。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习近平指出，</w:t>
      </w:r>
      <w:r>
        <w:rPr>
          <w:rFonts w:hint="eastAsia" w:ascii="宋体" w:hAnsi="仿宋" w:eastAsia="宋体"/>
          <w:b/>
          <w:bCs/>
          <w:color w:val="FF0000"/>
          <w:szCs w:val="21"/>
          <w:highlight w:val="none"/>
        </w:rPr>
        <w:t>粤港澳大湾区</w:t>
      </w:r>
      <w:r>
        <w:rPr>
          <w:rFonts w:hint="eastAsia" w:ascii="宋体" w:hAnsi="仿宋" w:eastAsia="宋体"/>
          <w:b/>
          <w:bCs/>
          <w:szCs w:val="21"/>
          <w:highlight w:val="none"/>
        </w:rPr>
        <w:t>在全国新发展格局中具有重要战略地位。</w:t>
      </w:r>
      <w:r>
        <w:rPr>
          <w:rFonts w:hint="eastAsia" w:ascii="宋体" w:hAnsi="仿宋" w:eastAsia="宋体"/>
          <w:szCs w:val="21"/>
          <w:highlight w:val="none"/>
        </w:rPr>
        <w:t>广东要认真贯彻党中央决策部署，把粤港澳大湾区建设作为广东深化改革开放的大机遇、大文章抓紧做实，摆在重中之重，</w:t>
      </w:r>
      <w:r>
        <w:rPr>
          <w:rFonts w:hint="eastAsia" w:ascii="宋体" w:hAnsi="仿宋" w:eastAsia="宋体"/>
          <w:b/>
          <w:bCs/>
          <w:szCs w:val="21"/>
          <w:highlight w:val="none"/>
        </w:rPr>
        <w:t>以珠三角为主阵地</w:t>
      </w:r>
      <w:r>
        <w:rPr>
          <w:rFonts w:hint="eastAsia" w:ascii="宋体" w:hAnsi="仿宋" w:eastAsia="宋体"/>
          <w:szCs w:val="21"/>
          <w:highlight w:val="none"/>
        </w:rPr>
        <w:t>，举全省之力办好这件大事，</w:t>
      </w:r>
      <w:r>
        <w:rPr>
          <w:rFonts w:hint="eastAsia" w:ascii="宋体" w:hAnsi="仿宋" w:eastAsia="宋体"/>
          <w:b/>
          <w:bCs/>
          <w:szCs w:val="21"/>
          <w:highlight w:val="none"/>
        </w:rPr>
        <w:t>使粤港澳大湾区成为新发展格局的战略支点、高质量发展的示范地、中国式现代化的引领地</w:t>
      </w:r>
      <w:r>
        <w:rPr>
          <w:rFonts w:hint="eastAsia" w:ascii="宋体" w:hAnsi="仿宋" w:eastAsia="宋体"/>
          <w:szCs w:val="21"/>
          <w:highlight w:val="none"/>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习近平强调，</w:t>
      </w:r>
      <w:r>
        <w:rPr>
          <w:rFonts w:hint="eastAsia" w:ascii="宋体" w:hAnsi="仿宋" w:eastAsia="宋体"/>
          <w:b/>
          <w:bCs/>
          <w:color w:val="FF0000"/>
          <w:szCs w:val="21"/>
          <w:highlight w:val="none"/>
        </w:rPr>
        <w:t>实现高水平科技自立自强</w:t>
      </w:r>
      <w:r>
        <w:rPr>
          <w:rFonts w:hint="eastAsia" w:ascii="宋体" w:hAnsi="仿宋" w:eastAsia="宋体"/>
          <w:b/>
          <w:bCs/>
          <w:szCs w:val="21"/>
          <w:highlight w:val="none"/>
        </w:rPr>
        <w:t>，是中国式现代化建设的关键。</w:t>
      </w:r>
      <w:r>
        <w:rPr>
          <w:rFonts w:hint="eastAsia" w:ascii="宋体" w:hAnsi="仿宋" w:eastAsia="宋体"/>
          <w:szCs w:val="21"/>
          <w:highlight w:val="none"/>
        </w:rPr>
        <w:t>要深入实施创新驱动发展战略，加强区域创新体系建设，进一步提升自主创新能力，努力在突破关键核心技术难题上取得更大进展。要加强对中小企业创新支持，培育更多</w:t>
      </w:r>
      <w:r>
        <w:rPr>
          <w:rFonts w:hint="eastAsia" w:ascii="宋体" w:hAnsi="仿宋" w:eastAsia="宋体"/>
          <w:b/>
          <w:bCs/>
          <w:szCs w:val="21"/>
          <w:highlight w:val="none"/>
        </w:rPr>
        <w:t>具有自主知识产权和核心竞争力</w:t>
      </w:r>
      <w:r>
        <w:rPr>
          <w:rFonts w:hint="eastAsia" w:ascii="宋体" w:hAnsi="仿宋" w:eastAsia="宋体"/>
          <w:szCs w:val="21"/>
          <w:highlight w:val="none"/>
        </w:rPr>
        <w:t>的创新型企业。要强化企业主体地位，推进创新链产业链资金链人才链深度融合，不断提高科技成果转化和产业化水平，打造具有全球影响力的产业科技创新中心。要推进粤港澳大湾区人才高地建设，形成高端科创人才聚集效应。</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习近平指出，</w:t>
      </w:r>
      <w:r>
        <w:rPr>
          <w:rFonts w:hint="eastAsia" w:ascii="宋体" w:hAnsi="仿宋" w:eastAsia="宋体"/>
          <w:b/>
          <w:bCs/>
          <w:szCs w:val="21"/>
          <w:highlight w:val="none"/>
        </w:rPr>
        <w:t>中国式现代化不能走脱实向虚的路子，必须加快建设以</w:t>
      </w:r>
      <w:r>
        <w:rPr>
          <w:rFonts w:hint="eastAsia" w:ascii="宋体" w:hAnsi="仿宋" w:eastAsia="宋体"/>
          <w:b/>
          <w:bCs/>
          <w:color w:val="FF0000"/>
          <w:szCs w:val="21"/>
          <w:highlight w:val="none"/>
        </w:rPr>
        <w:t>实体经济</w:t>
      </w:r>
      <w:r>
        <w:rPr>
          <w:rFonts w:hint="eastAsia" w:ascii="宋体" w:hAnsi="仿宋" w:eastAsia="宋体"/>
          <w:b/>
          <w:bCs/>
          <w:szCs w:val="21"/>
          <w:highlight w:val="none"/>
        </w:rPr>
        <w:t>为支撑的现代化产业体系。</w:t>
      </w:r>
      <w:r>
        <w:rPr>
          <w:rFonts w:hint="eastAsia" w:ascii="宋体" w:hAnsi="仿宋" w:eastAsia="宋体"/>
          <w:szCs w:val="21"/>
          <w:highlight w:val="none"/>
        </w:rPr>
        <w:t>广东要始终坚持以制造业立省，更加重视发展实体经济，加快产业转型升级，</w:t>
      </w:r>
      <w:r>
        <w:rPr>
          <w:rFonts w:hint="eastAsia" w:ascii="宋体" w:hAnsi="仿宋" w:eastAsia="宋体"/>
          <w:b/>
          <w:bCs/>
          <w:szCs w:val="21"/>
          <w:highlight w:val="none"/>
        </w:rPr>
        <w:t>推进产业基础高级化、产业链现代化</w:t>
      </w:r>
      <w:r>
        <w:rPr>
          <w:rFonts w:hint="eastAsia" w:ascii="宋体" w:hAnsi="仿宋" w:eastAsia="宋体"/>
          <w:szCs w:val="21"/>
          <w:highlight w:val="none"/>
        </w:rPr>
        <w:t>，发展战略性新兴产业，建设更具国际竞争力的现代化产业体系。</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rPr>
      </w:pPr>
      <w:r>
        <w:rPr>
          <w:rFonts w:hint="eastAsia" w:ascii="宋体" w:hAnsi="仿宋" w:eastAsia="宋体"/>
          <w:szCs w:val="21"/>
          <w:highlight w:val="none"/>
        </w:rPr>
        <w:t>习近平强调，</w:t>
      </w:r>
      <w:r>
        <w:rPr>
          <w:rFonts w:hint="eastAsia" w:ascii="宋体" w:hAnsi="仿宋" w:eastAsia="宋体"/>
          <w:b/>
          <w:bCs/>
          <w:color w:val="FF0000"/>
          <w:szCs w:val="21"/>
          <w:highlight w:val="none"/>
        </w:rPr>
        <w:t>全体人民共同富裕</w:t>
      </w:r>
      <w:r>
        <w:rPr>
          <w:rFonts w:hint="eastAsia" w:ascii="宋体" w:hAnsi="仿宋" w:eastAsia="宋体"/>
          <w:b/>
          <w:bCs/>
          <w:szCs w:val="21"/>
          <w:highlight w:val="none"/>
        </w:rPr>
        <w:t>是中国式现代化的</w:t>
      </w:r>
      <w:r>
        <w:rPr>
          <w:rFonts w:hint="eastAsia" w:ascii="宋体" w:hAnsi="仿宋" w:eastAsia="宋体"/>
          <w:b/>
          <w:bCs/>
          <w:color w:val="FF0000"/>
          <w:szCs w:val="21"/>
          <w:highlight w:val="none"/>
        </w:rPr>
        <w:t>本质特征</w:t>
      </w:r>
      <w:r>
        <w:rPr>
          <w:rFonts w:hint="eastAsia" w:ascii="宋体" w:hAnsi="仿宋" w:eastAsia="宋体"/>
          <w:b/>
          <w:bCs/>
          <w:szCs w:val="21"/>
          <w:highlight w:val="none"/>
        </w:rPr>
        <w:t>，</w:t>
      </w:r>
      <w:r>
        <w:rPr>
          <w:rFonts w:hint="eastAsia" w:ascii="宋体" w:hAnsi="仿宋" w:eastAsia="宋体"/>
          <w:b/>
          <w:bCs/>
          <w:color w:val="FF0000"/>
          <w:szCs w:val="21"/>
          <w:highlight w:val="none"/>
        </w:rPr>
        <w:t>区域协调发展</w:t>
      </w:r>
      <w:r>
        <w:rPr>
          <w:rFonts w:hint="eastAsia" w:ascii="宋体" w:hAnsi="仿宋" w:eastAsia="宋体"/>
          <w:b/>
          <w:bCs/>
          <w:szCs w:val="21"/>
          <w:highlight w:val="none"/>
        </w:rPr>
        <w:t>是实现共同富裕的</w:t>
      </w:r>
      <w:r>
        <w:rPr>
          <w:rFonts w:hint="eastAsia" w:ascii="宋体" w:hAnsi="仿宋" w:eastAsia="宋体"/>
          <w:b/>
          <w:bCs/>
          <w:color w:val="FF0000"/>
          <w:szCs w:val="21"/>
          <w:highlight w:val="none"/>
        </w:rPr>
        <w:t>必然要求</w:t>
      </w:r>
      <w:r>
        <w:rPr>
          <w:rFonts w:hint="eastAsia" w:ascii="宋体" w:hAnsi="仿宋" w:eastAsia="宋体"/>
          <w:b/>
          <w:bCs/>
          <w:szCs w:val="21"/>
          <w:highlight w:val="none"/>
        </w:rPr>
        <w:t>。</w:t>
      </w:r>
      <w:r>
        <w:rPr>
          <w:rFonts w:hint="eastAsia" w:ascii="宋体" w:hAnsi="仿宋" w:eastAsia="宋体"/>
          <w:szCs w:val="21"/>
          <w:highlight w:val="none"/>
        </w:rPr>
        <w:t>广东要下功夫解决区域发展不平衡问题，加快推进交通等基础设施的区域互联互通，带动和推进粤东、粤西、粤北地区更好承接珠三角地区的产业有序转移。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lang w:eastAsia="zh-CN"/>
          <w14:textFill>
            <w14:solidFill>
              <w14:schemeClr w14:val="tx1"/>
            </w14:solidFill>
          </w14:textFill>
        </w:rPr>
      </w:pPr>
      <w:r>
        <w:rPr>
          <w:rFonts w:hint="eastAsia" w:ascii="宋体" w:hAnsi="仿宋" w:eastAsia="宋体"/>
          <w:szCs w:val="21"/>
          <w:highlight w:val="none"/>
        </w:rPr>
        <w:t>习近平指出，</w:t>
      </w:r>
      <w:r>
        <w:rPr>
          <w:rFonts w:hint="eastAsia" w:ascii="宋体" w:hAnsi="仿宋" w:eastAsia="宋体"/>
          <w:b/>
          <w:bCs/>
          <w:color w:val="FF0000"/>
          <w:szCs w:val="21"/>
          <w:highlight w:val="none"/>
        </w:rPr>
        <w:t>开展主题教育</w:t>
      </w:r>
      <w:r>
        <w:rPr>
          <w:rFonts w:hint="eastAsia" w:ascii="宋体" w:hAnsi="仿宋" w:eastAsia="宋体"/>
          <w:b/>
          <w:bCs/>
          <w:szCs w:val="21"/>
          <w:highlight w:val="none"/>
        </w:rPr>
        <w:t>是今年党的建设的重大任务。</w:t>
      </w:r>
      <w:r>
        <w:rPr>
          <w:rFonts w:hint="eastAsia" w:ascii="宋体" w:hAnsi="仿宋" w:eastAsia="宋体"/>
          <w:szCs w:val="21"/>
          <w:highlight w:val="none"/>
        </w:rPr>
        <w:t>各级党组织要坚决贯彻落实党中央的工作部署，教育引导党员、干部在</w:t>
      </w:r>
      <w:r>
        <w:rPr>
          <w:rFonts w:hint="eastAsia" w:ascii="宋体" w:hAnsi="仿宋" w:eastAsia="宋体"/>
          <w:b/>
          <w:bCs/>
          <w:szCs w:val="21"/>
          <w:highlight w:val="none"/>
        </w:rPr>
        <w:t>以学铸魂、以学增智、以学正风、以学促干</w:t>
      </w:r>
      <w:r>
        <w:rPr>
          <w:rFonts w:hint="eastAsia" w:ascii="宋体" w:hAnsi="仿宋" w:eastAsia="宋体"/>
          <w:szCs w:val="21"/>
          <w:highlight w:val="none"/>
        </w:rPr>
        <w:t>上下功夫见实效。以学铸魂，就是要做好学习贯彻新时代中国特色社会主义思想的深化、内化、转化工作，从思想上正本清源、固本培元，筑牢信仰之基、补足精神之钙、把稳思想之舵。一是坚定理想信念，增强对党的价值追求和前进方向的高度政治认同，</w:t>
      </w:r>
      <w:r>
        <w:rPr>
          <w:rFonts w:hint="eastAsia" w:ascii="宋体" w:hAnsi="仿宋" w:eastAsia="宋体"/>
          <w:b/>
          <w:bCs/>
          <w:szCs w:val="21"/>
          <w:highlight w:val="none"/>
        </w:rPr>
        <w:t>把好世界观、人生观、价值观这个“总开关”</w:t>
      </w:r>
      <w:r>
        <w:rPr>
          <w:rFonts w:hint="eastAsia" w:ascii="宋体" w:hAnsi="仿宋" w:eastAsia="宋体"/>
          <w:szCs w:val="21"/>
          <w:highlight w:val="none"/>
        </w:rPr>
        <w:t>。二是铸牢对党忠诚，自觉坚持党的全面领导、坚定维护党中央权威和集中统一领导，不断提高</w:t>
      </w:r>
      <w:r>
        <w:rPr>
          <w:rFonts w:hint="eastAsia" w:ascii="宋体" w:hAnsi="仿宋" w:eastAsia="宋体"/>
          <w:b/>
          <w:bCs/>
          <w:szCs w:val="21"/>
          <w:highlight w:val="none"/>
        </w:rPr>
        <w:t>政治判断力、政治领悟力、政治执行力</w:t>
      </w:r>
      <w:r>
        <w:rPr>
          <w:rFonts w:hint="eastAsia" w:ascii="宋体" w:hAnsi="仿宋" w:eastAsia="宋体"/>
          <w:szCs w:val="21"/>
          <w:highlight w:val="none"/>
        </w:rPr>
        <w:t>，始终在</w:t>
      </w:r>
      <w:r>
        <w:rPr>
          <w:rFonts w:hint="eastAsia" w:ascii="宋体" w:hAnsi="仿宋" w:eastAsia="宋体"/>
          <w:b/>
          <w:bCs/>
          <w:szCs w:val="21"/>
          <w:highlight w:val="none"/>
        </w:rPr>
        <w:t>政治立场、政治方向、政治原则、政治道路</w:t>
      </w:r>
      <w:r>
        <w:rPr>
          <w:rFonts w:hint="eastAsia" w:ascii="宋体" w:hAnsi="仿宋" w:eastAsia="宋体"/>
          <w:szCs w:val="21"/>
          <w:highlight w:val="none"/>
        </w:rPr>
        <w:t>上同党中央保持高度一致，把对党忠诚体现到贯彻落实好党中央决策部署的实际行动上。三是站稳人民立场，强化宗旨意识，坚守初心使命，践行党的群众路线，把人民群众满意不满意作为评判主题教育成效的根本标准，解决好人民群众最关心最直接最现实的利益问题，</w:t>
      </w:r>
      <w:r>
        <w:rPr>
          <w:rFonts w:hint="eastAsia" w:ascii="宋体" w:hAnsi="仿宋" w:eastAsia="宋体"/>
          <w:b/>
          <w:bCs/>
          <w:szCs w:val="21"/>
          <w:highlight w:val="none"/>
        </w:rPr>
        <w:t>把惠民生的事办实、暖民心的事办细、顺民意的事办好</w:t>
      </w:r>
      <w:r>
        <w:rPr>
          <w:rFonts w:hint="eastAsia" w:ascii="宋体" w:hAnsi="仿宋" w:eastAsia="宋体"/>
          <w:szCs w:val="21"/>
          <w:highlight w:val="none"/>
        </w:rPr>
        <w:t>，让现代化建设成果更多更公平惠及全体人民</w:t>
      </w:r>
      <w:r>
        <w:rPr>
          <w:rFonts w:hint="eastAsia" w:ascii="宋体" w:hAnsi="仿宋" w:eastAsia="宋体"/>
          <w:szCs w:val="21"/>
          <w:highlight w:val="none"/>
          <w:lang w:eastAsia="zh-CN"/>
        </w:rPr>
        <w:t>。</w:t>
      </w:r>
    </w:p>
    <w:p>
      <w:pPr>
        <w:keepNext w:val="0"/>
        <w:keepLines w:val="0"/>
        <w:pageBreakBefore w:val="0"/>
        <w:widowControl w:val="0"/>
        <w:overflowPunct/>
        <w:topLinePunct w:val="0"/>
        <w:autoSpaceDE/>
        <w:autoSpaceDN/>
        <w:bidi w:val="0"/>
        <w:spacing w:after="0" w:line="360" w:lineRule="auto"/>
        <w:ind w:firstLine="200"/>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4.《求是》杂志发表习近平总书记重要文章《加快构建新发展格局 把握未来发展主动权》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4月16日出版的第8期《求是》杂志发表中共中央总书记、国家主席、中央军委主席习近平的重要文章《加快构建新发展格局</w:t>
      </w:r>
      <w:r>
        <w:rPr>
          <w:rFonts w:hint="eastAsia" w:ascii="宋体" w:hAnsi="宋体" w:eastAsia="宋体" w:cs="宋体"/>
          <w:color w:val="000000" w:themeColor="text1"/>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把握未来发展主动权》。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文章强调，我国14亿多人口整体迈进现代化社会，规模超过现有发达国家人口的总和，其艰巨性和复杂性前所未有，必须把发展的主导权牢牢掌握在自己手中；</w:t>
      </w:r>
      <w:r>
        <w:rPr>
          <w:rFonts w:hint="eastAsia" w:ascii="宋体" w:hAnsi="宋体" w:eastAsia="宋体" w:cs="宋体"/>
          <w:b/>
          <w:bCs/>
          <w:color w:val="000000" w:themeColor="text1"/>
          <w:szCs w:val="24"/>
          <w:highlight w:val="none"/>
          <w14:textFill>
            <w14:solidFill>
              <w14:schemeClr w14:val="tx1"/>
            </w14:solidFill>
          </w14:textFill>
        </w:rPr>
        <w:t>我国是一个超大规模经济体，而超大规模经济体可以也必须内部可循环。</w:t>
      </w:r>
      <w:r>
        <w:rPr>
          <w:rFonts w:hint="eastAsia" w:ascii="宋体" w:hAnsi="宋体" w:eastAsia="宋体" w:cs="宋体"/>
          <w:color w:val="000000" w:themeColor="text1"/>
          <w:szCs w:val="24"/>
          <w:highlight w:val="none"/>
          <w14:textFill>
            <w14:solidFill>
              <w14:schemeClr w14:val="tx1"/>
            </w14:solidFill>
          </w14:textFill>
        </w:rPr>
        <w:t>事实充分证明，</w:t>
      </w:r>
      <w:r>
        <w:rPr>
          <w:rFonts w:hint="eastAsia" w:ascii="宋体" w:hAnsi="宋体" w:eastAsia="宋体" w:cs="宋体"/>
          <w:b/>
          <w:bCs/>
          <w:color w:val="FF0000"/>
          <w:szCs w:val="24"/>
          <w:highlight w:val="none"/>
        </w:rPr>
        <w:t>加快构建新发展格局</w:t>
      </w:r>
      <w:r>
        <w:rPr>
          <w:rFonts w:hint="eastAsia" w:ascii="宋体" w:hAnsi="宋体" w:eastAsia="宋体" w:cs="宋体"/>
          <w:b/>
          <w:bCs/>
          <w:color w:val="000000" w:themeColor="text1"/>
          <w:szCs w:val="24"/>
          <w:highlight w:val="none"/>
          <w14:textFill>
            <w14:solidFill>
              <w14:schemeClr w14:val="tx1"/>
            </w14:solidFill>
          </w14:textFill>
        </w:rPr>
        <w:t>，是立足实现第二个百年奋斗目标、统筹发展和安全作出的战略决策，是把握未来发展主动权的战略部署。</w:t>
      </w:r>
      <w:r>
        <w:rPr>
          <w:rFonts w:hint="eastAsia" w:ascii="宋体" w:hAnsi="宋体" w:eastAsia="宋体" w:cs="宋体"/>
          <w:color w:val="000000" w:themeColor="text1"/>
          <w:szCs w:val="24"/>
          <w:highlight w:val="none"/>
          <w14:textFill>
            <w14:solidFill>
              <w14:schemeClr w14:val="tx1"/>
            </w14:solidFill>
          </w14:textFill>
        </w:rPr>
        <w:t>我们只有加快构建新发展格局，才能夯实我国经济发展的根基、增强发展的安全性稳定性，才能在各种可以预见和难以预见的狂风暴雨、惊涛骇浪中增强我国的</w:t>
      </w:r>
      <w:r>
        <w:rPr>
          <w:rFonts w:hint="eastAsia" w:ascii="宋体" w:hAnsi="宋体" w:eastAsia="宋体" w:cs="宋体"/>
          <w:b/>
          <w:bCs/>
          <w:color w:val="000000" w:themeColor="text1"/>
          <w:szCs w:val="24"/>
          <w:highlight w:val="none"/>
          <w14:textFill>
            <w14:solidFill>
              <w14:schemeClr w14:val="tx1"/>
            </w14:solidFill>
          </w14:textFill>
        </w:rPr>
        <w:t>生存力、竞争力、发展力、持续力</w:t>
      </w:r>
      <w:r>
        <w:rPr>
          <w:rFonts w:hint="eastAsia" w:ascii="宋体" w:hAnsi="宋体" w:eastAsia="宋体" w:cs="宋体"/>
          <w:color w:val="000000" w:themeColor="text1"/>
          <w:szCs w:val="24"/>
          <w:highlight w:val="none"/>
          <w14:textFill>
            <w14:solidFill>
              <w14:schemeClr w14:val="tx1"/>
            </w14:solidFill>
          </w14:textFill>
        </w:rPr>
        <w:t>，确保中华民族伟大复兴进程不被迟滞甚至中断，胜利实现全面建成社会主义现代化强国目标。</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文章指出，两年多来，构建新发展格局扎实推进，取得了一些成效，思想共识不断凝聚、工作基础不断夯实、政策制度不断完善，但还存在一些突出问题。总体看，全面建成新发展格局还任重道远</w:t>
      </w:r>
      <w:r>
        <w:rPr>
          <w:rFonts w:hint="eastAsia" w:ascii="宋体" w:hAnsi="宋体" w:eastAsia="宋体" w:cs="宋体"/>
          <w:b w:val="0"/>
          <w:bCs w:val="0"/>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加快构建新发展格局，要从两个维度来研究和布局：</w:t>
      </w:r>
      <w:r>
        <w:rPr>
          <w:rFonts w:hint="eastAsia" w:ascii="宋体" w:hAnsi="宋体" w:eastAsia="宋体" w:cs="宋体"/>
          <w:b/>
          <w:bCs/>
          <w:color w:val="FF0000"/>
          <w:szCs w:val="24"/>
          <w:highlight w:val="none"/>
        </w:rPr>
        <w:t>一是更有针对性地加快补上我国产业链供应链短板弱项，确保国民经济循环畅通；二是提升国内大循环内生动力和可靠性，提高国际竞争力，增强对国际循环的吸引力、推动力。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lang w:eastAsia="zh-CN"/>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文章指出，</w:t>
      </w:r>
      <w:r>
        <w:rPr>
          <w:rFonts w:hint="eastAsia" w:ascii="宋体" w:hAnsi="宋体" w:eastAsia="宋体" w:cs="宋体"/>
          <w:b/>
          <w:bCs/>
          <w:color w:val="000000" w:themeColor="text1"/>
          <w:szCs w:val="24"/>
          <w:highlight w:val="none"/>
          <w14:textFill>
            <w14:solidFill>
              <w14:schemeClr w14:val="tx1"/>
            </w14:solidFill>
          </w14:textFill>
        </w:rPr>
        <w:t>必须坚持</w:t>
      </w:r>
      <w:r>
        <w:rPr>
          <w:rFonts w:hint="eastAsia" w:ascii="宋体" w:hAnsi="宋体" w:eastAsia="宋体" w:cs="宋体"/>
          <w:b/>
          <w:bCs/>
          <w:color w:val="FF0000"/>
          <w:szCs w:val="24"/>
          <w:highlight w:val="none"/>
        </w:rPr>
        <w:t>问题导向和系统观念</w:t>
      </w:r>
      <w:r>
        <w:rPr>
          <w:rFonts w:hint="eastAsia" w:ascii="宋体" w:hAnsi="宋体" w:eastAsia="宋体" w:cs="宋体"/>
          <w:b/>
          <w:bCs/>
          <w:color w:val="000000" w:themeColor="text1"/>
          <w:szCs w:val="24"/>
          <w:highlight w:val="none"/>
          <w14:textFill>
            <w14:solidFill>
              <w14:schemeClr w14:val="tx1"/>
            </w14:solidFill>
          </w14:textFill>
        </w:rPr>
        <w:t>，</w:t>
      </w:r>
      <w:r>
        <w:rPr>
          <w:rFonts w:hint="eastAsia" w:ascii="宋体" w:hAnsi="宋体" w:eastAsia="宋体" w:cs="宋体"/>
          <w:b w:val="0"/>
          <w:bCs w:val="0"/>
          <w:color w:val="000000" w:themeColor="text1"/>
          <w:szCs w:val="24"/>
          <w:highlight w:val="none"/>
          <w14:textFill>
            <w14:solidFill>
              <w14:schemeClr w14:val="tx1"/>
            </w14:solidFill>
          </w14:textFill>
        </w:rPr>
        <w:t>着力破除制约加快构建新发展格局的主要矛盾和问题，全面深化改革，推进实践创新、制度创新，不断扬优势、补短板、强弱项。</w:t>
      </w:r>
      <w:r>
        <w:rPr>
          <w:rFonts w:hint="eastAsia" w:ascii="宋体" w:hAnsi="宋体" w:eastAsia="宋体" w:cs="宋体"/>
          <w:color w:val="000000" w:themeColor="text1"/>
          <w:szCs w:val="24"/>
          <w:highlight w:val="none"/>
          <w14:textFill>
            <w14:solidFill>
              <w14:schemeClr w14:val="tx1"/>
            </w14:solidFill>
          </w14:textFill>
        </w:rPr>
        <w:t>第一，</w:t>
      </w:r>
      <w:r>
        <w:rPr>
          <w:rFonts w:hint="eastAsia" w:ascii="宋体" w:hAnsi="宋体" w:eastAsia="宋体" w:cs="宋体"/>
          <w:b/>
          <w:bCs/>
          <w:color w:val="000000" w:themeColor="text1"/>
          <w:szCs w:val="24"/>
          <w:highlight w:val="none"/>
          <w14:textFill>
            <w14:solidFill>
              <w14:schemeClr w14:val="tx1"/>
            </w14:solidFill>
          </w14:textFill>
        </w:rPr>
        <w:t>更好统筹扩大内需和深化供给侧结构性改革，增强国内大循环动力和可靠性</w:t>
      </w:r>
      <w:r>
        <w:rPr>
          <w:rFonts w:hint="eastAsia" w:ascii="宋体" w:hAnsi="宋体" w:eastAsia="宋体" w:cs="宋体"/>
          <w:color w:val="000000" w:themeColor="text1"/>
          <w:szCs w:val="24"/>
          <w:highlight w:val="none"/>
          <w14:textFill>
            <w14:solidFill>
              <w14:schemeClr w14:val="tx1"/>
            </w14:solidFill>
          </w14:textFill>
        </w:rPr>
        <w:t>。要把扩大内需战略同深化供给侧结构性改革有机结合起来，供需两端同时发力、协调配合，形成</w:t>
      </w:r>
      <w:r>
        <w:rPr>
          <w:rFonts w:hint="eastAsia" w:ascii="宋体" w:hAnsi="宋体" w:eastAsia="宋体" w:cs="宋体"/>
          <w:b/>
          <w:bCs/>
          <w:color w:val="000000" w:themeColor="text1"/>
          <w:szCs w:val="24"/>
          <w:highlight w:val="none"/>
          <w14:textFill>
            <w14:solidFill>
              <w14:schemeClr w14:val="tx1"/>
            </w14:solidFill>
          </w14:textFill>
        </w:rPr>
        <w:t>需求牵引供给、供给创造需求</w:t>
      </w:r>
      <w:r>
        <w:rPr>
          <w:rFonts w:hint="eastAsia" w:ascii="宋体" w:hAnsi="宋体" w:eastAsia="宋体" w:cs="宋体"/>
          <w:color w:val="000000" w:themeColor="text1"/>
          <w:szCs w:val="24"/>
          <w:highlight w:val="none"/>
          <w14:textFill>
            <w14:solidFill>
              <w14:schemeClr w14:val="tx1"/>
            </w14:solidFill>
          </w14:textFill>
        </w:rPr>
        <w:t>的更高水平动态平衡，实现国民经济良性循环。第二，</w:t>
      </w:r>
      <w:r>
        <w:rPr>
          <w:rFonts w:hint="eastAsia" w:ascii="宋体" w:hAnsi="宋体" w:eastAsia="宋体" w:cs="宋体"/>
          <w:b/>
          <w:bCs/>
          <w:color w:val="000000" w:themeColor="text1"/>
          <w:szCs w:val="24"/>
          <w:highlight w:val="none"/>
          <w14:textFill>
            <w14:solidFill>
              <w14:schemeClr w14:val="tx1"/>
            </w14:solidFill>
          </w14:textFill>
        </w:rPr>
        <w:t>加快科技自立自强步伐，解决外国“卡脖子”问题</w:t>
      </w:r>
      <w:r>
        <w:rPr>
          <w:rFonts w:hint="eastAsia" w:ascii="宋体" w:hAnsi="宋体" w:eastAsia="宋体" w:cs="宋体"/>
          <w:color w:val="000000" w:themeColor="text1"/>
          <w:szCs w:val="24"/>
          <w:highlight w:val="none"/>
          <w14:textFill>
            <w14:solidFill>
              <w14:schemeClr w14:val="tx1"/>
            </w14:solidFill>
          </w14:textFill>
        </w:rPr>
        <w:t>。第三，加快建设现代化产业体系，夯实新发展格局的产业基础。第四，</w:t>
      </w:r>
      <w:r>
        <w:rPr>
          <w:rFonts w:hint="eastAsia" w:ascii="宋体" w:hAnsi="宋体" w:eastAsia="宋体" w:cs="宋体"/>
          <w:b/>
          <w:bCs/>
          <w:color w:val="000000" w:themeColor="text1"/>
          <w:szCs w:val="24"/>
          <w:highlight w:val="none"/>
          <w14:textFill>
            <w14:solidFill>
              <w14:schemeClr w14:val="tx1"/>
            </w14:solidFill>
          </w14:textFill>
        </w:rPr>
        <w:t>全面推进城乡、区域协调发展，提高国内大循环的覆盖面。</w:t>
      </w:r>
      <w:r>
        <w:rPr>
          <w:rFonts w:hint="eastAsia" w:ascii="宋体" w:hAnsi="宋体" w:eastAsia="宋体" w:cs="宋体"/>
          <w:color w:val="000000" w:themeColor="text1"/>
          <w:szCs w:val="24"/>
          <w:highlight w:val="none"/>
          <w14:textFill>
            <w14:solidFill>
              <w14:schemeClr w14:val="tx1"/>
            </w14:solidFill>
          </w14:textFill>
        </w:rPr>
        <w:t>只有实现了城乡、区域协调发展，国内大循环的空间才能更广阔、成色才能更足。第五，进一步深化改革开放，增强国内外大循环的动力和活力</w:t>
      </w:r>
      <w:r>
        <w:rPr>
          <w:rFonts w:hint="eastAsia" w:ascii="宋体" w:hAnsi="宋体" w:eastAsia="宋体" w:cs="宋体"/>
          <w:color w:val="000000" w:themeColor="text1"/>
          <w:szCs w:val="24"/>
          <w:highlight w:val="none"/>
          <w:lang w:eastAsia="zh-CN"/>
          <w14:textFill>
            <w14:solidFill>
              <w14:schemeClr w14:val="tx1"/>
            </w14:solidFill>
          </w14:textFill>
        </w:rPr>
        <w:t>。</w:t>
      </w:r>
    </w:p>
    <w:p>
      <w:pPr>
        <w:keepNext w:val="0"/>
        <w:keepLines w:val="0"/>
        <w:pageBreakBefore w:val="0"/>
        <w:widowControl w:val="0"/>
        <w:overflowPunct/>
        <w:topLinePunct w:val="0"/>
        <w:autoSpaceDE/>
        <w:autoSpaceDN/>
        <w:bidi w:val="0"/>
        <w:spacing w:after="0" w:line="360" w:lineRule="auto"/>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5.习近</w:t>
      </w:r>
      <w:bookmarkStart w:id="1" w:name="_GoBack"/>
      <w:bookmarkEnd w:id="1"/>
      <w:r>
        <w:rPr>
          <w:rFonts w:hint="eastAsia" w:ascii="宋体" w:hAnsi="宋体" w:eastAsia="宋体" w:cs="宋体"/>
          <w:b/>
          <w:bCs/>
          <w:color w:val="000000" w:themeColor="text1"/>
          <w:sz w:val="28"/>
          <w:szCs w:val="28"/>
          <w:highlight w:val="none"/>
          <w14:textFill>
            <w14:solidFill>
              <w14:schemeClr w14:val="tx1"/>
            </w14:solidFill>
          </w14:textFill>
        </w:rPr>
        <w:t>平主持召开二十届中央全面深化改革委员会第一次会议强调 守正创新真抓实干 在新征程上谱写改革开放新篇章</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中共中央总书记、国家主席、中央军委主席、中央全面深化改革委员会主任习近平4月21日下午主持召开二十届中央全面深化改革委员会第一次会议并发表重要讲话。他强调，</w:t>
      </w:r>
      <w:r>
        <w:rPr>
          <w:rFonts w:hint="eastAsia" w:ascii="宋体" w:hAnsi="仿宋" w:eastAsia="宋体"/>
          <w:b/>
          <w:bCs/>
          <w:szCs w:val="21"/>
          <w:highlight w:val="none"/>
          <w:lang w:eastAsia="zh-CN"/>
        </w:rPr>
        <w:t>今年是全面贯彻党的二十大精神的开局之年，也是</w:t>
      </w:r>
      <w:r>
        <w:rPr>
          <w:rFonts w:hint="eastAsia" w:ascii="宋体" w:hAnsi="仿宋" w:eastAsia="宋体"/>
          <w:b/>
          <w:bCs/>
          <w:color w:val="auto"/>
          <w:szCs w:val="21"/>
          <w:highlight w:val="none"/>
          <w:lang w:eastAsia="zh-CN"/>
        </w:rPr>
        <w:t>改革开放</w:t>
      </w:r>
      <w:r>
        <w:rPr>
          <w:rFonts w:hint="eastAsia" w:ascii="宋体" w:hAnsi="仿宋" w:eastAsia="宋体"/>
          <w:b/>
          <w:bCs/>
          <w:color w:val="FF0000"/>
          <w:szCs w:val="21"/>
          <w:highlight w:val="none"/>
          <w:lang w:eastAsia="zh-CN"/>
        </w:rPr>
        <w:t>45周年</w:t>
      </w:r>
      <w:r>
        <w:rPr>
          <w:rFonts w:hint="eastAsia" w:ascii="宋体" w:hAnsi="仿宋" w:eastAsia="宋体"/>
          <w:b/>
          <w:bCs/>
          <w:szCs w:val="21"/>
          <w:highlight w:val="none"/>
          <w:lang w:eastAsia="zh-CN"/>
        </w:rPr>
        <w:t>和党的十八届三中全会召开</w:t>
      </w:r>
      <w:r>
        <w:rPr>
          <w:rFonts w:hint="eastAsia" w:ascii="宋体" w:hAnsi="仿宋" w:eastAsia="宋体"/>
          <w:b/>
          <w:bCs/>
          <w:color w:val="FF0000"/>
          <w:szCs w:val="21"/>
          <w:highlight w:val="none"/>
          <w:lang w:eastAsia="zh-CN"/>
        </w:rPr>
        <w:t>10周年</w:t>
      </w:r>
      <w:r>
        <w:rPr>
          <w:rFonts w:hint="eastAsia" w:ascii="宋体" w:hAnsi="仿宋" w:eastAsia="宋体"/>
          <w:b/>
          <w:bCs/>
          <w:szCs w:val="21"/>
          <w:highlight w:val="none"/>
          <w:lang w:eastAsia="zh-CN"/>
        </w:rPr>
        <w:t>。</w:t>
      </w:r>
      <w:r>
        <w:rPr>
          <w:rFonts w:hint="eastAsia" w:ascii="宋体" w:hAnsi="仿宋" w:eastAsia="宋体"/>
          <w:szCs w:val="21"/>
          <w:highlight w:val="none"/>
          <w:lang w:eastAsia="zh-CN"/>
        </w:rPr>
        <w:t>实现新时代新征程的目标任务，要把</w:t>
      </w:r>
      <w:r>
        <w:rPr>
          <w:rFonts w:hint="eastAsia" w:ascii="宋体" w:hAnsi="仿宋" w:eastAsia="宋体"/>
          <w:b/>
          <w:bCs/>
          <w:color w:val="FF0000"/>
          <w:szCs w:val="21"/>
          <w:highlight w:val="none"/>
          <w:lang w:eastAsia="zh-CN"/>
        </w:rPr>
        <w:t>全面深化改革</w:t>
      </w:r>
      <w:r>
        <w:rPr>
          <w:rFonts w:hint="eastAsia" w:ascii="宋体" w:hAnsi="仿宋" w:eastAsia="宋体"/>
          <w:b/>
          <w:bCs/>
          <w:szCs w:val="21"/>
          <w:highlight w:val="none"/>
          <w:lang w:eastAsia="zh-CN"/>
        </w:rPr>
        <w:t>作为推进中国式现代化的根本动力，作为稳大局、应变局、开新局的重要抓手</w:t>
      </w:r>
      <w:r>
        <w:rPr>
          <w:rFonts w:hint="eastAsia" w:ascii="宋体" w:hAnsi="仿宋" w:eastAsia="宋体"/>
          <w:szCs w:val="21"/>
          <w:highlight w:val="none"/>
          <w:lang w:eastAsia="zh-CN"/>
        </w:rPr>
        <w:t>，把准方向、守正创新、真抓实干，在新征程上谱写改革开放新篇章。</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中共中央政治局常委、中央全面深化改革委员会副主任李强、王沪宁、蔡奇出席会议。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审议通过了《关于强化企业科技创新主体地位的意见》、《关于加强和改进国有经济管理有力支持中国式现代化建设的意见》、《关于促进民营经济发展壮大的意见》和《中央全面深化改革委员会工作规则》、《中央全面深化改革委员会专项小组工作规则》、《中央全面深化改革委员会办公室工作细则》、《中央全面深化改革委员会2023年工作要点》。</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会议指出，</w:t>
      </w:r>
      <w:r>
        <w:rPr>
          <w:rFonts w:hint="eastAsia" w:ascii="宋体" w:hAnsi="仿宋" w:eastAsia="宋体"/>
          <w:b/>
          <w:bCs/>
          <w:color w:val="FF0000"/>
          <w:szCs w:val="21"/>
          <w:highlight w:val="none"/>
          <w:lang w:eastAsia="zh-CN"/>
        </w:rPr>
        <w:t>强化企业科技创新主体地位</w:t>
      </w:r>
      <w:r>
        <w:rPr>
          <w:rFonts w:hint="eastAsia" w:ascii="宋体" w:hAnsi="仿宋" w:eastAsia="宋体"/>
          <w:b/>
          <w:bCs/>
          <w:szCs w:val="21"/>
          <w:highlight w:val="none"/>
          <w:lang w:eastAsia="zh-CN"/>
        </w:rPr>
        <w:t>，是深化科技体制改革、推动实现高水平科技自立自强的关键举措。</w:t>
      </w:r>
      <w:r>
        <w:rPr>
          <w:rFonts w:hint="eastAsia" w:ascii="宋体" w:hAnsi="仿宋" w:eastAsia="宋体"/>
          <w:szCs w:val="21"/>
          <w:highlight w:val="none"/>
          <w:lang w:eastAsia="zh-CN"/>
        </w:rPr>
        <w:t>要坚持系统观念，围绕</w:t>
      </w:r>
      <w:r>
        <w:rPr>
          <w:rFonts w:hint="eastAsia" w:ascii="宋体" w:hAnsi="仿宋" w:eastAsia="宋体"/>
          <w:b/>
          <w:bCs/>
          <w:szCs w:val="21"/>
          <w:highlight w:val="none"/>
          <w:lang w:eastAsia="zh-CN"/>
        </w:rPr>
        <w:t>“为谁创新、谁来创新、创新什么、如何创新”</w:t>
      </w:r>
      <w:r>
        <w:rPr>
          <w:rFonts w:hint="eastAsia" w:ascii="宋体" w:hAnsi="仿宋" w:eastAsia="宋体"/>
          <w:szCs w:val="21"/>
          <w:highlight w:val="none"/>
          <w:lang w:eastAsia="zh-CN"/>
        </w:rPr>
        <w:t>，从制度建设着眼，对</w:t>
      </w:r>
      <w:r>
        <w:rPr>
          <w:rFonts w:hint="eastAsia" w:ascii="宋体" w:hAnsi="仿宋" w:eastAsia="宋体"/>
          <w:b/>
          <w:bCs/>
          <w:szCs w:val="21"/>
          <w:highlight w:val="none"/>
          <w:lang w:eastAsia="zh-CN"/>
        </w:rPr>
        <w:t>技术创新决策、研发投入、科研组织、成果转化</w:t>
      </w:r>
      <w:r>
        <w:rPr>
          <w:rFonts w:hint="eastAsia" w:ascii="宋体" w:hAnsi="仿宋" w:eastAsia="宋体"/>
          <w:szCs w:val="21"/>
          <w:highlight w:val="none"/>
          <w:lang w:eastAsia="zh-CN"/>
        </w:rPr>
        <w:t>全链条整体部署，对</w:t>
      </w:r>
      <w:r>
        <w:rPr>
          <w:rFonts w:hint="eastAsia" w:ascii="宋体" w:hAnsi="仿宋" w:eastAsia="宋体"/>
          <w:b/>
          <w:bCs/>
          <w:szCs w:val="21"/>
          <w:highlight w:val="none"/>
          <w:lang w:eastAsia="zh-CN"/>
        </w:rPr>
        <w:t>政策、资金、项目、平台、人才</w:t>
      </w:r>
      <w:r>
        <w:rPr>
          <w:rFonts w:hint="eastAsia" w:ascii="宋体" w:hAnsi="仿宋" w:eastAsia="宋体"/>
          <w:szCs w:val="21"/>
          <w:highlight w:val="none"/>
          <w:lang w:eastAsia="zh-CN"/>
        </w:rPr>
        <w:t>等关键创新资源系统布局，</w:t>
      </w:r>
      <w:r>
        <w:rPr>
          <w:rFonts w:hint="eastAsia" w:ascii="宋体" w:hAnsi="仿宋" w:eastAsia="宋体"/>
          <w:b/>
          <w:bCs/>
          <w:szCs w:val="21"/>
          <w:highlight w:val="none"/>
          <w:lang w:eastAsia="zh-CN"/>
        </w:rPr>
        <w:t>一体推进科技创新、产业创新和体制机制创新</w:t>
      </w:r>
      <w:r>
        <w:rPr>
          <w:rFonts w:hint="eastAsia" w:ascii="宋体" w:hAnsi="仿宋" w:eastAsia="宋体"/>
          <w:szCs w:val="21"/>
          <w:highlight w:val="none"/>
          <w:lang w:eastAsia="zh-CN"/>
        </w:rPr>
        <w:t>，推动形成</w:t>
      </w:r>
      <w:r>
        <w:rPr>
          <w:rFonts w:hint="eastAsia" w:ascii="宋体" w:hAnsi="仿宋" w:eastAsia="宋体"/>
          <w:b/>
          <w:bCs/>
          <w:szCs w:val="21"/>
          <w:highlight w:val="none"/>
          <w:lang w:eastAsia="zh-CN"/>
        </w:rPr>
        <w:t>企业为主体、产学研</w:t>
      </w:r>
      <w:r>
        <w:rPr>
          <w:rFonts w:hint="eastAsia" w:ascii="宋体" w:hAnsi="仿宋" w:eastAsia="宋体"/>
          <w:b w:val="0"/>
          <w:bCs w:val="0"/>
          <w:szCs w:val="21"/>
          <w:highlight w:val="none"/>
          <w:lang w:eastAsia="zh-CN"/>
        </w:rPr>
        <w:t>【产学研，是指企业、高校、科研机构相结合，是科研、教育、生产不同社会分工在功能与资源优势上的协同与集成化，是技术创新上、中、下游的对接与耦合】</w:t>
      </w:r>
      <w:r>
        <w:rPr>
          <w:rFonts w:hint="eastAsia" w:ascii="宋体" w:hAnsi="仿宋" w:eastAsia="宋体"/>
          <w:b/>
          <w:bCs/>
          <w:szCs w:val="21"/>
          <w:highlight w:val="none"/>
          <w:lang w:eastAsia="zh-CN"/>
        </w:rPr>
        <w:t>高效协同深度融合</w:t>
      </w:r>
      <w:r>
        <w:rPr>
          <w:rFonts w:hint="eastAsia" w:ascii="宋体" w:hAnsi="仿宋" w:eastAsia="宋体"/>
          <w:szCs w:val="21"/>
          <w:highlight w:val="none"/>
          <w:lang w:eastAsia="zh-CN"/>
        </w:rPr>
        <w:t>的创新体系。要聚焦国家战略和产业发展重大需求，加大企业创新支持力度，积极鼓励、有效引导民营企业参与国家重大创新，推动企业在关键核心技术创新和重大原创技术突破中发挥作用。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会议强调，加强和改进国有经济管理，要立足新时代新征程国有经济肩负的使命任务和功能定位，</w:t>
      </w:r>
      <w:r>
        <w:rPr>
          <w:rFonts w:hint="eastAsia" w:ascii="宋体" w:hAnsi="仿宋" w:eastAsia="宋体"/>
          <w:b/>
          <w:bCs/>
          <w:szCs w:val="21"/>
          <w:highlight w:val="none"/>
          <w:lang w:eastAsia="zh-CN"/>
        </w:rPr>
        <w:t>从服务构建新发展格局、推动高质量发展、促进共同富裕、维护国家安全的战略高度出发</w:t>
      </w:r>
      <w:r>
        <w:rPr>
          <w:rFonts w:hint="eastAsia" w:ascii="宋体" w:hAnsi="仿宋" w:eastAsia="宋体"/>
          <w:szCs w:val="21"/>
          <w:highlight w:val="none"/>
          <w:lang w:eastAsia="zh-CN"/>
        </w:rPr>
        <w:t>，完善国有经济</w:t>
      </w:r>
      <w:r>
        <w:rPr>
          <w:rFonts w:hint="eastAsia" w:ascii="宋体" w:hAnsi="仿宋" w:eastAsia="宋体"/>
          <w:b/>
          <w:bCs/>
          <w:szCs w:val="21"/>
          <w:highlight w:val="none"/>
          <w:lang w:eastAsia="zh-CN"/>
        </w:rPr>
        <w:t>安全责任、质量结构、资产和企业管理</w:t>
      </w:r>
      <w:r>
        <w:rPr>
          <w:rFonts w:hint="eastAsia" w:ascii="宋体" w:hAnsi="仿宋" w:eastAsia="宋体"/>
          <w:szCs w:val="21"/>
          <w:highlight w:val="none"/>
          <w:lang w:eastAsia="zh-CN"/>
        </w:rPr>
        <w:t>，深化国有企业改革，着力补短板、强弱项、固底板、扬优势，构建</w:t>
      </w:r>
      <w:r>
        <w:rPr>
          <w:rFonts w:hint="eastAsia" w:ascii="宋体" w:hAnsi="仿宋" w:eastAsia="宋体"/>
          <w:b/>
          <w:bCs/>
          <w:szCs w:val="21"/>
          <w:highlight w:val="none"/>
          <w:lang w:eastAsia="zh-CN"/>
        </w:rPr>
        <w:t>顶层统筹、权责明确、运行高效、监管有力</w:t>
      </w:r>
      <w:r>
        <w:rPr>
          <w:rFonts w:hint="eastAsia" w:ascii="宋体" w:hAnsi="仿宋" w:eastAsia="宋体"/>
          <w:szCs w:val="21"/>
          <w:highlight w:val="none"/>
          <w:lang w:eastAsia="zh-CN"/>
        </w:rPr>
        <w:t>的国有经济管理体系。</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会议指出，</w:t>
      </w:r>
      <w:r>
        <w:rPr>
          <w:rFonts w:hint="eastAsia" w:ascii="宋体" w:hAnsi="仿宋" w:eastAsia="宋体"/>
          <w:b/>
          <w:bCs/>
          <w:szCs w:val="21"/>
          <w:highlight w:val="none"/>
          <w:lang w:eastAsia="zh-CN"/>
        </w:rPr>
        <w:t>支持</w:t>
      </w:r>
      <w:r>
        <w:rPr>
          <w:rFonts w:hint="eastAsia" w:ascii="宋体" w:hAnsi="仿宋" w:eastAsia="宋体"/>
          <w:b/>
          <w:bCs/>
          <w:color w:val="FF0000"/>
          <w:szCs w:val="21"/>
          <w:highlight w:val="none"/>
          <w:lang w:eastAsia="zh-CN"/>
        </w:rPr>
        <w:t>民营经济</w:t>
      </w:r>
      <w:r>
        <w:rPr>
          <w:rFonts w:hint="eastAsia" w:ascii="宋体" w:hAnsi="仿宋" w:eastAsia="宋体"/>
          <w:b/>
          <w:bCs/>
          <w:szCs w:val="21"/>
          <w:highlight w:val="none"/>
          <w:lang w:eastAsia="zh-CN"/>
        </w:rPr>
        <w:t>发展是党中央的一贯方针。</w:t>
      </w:r>
      <w:r>
        <w:rPr>
          <w:rFonts w:hint="eastAsia" w:ascii="宋体" w:hAnsi="仿宋" w:eastAsia="宋体"/>
          <w:szCs w:val="21"/>
          <w:highlight w:val="none"/>
          <w:lang w:eastAsia="zh-CN"/>
        </w:rPr>
        <w:t>促进民营经济发展壮大，要着力优化民营经济发展环境，破除制约民营企业公平参与市场竞争的制度障碍，引导民营企业在高质量发展中找准定位，通过企业自身改革发展、合规经营、转型升级，不断提升发展质量。要充分考虑民营经济特点，完善政策执行方式，加强政策协调性，推动各项优惠政策精准直达，切实解决企业实际困难。</w:t>
      </w:r>
      <w:r>
        <w:rPr>
          <w:rFonts w:hint="eastAsia" w:ascii="宋体" w:hAnsi="仿宋" w:eastAsia="宋体"/>
          <w:b/>
          <w:bCs/>
          <w:szCs w:val="21"/>
          <w:highlight w:val="none"/>
          <w:lang w:eastAsia="zh-CN"/>
        </w:rPr>
        <w:t>要把构建亲清政商关系落到实处</w:t>
      </w:r>
      <w:r>
        <w:rPr>
          <w:rFonts w:hint="eastAsia" w:ascii="宋体" w:hAnsi="仿宋" w:eastAsia="宋体"/>
          <w:szCs w:val="21"/>
          <w:highlight w:val="none"/>
          <w:lang w:eastAsia="zh-CN"/>
        </w:rPr>
        <w:t>，引导促进民营经济人士健康成长。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强调，党的十八大以来，我们以巨大的政治勇气全面深化改革，坚持目标引领，突出问题导向，敢于突进深水区，敢于啃硬骨头，敢于涉险滩，敢于面对新矛盾新挑战，坚决破除各方面体制机制弊端，以前所未有的力度打开了崭新局面。</w:t>
      </w:r>
      <w:r>
        <w:rPr>
          <w:rFonts w:hint="eastAsia" w:ascii="宋体" w:hAnsi="仿宋" w:eastAsia="宋体"/>
          <w:b/>
          <w:bCs/>
          <w:szCs w:val="21"/>
          <w:highlight w:val="none"/>
          <w:lang w:eastAsia="zh-CN"/>
        </w:rPr>
        <w:t>新时代10年</w:t>
      </w:r>
      <w:r>
        <w:rPr>
          <w:rFonts w:hint="eastAsia" w:ascii="宋体" w:hAnsi="仿宋" w:eastAsia="宋体"/>
          <w:szCs w:val="21"/>
          <w:highlight w:val="none"/>
          <w:lang w:eastAsia="zh-CN"/>
        </w:rPr>
        <w:t>，我们推动的改革是</w:t>
      </w:r>
      <w:r>
        <w:rPr>
          <w:rFonts w:hint="eastAsia" w:ascii="宋体" w:hAnsi="仿宋" w:eastAsia="宋体"/>
          <w:b/>
          <w:bCs/>
          <w:szCs w:val="21"/>
          <w:highlight w:val="none"/>
          <w:lang w:eastAsia="zh-CN"/>
        </w:rPr>
        <w:t>全方位、深层次、根本性</w:t>
      </w:r>
      <w:r>
        <w:rPr>
          <w:rFonts w:hint="eastAsia" w:ascii="宋体" w:hAnsi="仿宋" w:eastAsia="宋体"/>
          <w:szCs w:val="21"/>
          <w:highlight w:val="none"/>
          <w:lang w:eastAsia="zh-CN"/>
        </w:rPr>
        <w:t>的，取得的成就是</w:t>
      </w:r>
      <w:r>
        <w:rPr>
          <w:rFonts w:hint="eastAsia" w:ascii="宋体" w:hAnsi="仿宋" w:eastAsia="宋体"/>
          <w:b/>
          <w:bCs/>
          <w:szCs w:val="21"/>
          <w:highlight w:val="none"/>
          <w:lang w:eastAsia="zh-CN"/>
        </w:rPr>
        <w:t>历史性、革命性、开创性</w:t>
      </w:r>
      <w:r>
        <w:rPr>
          <w:rFonts w:hint="eastAsia" w:ascii="宋体" w:hAnsi="仿宋" w:eastAsia="宋体"/>
          <w:szCs w:val="21"/>
          <w:highlight w:val="none"/>
          <w:lang w:eastAsia="zh-CN"/>
        </w:rPr>
        <w:t>的。放眼全世界，没有哪个国家和政党，能有这样的政治气魄和历史担当，敢于大刀阔斧、刀刃向内、自我革命，也没有哪个国家和政党，能在这么短时间内推动这么大范围、这么大规模、这么大力度的改革，这是中国特色社会主义制度的鲜明特征和显著优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新征程上继续推进全面深化改革，</w:t>
      </w:r>
      <w:r>
        <w:rPr>
          <w:rFonts w:hint="eastAsia" w:ascii="宋体" w:hAnsi="仿宋" w:eastAsia="宋体"/>
          <w:b/>
          <w:bCs/>
          <w:szCs w:val="21"/>
          <w:highlight w:val="none"/>
          <w:lang w:eastAsia="zh-CN"/>
        </w:rPr>
        <w:t>要坚持和加强党的领导</w:t>
      </w:r>
      <w:r>
        <w:rPr>
          <w:rFonts w:hint="eastAsia" w:ascii="宋体" w:hAnsi="仿宋" w:eastAsia="宋体"/>
          <w:szCs w:val="21"/>
          <w:highlight w:val="none"/>
          <w:lang w:eastAsia="zh-CN"/>
        </w:rPr>
        <w:t>，把准改革方向，明确目标任务，以科学的谋划、创新的魄力把各项工作抓好抓实。要抓好重大改革任务攻坚克难，统筹全局、把握重点，聚焦全面建设社会主义现代化国家中的重大问题谋划推进改革，用好机构改革创造的有利条件，努力在破除各方面体制机制弊端、调整深层次利益格局上再攻下一些难点。要加强改革调查研究，多到矛盾问题集中的地方和部门去，深入基层、走进群众，体察实情、解剖麻雀，既深入研究具体问题，又善于综合各方面情况，在总体思路和全局工作上多动脑筋、多下功夫。要加大改革抓落实力度，</w:t>
      </w:r>
      <w:r>
        <w:rPr>
          <w:rFonts w:hint="eastAsia" w:ascii="宋体" w:hAnsi="仿宋" w:eastAsia="宋体"/>
          <w:b/>
          <w:bCs/>
          <w:szCs w:val="21"/>
          <w:highlight w:val="none"/>
          <w:lang w:eastAsia="zh-CN"/>
        </w:rPr>
        <w:t>完善上下协同、条块结合、精准高效的改革落实机制</w:t>
      </w:r>
      <w:r>
        <w:rPr>
          <w:rFonts w:hint="eastAsia" w:ascii="宋体" w:hAnsi="仿宋" w:eastAsia="宋体"/>
          <w:szCs w:val="21"/>
          <w:highlight w:val="none"/>
          <w:lang w:eastAsia="zh-CN"/>
        </w:rPr>
        <w:t>，下更大气力抓好改革督察工作，推动改革举措落地见效。要调动各方面改革积极性，健全改革创新激励机制，加大改革典型经验交流推广，加强舆论引导，及时回应各方关切。</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仿宋" w:eastAsia="宋体"/>
          <w:szCs w:val="21"/>
          <w:highlight w:val="none"/>
          <w:lang w:eastAsia="zh-CN"/>
        </w:rPr>
        <w:t>中央全面深化改革委员会委员出席会议，中央和国家机关有关部门负责同志列席会议。</w:t>
      </w: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iCs/>
        <w:color w:val="000000" w:themeColor="text1"/>
        <w14:textFill>
          <w14:solidFill>
            <w14:schemeClr w14:val="tx1"/>
          </w14:solidFill>
        </w14:textFill>
      </w:rPr>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zM2Q4MmIwNWZkNTJhNTliZTlkYjFhYTZiOWUxMTAifQ=="/>
  </w:docVars>
  <w:rsids>
    <w:rsidRoot w:val="00EA20C4"/>
    <w:rsid w:val="00022B72"/>
    <w:rsid w:val="00056E5C"/>
    <w:rsid w:val="000A6969"/>
    <w:rsid w:val="00102794"/>
    <w:rsid w:val="00120192"/>
    <w:rsid w:val="00122F9B"/>
    <w:rsid w:val="001310FF"/>
    <w:rsid w:val="00141458"/>
    <w:rsid w:val="001508E2"/>
    <w:rsid w:val="001C16D1"/>
    <w:rsid w:val="001C3EA3"/>
    <w:rsid w:val="001E3D94"/>
    <w:rsid w:val="0020172C"/>
    <w:rsid w:val="00214933"/>
    <w:rsid w:val="002923ED"/>
    <w:rsid w:val="002B6F46"/>
    <w:rsid w:val="00324461"/>
    <w:rsid w:val="0038105E"/>
    <w:rsid w:val="003A6891"/>
    <w:rsid w:val="003B28CC"/>
    <w:rsid w:val="003B75A7"/>
    <w:rsid w:val="0042008C"/>
    <w:rsid w:val="00434854"/>
    <w:rsid w:val="004648C4"/>
    <w:rsid w:val="00473002"/>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26300"/>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D027F"/>
    <w:rsid w:val="009D5989"/>
    <w:rsid w:val="00A34438"/>
    <w:rsid w:val="00AB14C5"/>
    <w:rsid w:val="00AF74FE"/>
    <w:rsid w:val="00B2105E"/>
    <w:rsid w:val="00B92BCE"/>
    <w:rsid w:val="00BA64CA"/>
    <w:rsid w:val="00BB110E"/>
    <w:rsid w:val="00BD6E54"/>
    <w:rsid w:val="00C0494E"/>
    <w:rsid w:val="00CA4334"/>
    <w:rsid w:val="00CB2AF8"/>
    <w:rsid w:val="00CC2845"/>
    <w:rsid w:val="00CF6361"/>
    <w:rsid w:val="00D02FEC"/>
    <w:rsid w:val="00D31A3C"/>
    <w:rsid w:val="00D72607"/>
    <w:rsid w:val="00D87521"/>
    <w:rsid w:val="00DC0DFF"/>
    <w:rsid w:val="00DC3C02"/>
    <w:rsid w:val="00E219EE"/>
    <w:rsid w:val="00E770A0"/>
    <w:rsid w:val="00EA20C4"/>
    <w:rsid w:val="00EB34BD"/>
    <w:rsid w:val="00EC70BB"/>
    <w:rsid w:val="00EE2D55"/>
    <w:rsid w:val="00EF08EA"/>
    <w:rsid w:val="01232ED2"/>
    <w:rsid w:val="01FB0577"/>
    <w:rsid w:val="02250D1E"/>
    <w:rsid w:val="023D293E"/>
    <w:rsid w:val="02C560EF"/>
    <w:rsid w:val="02E96621"/>
    <w:rsid w:val="038502F4"/>
    <w:rsid w:val="03ED4CF6"/>
    <w:rsid w:val="04441D61"/>
    <w:rsid w:val="04510922"/>
    <w:rsid w:val="04B52C5F"/>
    <w:rsid w:val="04D70E27"/>
    <w:rsid w:val="04EB48D3"/>
    <w:rsid w:val="04FF0EB3"/>
    <w:rsid w:val="05504736"/>
    <w:rsid w:val="055B0E7D"/>
    <w:rsid w:val="05760640"/>
    <w:rsid w:val="05FD2B10"/>
    <w:rsid w:val="06896151"/>
    <w:rsid w:val="06D60FEA"/>
    <w:rsid w:val="072E493F"/>
    <w:rsid w:val="0781507A"/>
    <w:rsid w:val="084120E9"/>
    <w:rsid w:val="085A5FF7"/>
    <w:rsid w:val="08B03E69"/>
    <w:rsid w:val="09412D13"/>
    <w:rsid w:val="09497E1A"/>
    <w:rsid w:val="0A067AB9"/>
    <w:rsid w:val="0A1C2724"/>
    <w:rsid w:val="0A2543E3"/>
    <w:rsid w:val="0A540824"/>
    <w:rsid w:val="0A621193"/>
    <w:rsid w:val="0B7D1FFD"/>
    <w:rsid w:val="0B896BF3"/>
    <w:rsid w:val="0C894416"/>
    <w:rsid w:val="0CC70344"/>
    <w:rsid w:val="0D527F0B"/>
    <w:rsid w:val="0DD31E42"/>
    <w:rsid w:val="0F022F45"/>
    <w:rsid w:val="0F20786F"/>
    <w:rsid w:val="0F8D1EF6"/>
    <w:rsid w:val="0FA70EC7"/>
    <w:rsid w:val="10C2298C"/>
    <w:rsid w:val="10D61ACC"/>
    <w:rsid w:val="10D75D0B"/>
    <w:rsid w:val="10EC7A09"/>
    <w:rsid w:val="11812AAD"/>
    <w:rsid w:val="119F3307"/>
    <w:rsid w:val="11A568C4"/>
    <w:rsid w:val="129E2F84"/>
    <w:rsid w:val="12B207DE"/>
    <w:rsid w:val="133367DF"/>
    <w:rsid w:val="133D09EF"/>
    <w:rsid w:val="136C4E31"/>
    <w:rsid w:val="136F501E"/>
    <w:rsid w:val="138403CC"/>
    <w:rsid w:val="139C79AE"/>
    <w:rsid w:val="13DA7A69"/>
    <w:rsid w:val="13E42C19"/>
    <w:rsid w:val="145204CA"/>
    <w:rsid w:val="150E311E"/>
    <w:rsid w:val="151E65FF"/>
    <w:rsid w:val="15763D45"/>
    <w:rsid w:val="15B75A54"/>
    <w:rsid w:val="16000CED"/>
    <w:rsid w:val="164E081E"/>
    <w:rsid w:val="16CD3E38"/>
    <w:rsid w:val="178B5BC1"/>
    <w:rsid w:val="18363C5F"/>
    <w:rsid w:val="18616F2E"/>
    <w:rsid w:val="18B66297"/>
    <w:rsid w:val="18D23988"/>
    <w:rsid w:val="18F7519C"/>
    <w:rsid w:val="1954439D"/>
    <w:rsid w:val="197E766C"/>
    <w:rsid w:val="19B14317"/>
    <w:rsid w:val="19DA11EC"/>
    <w:rsid w:val="19E41BC5"/>
    <w:rsid w:val="19F45B80"/>
    <w:rsid w:val="1A0E7FB5"/>
    <w:rsid w:val="1A3B37AF"/>
    <w:rsid w:val="1A783E6A"/>
    <w:rsid w:val="1B505038"/>
    <w:rsid w:val="1B74042F"/>
    <w:rsid w:val="1C147CF7"/>
    <w:rsid w:val="1CA27B15"/>
    <w:rsid w:val="1CAB7398"/>
    <w:rsid w:val="1CC57A75"/>
    <w:rsid w:val="1D386088"/>
    <w:rsid w:val="1D725739"/>
    <w:rsid w:val="1E3B1FCF"/>
    <w:rsid w:val="1E8079E2"/>
    <w:rsid w:val="1EA77665"/>
    <w:rsid w:val="1EE03063"/>
    <w:rsid w:val="1EE066D3"/>
    <w:rsid w:val="1EF42074"/>
    <w:rsid w:val="1F5A6CC9"/>
    <w:rsid w:val="1FE346CD"/>
    <w:rsid w:val="20146634"/>
    <w:rsid w:val="20A0611A"/>
    <w:rsid w:val="20B83463"/>
    <w:rsid w:val="20D12E6B"/>
    <w:rsid w:val="21020B82"/>
    <w:rsid w:val="21350F58"/>
    <w:rsid w:val="213879C6"/>
    <w:rsid w:val="21A55D32"/>
    <w:rsid w:val="21A97814"/>
    <w:rsid w:val="21E44B37"/>
    <w:rsid w:val="221C3EC6"/>
    <w:rsid w:val="2221328A"/>
    <w:rsid w:val="22511DC1"/>
    <w:rsid w:val="2265761B"/>
    <w:rsid w:val="22B20386"/>
    <w:rsid w:val="22B67F62"/>
    <w:rsid w:val="22C02AA3"/>
    <w:rsid w:val="22FE5379"/>
    <w:rsid w:val="236B2A0F"/>
    <w:rsid w:val="23751ADF"/>
    <w:rsid w:val="23781A15"/>
    <w:rsid w:val="23955CDE"/>
    <w:rsid w:val="241A61E3"/>
    <w:rsid w:val="241B6077"/>
    <w:rsid w:val="2447001A"/>
    <w:rsid w:val="24F904EE"/>
    <w:rsid w:val="257A518B"/>
    <w:rsid w:val="259B240F"/>
    <w:rsid w:val="25AC5A71"/>
    <w:rsid w:val="260016A2"/>
    <w:rsid w:val="26215F4F"/>
    <w:rsid w:val="277954CE"/>
    <w:rsid w:val="279F35CF"/>
    <w:rsid w:val="28665E9B"/>
    <w:rsid w:val="28827978"/>
    <w:rsid w:val="28B2356E"/>
    <w:rsid w:val="28FC05AD"/>
    <w:rsid w:val="290C010E"/>
    <w:rsid w:val="29787C34"/>
    <w:rsid w:val="29EE37F9"/>
    <w:rsid w:val="2A077209"/>
    <w:rsid w:val="2A6401B8"/>
    <w:rsid w:val="2B9E594C"/>
    <w:rsid w:val="2BA016C4"/>
    <w:rsid w:val="2C155C0E"/>
    <w:rsid w:val="2C475234"/>
    <w:rsid w:val="2C583D4C"/>
    <w:rsid w:val="2C8113C9"/>
    <w:rsid w:val="2C9E20A7"/>
    <w:rsid w:val="2CA23219"/>
    <w:rsid w:val="2CCB09C2"/>
    <w:rsid w:val="2D8120C0"/>
    <w:rsid w:val="2D9D235F"/>
    <w:rsid w:val="2DB9562B"/>
    <w:rsid w:val="2E074EB4"/>
    <w:rsid w:val="2E0C4231"/>
    <w:rsid w:val="2E400F3C"/>
    <w:rsid w:val="2EAE40F8"/>
    <w:rsid w:val="2EF31501"/>
    <w:rsid w:val="2F4405B8"/>
    <w:rsid w:val="2F5663D1"/>
    <w:rsid w:val="2F62741B"/>
    <w:rsid w:val="2F80100D"/>
    <w:rsid w:val="2F845ED2"/>
    <w:rsid w:val="2FA8676C"/>
    <w:rsid w:val="2FCF07C9"/>
    <w:rsid w:val="30182689"/>
    <w:rsid w:val="30471BCE"/>
    <w:rsid w:val="305B33B6"/>
    <w:rsid w:val="313E5C07"/>
    <w:rsid w:val="31B163D9"/>
    <w:rsid w:val="32485CD0"/>
    <w:rsid w:val="32B334A9"/>
    <w:rsid w:val="33177192"/>
    <w:rsid w:val="333170A5"/>
    <w:rsid w:val="33564067"/>
    <w:rsid w:val="33694A91"/>
    <w:rsid w:val="338E62A6"/>
    <w:rsid w:val="339A2E9C"/>
    <w:rsid w:val="33B91574"/>
    <w:rsid w:val="33B977C6"/>
    <w:rsid w:val="3417273F"/>
    <w:rsid w:val="344E43B3"/>
    <w:rsid w:val="34586FDF"/>
    <w:rsid w:val="346E05B1"/>
    <w:rsid w:val="34713BFD"/>
    <w:rsid w:val="349A13A6"/>
    <w:rsid w:val="34C80ADD"/>
    <w:rsid w:val="34FE3200"/>
    <w:rsid w:val="35470E02"/>
    <w:rsid w:val="35646E1B"/>
    <w:rsid w:val="357D4B7F"/>
    <w:rsid w:val="35A16764"/>
    <w:rsid w:val="35B5475A"/>
    <w:rsid w:val="35C83CF1"/>
    <w:rsid w:val="35D07049"/>
    <w:rsid w:val="36050AA1"/>
    <w:rsid w:val="368B2C0D"/>
    <w:rsid w:val="36EF52AD"/>
    <w:rsid w:val="37135440"/>
    <w:rsid w:val="37BF7375"/>
    <w:rsid w:val="37C3660C"/>
    <w:rsid w:val="3885422E"/>
    <w:rsid w:val="389B2D4F"/>
    <w:rsid w:val="38A60FED"/>
    <w:rsid w:val="38E50CFF"/>
    <w:rsid w:val="3902576C"/>
    <w:rsid w:val="390E5EBF"/>
    <w:rsid w:val="397C3770"/>
    <w:rsid w:val="39F0038E"/>
    <w:rsid w:val="3A233BEC"/>
    <w:rsid w:val="3A322081"/>
    <w:rsid w:val="3A541FF7"/>
    <w:rsid w:val="3A9D19CF"/>
    <w:rsid w:val="3AA23912"/>
    <w:rsid w:val="3B293484"/>
    <w:rsid w:val="3B345984"/>
    <w:rsid w:val="3BDA47C6"/>
    <w:rsid w:val="3BE850ED"/>
    <w:rsid w:val="3C3710FD"/>
    <w:rsid w:val="3DF17B5D"/>
    <w:rsid w:val="3EC86B10"/>
    <w:rsid w:val="3ECA2888"/>
    <w:rsid w:val="3ECB004A"/>
    <w:rsid w:val="3EF50132"/>
    <w:rsid w:val="3F6F51DD"/>
    <w:rsid w:val="3FD368F0"/>
    <w:rsid w:val="3FD414E4"/>
    <w:rsid w:val="3FE56E4E"/>
    <w:rsid w:val="3FF51B86"/>
    <w:rsid w:val="40273D0A"/>
    <w:rsid w:val="404B17A6"/>
    <w:rsid w:val="406B0E80"/>
    <w:rsid w:val="408D0FB0"/>
    <w:rsid w:val="414601C0"/>
    <w:rsid w:val="41BD4572"/>
    <w:rsid w:val="41D159E9"/>
    <w:rsid w:val="420E33D3"/>
    <w:rsid w:val="42197791"/>
    <w:rsid w:val="42673C91"/>
    <w:rsid w:val="427633FA"/>
    <w:rsid w:val="42C325CB"/>
    <w:rsid w:val="42E12896"/>
    <w:rsid w:val="4303280C"/>
    <w:rsid w:val="430C2065"/>
    <w:rsid w:val="439E42E3"/>
    <w:rsid w:val="443A04B0"/>
    <w:rsid w:val="4440539A"/>
    <w:rsid w:val="44772692"/>
    <w:rsid w:val="44901E7E"/>
    <w:rsid w:val="44C475B0"/>
    <w:rsid w:val="44DC50C3"/>
    <w:rsid w:val="451E30B0"/>
    <w:rsid w:val="455C26A8"/>
    <w:rsid w:val="45704F9D"/>
    <w:rsid w:val="45836115"/>
    <w:rsid w:val="458A4B1F"/>
    <w:rsid w:val="46370AA0"/>
    <w:rsid w:val="46F81F5C"/>
    <w:rsid w:val="47022DDB"/>
    <w:rsid w:val="47176E1F"/>
    <w:rsid w:val="471A45C8"/>
    <w:rsid w:val="47857C94"/>
    <w:rsid w:val="47A3011A"/>
    <w:rsid w:val="47E2112F"/>
    <w:rsid w:val="47F82FA5"/>
    <w:rsid w:val="48B43EA9"/>
    <w:rsid w:val="48BF5427"/>
    <w:rsid w:val="48EC5AF0"/>
    <w:rsid w:val="490D6193"/>
    <w:rsid w:val="49496A9F"/>
    <w:rsid w:val="4970466F"/>
    <w:rsid w:val="4A9621B8"/>
    <w:rsid w:val="4ABF2DBB"/>
    <w:rsid w:val="4B414BEA"/>
    <w:rsid w:val="4B553E21"/>
    <w:rsid w:val="4C577F9F"/>
    <w:rsid w:val="4CC212D7"/>
    <w:rsid w:val="4D004EE9"/>
    <w:rsid w:val="4D467EC5"/>
    <w:rsid w:val="4DE14C7E"/>
    <w:rsid w:val="4DEA0F85"/>
    <w:rsid w:val="4E102281"/>
    <w:rsid w:val="4E4D0DDF"/>
    <w:rsid w:val="4E6266E0"/>
    <w:rsid w:val="4ED506F0"/>
    <w:rsid w:val="4EFB6A8D"/>
    <w:rsid w:val="4F457D08"/>
    <w:rsid w:val="4F7D74A2"/>
    <w:rsid w:val="4F9B0E06"/>
    <w:rsid w:val="4FE31E02"/>
    <w:rsid w:val="50092C3B"/>
    <w:rsid w:val="50AC556F"/>
    <w:rsid w:val="50AF7B2F"/>
    <w:rsid w:val="511F145F"/>
    <w:rsid w:val="513719C4"/>
    <w:rsid w:val="51BD002A"/>
    <w:rsid w:val="51D13AD5"/>
    <w:rsid w:val="52276F13"/>
    <w:rsid w:val="522E1AAB"/>
    <w:rsid w:val="52701540"/>
    <w:rsid w:val="52F65EE9"/>
    <w:rsid w:val="536F35A6"/>
    <w:rsid w:val="53BD30A4"/>
    <w:rsid w:val="5454111A"/>
    <w:rsid w:val="54596730"/>
    <w:rsid w:val="5463135D"/>
    <w:rsid w:val="54FE1085"/>
    <w:rsid w:val="552705DC"/>
    <w:rsid w:val="55CD539B"/>
    <w:rsid w:val="569A6046"/>
    <w:rsid w:val="570B1838"/>
    <w:rsid w:val="57645F73"/>
    <w:rsid w:val="57C06AC6"/>
    <w:rsid w:val="580B5F93"/>
    <w:rsid w:val="58581EB3"/>
    <w:rsid w:val="58E42340"/>
    <w:rsid w:val="59123DDA"/>
    <w:rsid w:val="59213594"/>
    <w:rsid w:val="59F1206A"/>
    <w:rsid w:val="5ACD77B4"/>
    <w:rsid w:val="5AD752F5"/>
    <w:rsid w:val="5B266C40"/>
    <w:rsid w:val="5B5A4B3C"/>
    <w:rsid w:val="5BA364E3"/>
    <w:rsid w:val="5BA87F9D"/>
    <w:rsid w:val="5BEA4111"/>
    <w:rsid w:val="5C69698D"/>
    <w:rsid w:val="5C71213D"/>
    <w:rsid w:val="5CBD5382"/>
    <w:rsid w:val="5CEB0141"/>
    <w:rsid w:val="5D1B6774"/>
    <w:rsid w:val="5D8718BE"/>
    <w:rsid w:val="5D9E7178"/>
    <w:rsid w:val="5DD76917"/>
    <w:rsid w:val="5E1936B9"/>
    <w:rsid w:val="5E230DAD"/>
    <w:rsid w:val="5EC92704"/>
    <w:rsid w:val="5F9F0B0A"/>
    <w:rsid w:val="60457B68"/>
    <w:rsid w:val="60DB227B"/>
    <w:rsid w:val="6142054C"/>
    <w:rsid w:val="628C7CB3"/>
    <w:rsid w:val="629950B8"/>
    <w:rsid w:val="62B31701"/>
    <w:rsid w:val="62B64A62"/>
    <w:rsid w:val="63521831"/>
    <w:rsid w:val="637A221F"/>
    <w:rsid w:val="63CE7752"/>
    <w:rsid w:val="64820676"/>
    <w:rsid w:val="64951A6F"/>
    <w:rsid w:val="64AD1B28"/>
    <w:rsid w:val="64BB4CEA"/>
    <w:rsid w:val="64E02555"/>
    <w:rsid w:val="654839FF"/>
    <w:rsid w:val="659070FD"/>
    <w:rsid w:val="659620DE"/>
    <w:rsid w:val="6683763C"/>
    <w:rsid w:val="66A9022E"/>
    <w:rsid w:val="66B27F22"/>
    <w:rsid w:val="67853C55"/>
    <w:rsid w:val="678B552F"/>
    <w:rsid w:val="67FF0F45"/>
    <w:rsid w:val="684D3A5E"/>
    <w:rsid w:val="687F09E7"/>
    <w:rsid w:val="68945B31"/>
    <w:rsid w:val="68A51AEC"/>
    <w:rsid w:val="68F91E38"/>
    <w:rsid w:val="692564FD"/>
    <w:rsid w:val="69B31FE7"/>
    <w:rsid w:val="69B8584F"/>
    <w:rsid w:val="6A107439"/>
    <w:rsid w:val="6A5F4F63"/>
    <w:rsid w:val="6A7F53FC"/>
    <w:rsid w:val="6AC326FD"/>
    <w:rsid w:val="6ADB7A47"/>
    <w:rsid w:val="6BEC17E0"/>
    <w:rsid w:val="6C6677E4"/>
    <w:rsid w:val="6CE81FA7"/>
    <w:rsid w:val="6D1A7411"/>
    <w:rsid w:val="6DFA05A4"/>
    <w:rsid w:val="6E5416F9"/>
    <w:rsid w:val="6E5A5127"/>
    <w:rsid w:val="6E964511"/>
    <w:rsid w:val="6EA445F4"/>
    <w:rsid w:val="6EF03395"/>
    <w:rsid w:val="6EF2535F"/>
    <w:rsid w:val="6EF530A1"/>
    <w:rsid w:val="6F377216"/>
    <w:rsid w:val="6F571666"/>
    <w:rsid w:val="6F746901"/>
    <w:rsid w:val="6FA032FE"/>
    <w:rsid w:val="6FE771E8"/>
    <w:rsid w:val="702A6D7B"/>
    <w:rsid w:val="707D334E"/>
    <w:rsid w:val="71A566B9"/>
    <w:rsid w:val="71AB6039"/>
    <w:rsid w:val="730613D9"/>
    <w:rsid w:val="731A4E85"/>
    <w:rsid w:val="73612AB3"/>
    <w:rsid w:val="745E7BD8"/>
    <w:rsid w:val="754C32EF"/>
    <w:rsid w:val="75DE4BCA"/>
    <w:rsid w:val="76661D86"/>
    <w:rsid w:val="780F5C58"/>
    <w:rsid w:val="78A7540C"/>
    <w:rsid w:val="78DF7AB4"/>
    <w:rsid w:val="79B600AA"/>
    <w:rsid w:val="79C30745"/>
    <w:rsid w:val="79C402AB"/>
    <w:rsid w:val="7A9B55BB"/>
    <w:rsid w:val="7AE30252"/>
    <w:rsid w:val="7AF34939"/>
    <w:rsid w:val="7B052AC1"/>
    <w:rsid w:val="7B153317"/>
    <w:rsid w:val="7B241519"/>
    <w:rsid w:val="7B75534E"/>
    <w:rsid w:val="7B8C6B3B"/>
    <w:rsid w:val="7B963516"/>
    <w:rsid w:val="7BCE2CB0"/>
    <w:rsid w:val="7BD74813"/>
    <w:rsid w:val="7BFD5343"/>
    <w:rsid w:val="7C18217D"/>
    <w:rsid w:val="7C1E59E5"/>
    <w:rsid w:val="7C5238E1"/>
    <w:rsid w:val="7CD442F6"/>
    <w:rsid w:val="7CD714C3"/>
    <w:rsid w:val="7CE24C65"/>
    <w:rsid w:val="7D4728C4"/>
    <w:rsid w:val="7D5A0C9F"/>
    <w:rsid w:val="7D891584"/>
    <w:rsid w:val="7DA71A0B"/>
    <w:rsid w:val="7DBA173E"/>
    <w:rsid w:val="7DCA72C5"/>
    <w:rsid w:val="7DCB394B"/>
    <w:rsid w:val="7DCE51E9"/>
    <w:rsid w:val="7E0068D5"/>
    <w:rsid w:val="7EC62364"/>
    <w:rsid w:val="7EF351B4"/>
    <w:rsid w:val="7EF50554"/>
    <w:rsid w:val="7F764D90"/>
    <w:rsid w:val="7F843030"/>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23"/>
    <w:semiHidden/>
    <w:unhideWhenUsed/>
    <w:qFormat/>
    <w:uiPriority w:val="99"/>
    <w:pPr>
      <w:spacing w:after="0" w:line="240" w:lineRule="auto"/>
    </w:pPr>
    <w:rPr>
      <w:sz w:val="18"/>
      <w:szCs w:val="18"/>
    </w:rPr>
  </w:style>
  <w:style w:type="paragraph" w:styleId="7">
    <w:name w:val="footer"/>
    <w:basedOn w:val="1"/>
    <w:link w:val="22"/>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FollowedHyperlink"/>
    <w:basedOn w:val="11"/>
    <w:semiHidden/>
    <w:unhideWhenUsed/>
    <w:qFormat/>
    <w:uiPriority w:val="99"/>
    <w:rPr>
      <w:color w:val="000000"/>
      <w:u w:val="none"/>
    </w:rPr>
  </w:style>
  <w:style w:type="character" w:styleId="14">
    <w:name w:val="Emphasis"/>
    <w:basedOn w:val="11"/>
    <w:qFormat/>
    <w:uiPriority w:val="20"/>
    <w:rPr>
      <w:i/>
    </w:rPr>
  </w:style>
  <w:style w:type="character" w:styleId="15">
    <w:name w:val="HTML Definition"/>
    <w:basedOn w:val="11"/>
    <w:semiHidden/>
    <w:unhideWhenUsed/>
    <w:qFormat/>
    <w:uiPriority w:val="99"/>
  </w:style>
  <w:style w:type="character" w:styleId="16">
    <w:name w:val="HTML Variable"/>
    <w:basedOn w:val="11"/>
    <w:semiHidden/>
    <w:unhideWhenUsed/>
    <w:qFormat/>
    <w:uiPriority w:val="99"/>
  </w:style>
  <w:style w:type="character" w:styleId="17">
    <w:name w:val="Hyperlink"/>
    <w:basedOn w:val="11"/>
    <w:semiHidden/>
    <w:unhideWhenUsed/>
    <w:qFormat/>
    <w:uiPriority w:val="99"/>
    <w:rPr>
      <w:color w:val="000000"/>
      <w:u w:val="none"/>
    </w:rPr>
  </w:style>
  <w:style w:type="character" w:styleId="18">
    <w:name w:val="HTML Code"/>
    <w:basedOn w:val="11"/>
    <w:semiHidden/>
    <w:unhideWhenUsed/>
    <w:qFormat/>
    <w:uiPriority w:val="99"/>
    <w:rPr>
      <w:rFonts w:ascii="Courier New" w:hAnsi="Courier New"/>
      <w:sz w:val="20"/>
    </w:rPr>
  </w:style>
  <w:style w:type="character" w:styleId="19">
    <w:name w:val="HTML Cite"/>
    <w:basedOn w:val="11"/>
    <w:semiHidden/>
    <w:unhideWhenUsed/>
    <w:qFormat/>
    <w:uiPriority w:val="99"/>
  </w:style>
  <w:style w:type="character" w:customStyle="1" w:styleId="20">
    <w:name w:val="标题 2 字符"/>
    <w:basedOn w:val="11"/>
    <w:link w:val="2"/>
    <w:qFormat/>
    <w:uiPriority w:val="9"/>
    <w:rPr>
      <w:rFonts w:ascii="宋体" w:hAnsi="宋体" w:eastAsia="宋体" w:cs="宋体"/>
      <w:kern w:val="0"/>
      <w:sz w:val="24"/>
      <w:szCs w:val="24"/>
    </w:rPr>
  </w:style>
  <w:style w:type="character" w:customStyle="1" w:styleId="21">
    <w:name w:val="页眉 字符"/>
    <w:basedOn w:val="11"/>
    <w:link w:val="8"/>
    <w:qFormat/>
    <w:uiPriority w:val="99"/>
    <w:rPr>
      <w:sz w:val="18"/>
      <w:szCs w:val="18"/>
    </w:rPr>
  </w:style>
  <w:style w:type="character" w:customStyle="1" w:styleId="22">
    <w:name w:val="页脚 字符"/>
    <w:basedOn w:val="11"/>
    <w:link w:val="7"/>
    <w:qFormat/>
    <w:uiPriority w:val="99"/>
    <w:rPr>
      <w:sz w:val="18"/>
      <w:szCs w:val="18"/>
    </w:rPr>
  </w:style>
  <w:style w:type="character" w:customStyle="1" w:styleId="23">
    <w:name w:val="批注框文本 字符"/>
    <w:basedOn w:val="11"/>
    <w:link w:val="6"/>
    <w:semiHidden/>
    <w:qFormat/>
    <w:uiPriority w:val="99"/>
    <w:rPr>
      <w:sz w:val="18"/>
      <w:szCs w:val="18"/>
    </w:rPr>
  </w:style>
  <w:style w:type="paragraph" w:styleId="2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5">
    <w:name w:val="List Paragraph"/>
    <w:basedOn w:val="1"/>
    <w:qFormat/>
    <w:uiPriority w:val="99"/>
    <w:pPr>
      <w:ind w:firstLine="420" w:firstLineChars="200"/>
    </w:pPr>
  </w:style>
  <w:style w:type="character" w:customStyle="1" w:styleId="26">
    <w:name w:val="标题 4 字符"/>
    <w:basedOn w:val="11"/>
    <w:link w:val="4"/>
    <w:semiHidden/>
    <w:qFormat/>
    <w:uiPriority w:val="9"/>
    <w:rPr>
      <w:rFonts w:asciiTheme="majorHAnsi" w:hAnsiTheme="majorHAnsi" w:eastAsiaTheme="majorEastAsia" w:cstheme="majorBidi"/>
      <w:b/>
      <w:bCs/>
      <w:kern w:val="2"/>
      <w:sz w:val="28"/>
      <w:szCs w:val="28"/>
    </w:rPr>
  </w:style>
  <w:style w:type="character" w:customStyle="1" w:styleId="27">
    <w:name w:val="标题 3 字符"/>
    <w:basedOn w:val="11"/>
    <w:link w:val="3"/>
    <w:qFormat/>
    <w:uiPriority w:val="9"/>
    <w:rPr>
      <w:b/>
      <w:bCs/>
      <w:kern w:val="2"/>
      <w:sz w:val="32"/>
      <w:szCs w:val="32"/>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noline"/>
    <w:basedOn w:val="11"/>
    <w:qFormat/>
    <w:uiPriority w:val="0"/>
  </w:style>
  <w:style w:type="character" w:customStyle="1" w:styleId="30">
    <w:name w:val="laypage_curr"/>
    <w:basedOn w:val="11"/>
    <w:qFormat/>
    <w:uiPriority w:val="0"/>
    <w:rPr>
      <w:color w:val="FFFDF4"/>
      <w:shd w:val="clear" w:fill="0B67A6"/>
    </w:rPr>
  </w:style>
  <w:style w:type="character" w:customStyle="1" w:styleId="31">
    <w:name w:val="place"/>
    <w:basedOn w:val="11"/>
    <w:qFormat/>
    <w:uiPriority w:val="0"/>
  </w:style>
  <w:style w:type="character" w:customStyle="1" w:styleId="32">
    <w:name w:val="place1"/>
    <w:basedOn w:val="11"/>
    <w:qFormat/>
    <w:uiPriority w:val="0"/>
    <w:rPr>
      <w:rFonts w:ascii="微软雅黑" w:hAnsi="微软雅黑" w:eastAsia="微软雅黑" w:cs="微软雅黑"/>
      <w:color w:val="888888"/>
      <w:sz w:val="20"/>
      <w:szCs w:val="20"/>
    </w:rPr>
  </w:style>
  <w:style w:type="character" w:customStyle="1" w:styleId="33">
    <w:name w:val="place2"/>
    <w:basedOn w:val="11"/>
    <w:qFormat/>
    <w:uiPriority w:val="0"/>
  </w:style>
  <w:style w:type="character" w:customStyle="1" w:styleId="34">
    <w:name w:val="place3"/>
    <w:basedOn w:val="11"/>
    <w:qFormat/>
    <w:uiPriority w:val="0"/>
  </w:style>
  <w:style w:type="character" w:customStyle="1" w:styleId="35">
    <w:name w:val="hover15"/>
    <w:basedOn w:val="11"/>
    <w:qFormat/>
    <w:uiPriority w:val="0"/>
    <w:rPr>
      <w:color w:val="025291"/>
    </w:rPr>
  </w:style>
  <w:style w:type="character" w:customStyle="1" w:styleId="36">
    <w:name w:val="font"/>
    <w:basedOn w:val="11"/>
    <w:qFormat/>
    <w:uiPriority w:val="0"/>
  </w:style>
  <w:style w:type="character" w:customStyle="1" w:styleId="37">
    <w:name w:val="font1"/>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47</Pages>
  <Words>48925</Words>
  <Characters>49955</Characters>
  <Lines>381</Lines>
  <Paragraphs>107</Paragraphs>
  <TotalTime>11</TotalTime>
  <ScaleCrop>false</ScaleCrop>
  <LinksUpToDate>false</LinksUpToDate>
  <CharactersWithSpaces>49992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sssa-飒</cp:lastModifiedBy>
  <dcterms:modified xsi:type="dcterms:W3CDTF">2023-04-28T07:15:46Z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15712A7B093D49E9BF1932C47E8A3445_13</vt:lpwstr>
  </property>
</Properties>
</file>