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620" w:lineRule="exact"/>
        <w:ind w:left="0" w:right="0"/>
        <w:jc w:val="both"/>
        <w:rPr>
          <w:rFonts w:hint="eastAsia" w:ascii="黑体" w:hAnsi="宋体" w:eastAsia="黑体" w:cs="Times New Roman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个人健康情况排查表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（考生使用）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40" w:leftChars="-40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姓名：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身份证号：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联系电话：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40" w:leftChars="-40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体温：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40" w:leftChars="-40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现地址（具体到门牌号）：                             </w:t>
      </w:r>
    </w:p>
    <w:tbl>
      <w:tblPr>
        <w:tblStyle w:val="4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4"/>
        <w:gridCol w:w="139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有关情况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本人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共同居住人员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一、流行病史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7天内有中、高风险地区旅居史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具体地区名单：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10天内本人有境外旅居史、隔离史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7天内曾接触过来自中、高风险地区的有发热或呼吸道症状的患者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7天内曾接触过新冠病毒感染者或其密切接触者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5. 聚集性发病患者（7天内在小范围如家庭、办公室、学校班级等场所，出现2例及以上发热或呼吸道症状的患者）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二、风险人群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1. 流行病史中所述任一情况人员的共同居住者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2. 本人或共同居住者从事可能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接触新冠病毒或新冠病毒感染者相关工作的较高风险人群，主要包括：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①进口冷链、海鲜、肉类等食品监管和从业人员等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②集中医学观察场所从业人员等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③新冠肺炎医疗救治定点医院、医疗机构发热门诊和急诊等相关各类人员等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④边境、港口、码头、口岸、进口货物直接接触人员，民航等国际交通运输工具从业人员、船舶引航员等登临外籍船舶相关从业人员，移民、海关以及交通运输等相关工作人员等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3. 纳入社区管理处于健康监测期的来自中高风险地区人员、解除医学观察人员、入境人员等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三、新冠肺炎相关症状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目前有，或者7天内有：发热□是□否 干咳□是□否 乏力□是□否 鼻塞□是□否 流涕□是□否 咽痛□是□否 肌痛□是□否 结膜炎□是□否 腹泻□是□否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黑体" w:hAnsi="宋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嗅（味）觉减退（丧失）□是□否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-1035" w:leftChars="-493" w:right="-939" w:rightChars="-447" w:firstLine="817" w:firstLineChars="292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请确认上述情况属实。根据《传染病防治法》及疫情防控要求，不如实提供信息将承担相应法律责任。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-756" w:leftChars="-360" w:right="-939" w:rightChars="-447" w:firstLine="540" w:firstLineChars="193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考生签名：                                  年 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*面试当天入场检查时请主动出示本表。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3BC7E"/>
    <w:multiLevelType w:val="multilevel"/>
    <w:tmpl w:val="7B53BC7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jRkNmZiYmVkZDdiMGQyYjA3MjhlMDQ5OGM4Y2UifQ=="/>
  </w:docVars>
  <w:rsids>
    <w:rsidRoot w:val="2C3E60F0"/>
    <w:rsid w:val="024D061A"/>
    <w:rsid w:val="12A50898"/>
    <w:rsid w:val="1A12319D"/>
    <w:rsid w:val="2C3E60F0"/>
    <w:rsid w:val="36B95EC3"/>
    <w:rsid w:val="52F263F9"/>
    <w:rsid w:val="61080EBD"/>
    <w:rsid w:val="6A3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718</Characters>
  <Lines>0</Lines>
  <Paragraphs>0</Paragraphs>
  <TotalTime>15</TotalTime>
  <ScaleCrop>false</ScaleCrop>
  <LinksUpToDate>false</LinksUpToDate>
  <CharactersWithSpaces>891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2022-06-20T02:49:00Z</dcterms:created>
  <dc:creator>Administrator</dc:creator>
  <cp:lastModifiedBy>刘温柔</cp:lastModifiedBy>
  <dcterms:modified xsi:type="dcterms:W3CDTF">2022-08-09T00:13:34Z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E9C2BE5C7E6A43EEA7BF530A4866B142</vt:lpwstr>
  </property>
</Properties>
</file>