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36"/>
          <w:szCs w:val="44"/>
        </w:rPr>
      </w:pPr>
      <w:r>
        <w:rPr>
          <w:rFonts w:ascii="Times New Roman" w:hAnsi="Times New Roman" w:eastAsia="华文中宋" w:cs="Times New Roman"/>
          <w:sz w:val="36"/>
          <w:szCs w:val="44"/>
        </w:rPr>
        <w:t>沈阳铁路监督管理局202</w:t>
      </w:r>
      <w:r>
        <w:rPr>
          <w:rFonts w:hint="eastAsia" w:ascii="Times New Roman" w:hAnsi="Times New Roman" w:eastAsia="华文中宋" w:cs="Times New Roman"/>
          <w:sz w:val="36"/>
          <w:szCs w:val="44"/>
        </w:rPr>
        <w:t>2</w:t>
      </w:r>
      <w:r>
        <w:rPr>
          <w:rFonts w:ascii="Times New Roman" w:hAnsi="Times New Roman" w:eastAsia="华文中宋" w:cs="Times New Roman"/>
          <w:sz w:val="36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20"/>
        </w:rPr>
        <w:t>张孟璐、赵紫龙</w:t>
      </w:r>
      <w:r>
        <w:rPr>
          <w:rFonts w:ascii="Times New Roman" w:hAnsi="Times New Roman" w:eastAsia="仿宋_GB2312"/>
          <w:kern w:val="0"/>
          <w:sz w:val="32"/>
          <w:szCs w:val="20"/>
        </w:rPr>
        <w:t>为沈阳铁路监督管理局拟录用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公务员</w:t>
      </w:r>
      <w:r>
        <w:rPr>
          <w:rFonts w:ascii="Times New Roman" w:hAnsi="Times New Roman" w:eastAsia="仿宋_GB2312" w:cs="Times New Roman"/>
          <w:sz w:val="32"/>
          <w:szCs w:val="32"/>
        </w:rPr>
        <w:t>（名单附后）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，现予以公示。公示期间如有问题，请向沈阳铁路监督管理局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人事处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2022年6月29日至7月5日（5个工作日）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监督电话：024-62091967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联系地址：辽宁省沈阳市沈河区敬宾街4-1号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邮政编码：110013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沈阳</w:t>
      </w:r>
      <w:r>
        <w:rPr>
          <w:rFonts w:ascii="Times New Roman" w:hAnsi="Times New Roman" w:eastAsia="仿宋_GB2312" w:cs="Times New Roman"/>
          <w:sz w:val="32"/>
          <w:szCs w:val="32"/>
        </w:rPr>
        <w:t>铁路监督管理局202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sz w:val="32"/>
          <w:szCs w:val="32"/>
        </w:rPr>
        <w:t>拟录用公务员名单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   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   </w:t>
      </w:r>
    </w:p>
    <w:p>
      <w:pPr>
        <w:adjustRightInd w:val="0"/>
        <w:snapToGrid w:val="0"/>
        <w:spacing w:line="620" w:lineRule="exact"/>
        <w:ind w:right="128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  </w:t>
      </w:r>
    </w:p>
    <w:p>
      <w:pPr>
        <w:adjustRightInd w:val="0"/>
        <w:snapToGrid w:val="0"/>
        <w:spacing w:line="620" w:lineRule="exact"/>
        <w:ind w:right="96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沈阳铁路监督管理局人事处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</w:t>
      </w: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2022年6月28日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 xml:space="preserve">  </w:t>
      </w:r>
    </w:p>
    <w:p>
      <w:pPr>
        <w:adjustRightInd w:val="0"/>
        <w:snapToGrid w:val="0"/>
        <w:spacing w:line="620" w:lineRule="exact"/>
        <w:ind w:firstLine="4819" w:firstLineChars="1506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  <w:t>沈阳铁路监督管理局202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20"/>
        </w:rPr>
        <w:t>2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Style w:val="5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98"/>
        <w:gridCol w:w="886"/>
        <w:gridCol w:w="567"/>
        <w:gridCol w:w="804"/>
        <w:gridCol w:w="614"/>
        <w:gridCol w:w="708"/>
        <w:gridCol w:w="4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4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Cs w:val="18"/>
              </w:rPr>
              <w:t>机关党委（人事处）一级主任科员及以下</w:t>
            </w:r>
            <w:r>
              <w:rPr>
                <w:rFonts w:ascii="Times New Roman" w:hAnsi="Times New Roman"/>
                <w:kern w:val="0"/>
                <w:szCs w:val="18"/>
              </w:rPr>
              <w:t>（300110001001）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张</w:t>
            </w:r>
            <w:r>
              <w:rPr>
                <w:rFonts w:hint="eastAsia" w:ascii="Times New Roman" w:hAnsi="Times New Roman"/>
                <w:color w:val="000000"/>
                <w:szCs w:val="18"/>
              </w:rPr>
              <w:t>孟璐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Cs w:val="18"/>
              </w:rPr>
              <w:t>女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168121011101824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Cs w:val="18"/>
              </w:rPr>
              <w:t>硕士研究生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Cs w:val="18"/>
                <w:lang w:val="zh-CN"/>
              </w:rPr>
              <w:t>渤海大学</w:t>
            </w:r>
          </w:p>
        </w:tc>
        <w:tc>
          <w:tcPr>
            <w:tcW w:w="4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抚顺雷锋学院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Cs w:val="18"/>
              </w:rPr>
              <w:t>监管二处一级主任科员及以下</w:t>
            </w:r>
            <w:r>
              <w:rPr>
                <w:rFonts w:ascii="Times New Roman" w:hAnsi="Times New Roman"/>
                <w:kern w:val="0"/>
                <w:szCs w:val="18"/>
              </w:rPr>
              <w:t>（300110001003）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Cs w:val="18"/>
              </w:rPr>
              <w:t>赵紫龙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男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168122010601627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Cs w:val="18"/>
              </w:rPr>
              <w:t>大学本科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Cs w:val="18"/>
                <w:lang w:val="zh-CN"/>
              </w:rPr>
              <w:t>北京交通大学</w:t>
            </w:r>
          </w:p>
        </w:tc>
        <w:tc>
          <w:tcPr>
            <w:tcW w:w="4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中国铁路沈阳局集团有限公司</w:t>
            </w:r>
            <w:r>
              <w:rPr>
                <w:rFonts w:hint="eastAsia" w:ascii="Times New Roman" w:hAnsi="Times New Roman"/>
              </w:rPr>
              <w:t>长春车务段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62A01"/>
    <w:rsid w:val="00186DCC"/>
    <w:rsid w:val="001A5601"/>
    <w:rsid w:val="001A68D6"/>
    <w:rsid w:val="001D75E5"/>
    <w:rsid w:val="00225538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84B65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03AB5"/>
    <w:rsid w:val="00915DD3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499E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6852"/>
    <w:rsid w:val="00FA23DA"/>
    <w:rsid w:val="00FB793A"/>
    <w:rsid w:val="04C81265"/>
    <w:rsid w:val="218D6DE3"/>
    <w:rsid w:val="324B2992"/>
    <w:rsid w:val="3698771E"/>
    <w:rsid w:val="4E983D49"/>
    <w:rsid w:val="4FCE9A44"/>
    <w:rsid w:val="5C7F08AB"/>
    <w:rsid w:val="5FDE33F6"/>
    <w:rsid w:val="6E052311"/>
    <w:rsid w:val="6E725242"/>
    <w:rsid w:val="748F004B"/>
    <w:rsid w:val="74BD7896"/>
    <w:rsid w:val="7BBFB918"/>
    <w:rsid w:val="7EE17C3C"/>
    <w:rsid w:val="7F7EDFA5"/>
    <w:rsid w:val="B7DF8E26"/>
    <w:rsid w:val="F75B1CF3"/>
    <w:rsid w:val="FB7AE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2021-06-01T14:14:00Z</dcterms:created>
  <dc:creator>Administrator</dc:creator>
  <cp:lastModifiedBy>孙凯</cp:lastModifiedBy>
  <cp:lastPrinted>2022-06-28T14:15:13Z</cp:lastPrinted>
  <dcterms:modified xsi:type="dcterms:W3CDTF">2022-06-28T14:56:49Z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