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insoku w:val="0"/>
        <w:overflowPunct w:val="0"/>
        <w:spacing w:beforeLines="0" w:afterLines="0"/>
        <w:ind w:left="103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pacing w:val="2"/>
          <w:sz w:val="32"/>
        </w:rPr>
        <w:t>附</w:t>
      </w:r>
      <w:r>
        <w:rPr>
          <w:rFonts w:hint="eastAsia" w:ascii="黑体" w:hAnsi="黑体" w:eastAsia="黑体"/>
          <w:sz w:val="32"/>
        </w:rPr>
        <w:t>件</w:t>
      </w:r>
      <w:r>
        <w:rPr>
          <w:rFonts w:hint="eastAsia" w:ascii="黑体" w:hAnsi="黑体" w:eastAsia="黑体"/>
          <w:spacing w:val="-87"/>
          <w:sz w:val="32"/>
        </w:rPr>
        <w:t xml:space="preserve"> </w:t>
      </w:r>
      <w:r>
        <w:rPr>
          <w:rFonts w:hint="eastAsia" w:ascii="黑体" w:hAnsi="黑体" w:eastAsia="黑体"/>
          <w:sz w:val="32"/>
        </w:rPr>
        <w:t>4</w:t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w w:val="95"/>
          <w:sz w:val="30"/>
          <w:szCs w:val="30"/>
        </w:rPr>
        <w:t>2019 年五莲县教育系统公开招聘急需紧缺</w:t>
      </w:r>
      <w:r>
        <w:rPr>
          <w:rFonts w:hint="eastAsia" w:ascii="微软雅黑" w:hAnsi="微软雅黑" w:eastAsia="微软雅黑" w:cs="微软雅黑"/>
          <w:sz w:val="30"/>
          <w:szCs w:val="30"/>
        </w:rPr>
        <w:t>专业教师诚信承诺书</w:t>
      </w:r>
    </w:p>
    <w:tbl>
      <w:tblPr>
        <w:tblStyle w:val="5"/>
        <w:tblW w:w="8805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6"/>
        <w:gridCol w:w="63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24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1362"/>
              </w:tabs>
              <w:kinsoku w:val="0"/>
              <w:overflowPunct w:val="0"/>
              <w:spacing w:beforeLines="0" w:afterLines="0" w:line="551" w:lineRule="exact"/>
              <w:ind w:left="721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32"/>
              </w:rPr>
              <w:t>姓</w:t>
            </w:r>
            <w:r>
              <w:rPr>
                <w:rFonts w:hint="default" w:ascii="Microsoft JhengHei" w:hAnsi="Microsoft JhengHei" w:eastAsia="Microsoft JhengHei"/>
                <w:w w:val="95"/>
                <w:sz w:val="32"/>
              </w:rPr>
              <w:tab/>
            </w:r>
            <w:r>
              <w:rPr>
                <w:rFonts w:hint="default" w:ascii="Microsoft JhengHei" w:hAnsi="Microsoft JhengHei" w:eastAsia="Microsoft JhengHei"/>
                <w:sz w:val="32"/>
              </w:rPr>
              <w:t>名</w:t>
            </w:r>
          </w:p>
        </w:tc>
        <w:tc>
          <w:tcPr>
            <w:tcW w:w="636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24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551" w:lineRule="exact"/>
              <w:ind w:left="402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32"/>
              </w:rPr>
              <w:t>身份证号码</w:t>
            </w:r>
          </w:p>
        </w:tc>
        <w:tc>
          <w:tcPr>
            <w:tcW w:w="636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24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548" w:lineRule="exact"/>
              <w:ind w:left="562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32"/>
              </w:rPr>
              <w:t>报考岗位</w:t>
            </w:r>
          </w:p>
        </w:tc>
        <w:tc>
          <w:tcPr>
            <w:tcW w:w="636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8805" w:type="dxa"/>
            <w:gridSpan w:val="2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529" w:lineRule="exact"/>
              <w:ind w:left="733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32"/>
              </w:rPr>
              <w:t>我</w:t>
            </w:r>
            <w:r>
              <w:rPr>
                <w:rFonts w:hint="default" w:ascii="Microsoft JhengHei" w:hAnsi="Microsoft JhengHei" w:eastAsia="Microsoft JhengHei"/>
                <w:w w:val="95"/>
                <w:sz w:val="32"/>
              </w:rPr>
              <w:t>已仔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32"/>
              </w:rPr>
              <w:t>细</w:t>
            </w:r>
            <w:r>
              <w:rPr>
                <w:rFonts w:hint="default" w:ascii="Microsoft JhengHei" w:hAnsi="Microsoft JhengHei" w:eastAsia="Microsoft JhengHei"/>
                <w:w w:val="95"/>
                <w:sz w:val="32"/>
              </w:rPr>
              <w:t>阅</w:t>
            </w:r>
            <w:r>
              <w:rPr>
                <w:rFonts w:hint="default" w:ascii="Microsoft JhengHei" w:hAnsi="Microsoft JhengHei" w:eastAsia="Microsoft JhengHei"/>
                <w:spacing w:val="-128"/>
                <w:w w:val="95"/>
                <w:sz w:val="32"/>
              </w:rPr>
              <w:t>读</w:t>
            </w:r>
            <w:r>
              <w:rPr>
                <w:rFonts w:hint="default" w:ascii="Microsoft JhengHei" w:hAnsi="Microsoft JhengHei" w:eastAsia="Microsoft JhengHei"/>
                <w:spacing w:val="2"/>
                <w:w w:val="95"/>
                <w:sz w:val="32"/>
              </w:rPr>
              <w:t>〘</w:t>
            </w:r>
            <w:r>
              <w:rPr>
                <w:rFonts w:hint="default" w:ascii="Times New Roman" w:hAnsi="Times New Roman" w:eastAsia="Times New Roman"/>
                <w:spacing w:val="-2"/>
                <w:w w:val="95"/>
                <w:sz w:val="32"/>
              </w:rPr>
              <w:t>20</w:t>
            </w:r>
            <w:r>
              <w:rPr>
                <w:rFonts w:hint="default" w:ascii="Times New Roman" w:hAnsi="Times New Roman" w:eastAsia="Times New Roman"/>
                <w:w w:val="95"/>
                <w:sz w:val="32"/>
              </w:rPr>
              <w:t xml:space="preserve">19    </w:t>
            </w:r>
            <w:r>
              <w:rPr>
                <w:rFonts w:hint="default" w:ascii="Times New Roman" w:hAnsi="Times New Roman" w:eastAsia="Times New Roman"/>
                <w:spacing w:val="23"/>
                <w:w w:val="95"/>
                <w:sz w:val="32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w w:val="95"/>
                <w:sz w:val="32"/>
              </w:rPr>
              <w:t>年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32"/>
              </w:rPr>
              <w:t>五</w:t>
            </w:r>
            <w:r>
              <w:rPr>
                <w:rFonts w:hint="default" w:ascii="Microsoft JhengHei" w:hAnsi="Microsoft JhengHei" w:eastAsia="Microsoft JhengHei"/>
                <w:w w:val="95"/>
                <w:sz w:val="32"/>
              </w:rPr>
              <w:t>莲县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32"/>
              </w:rPr>
              <w:t>教</w:t>
            </w:r>
            <w:r>
              <w:rPr>
                <w:rFonts w:hint="default" w:ascii="Microsoft JhengHei" w:hAnsi="Microsoft JhengHei" w:eastAsia="Microsoft JhengHei"/>
                <w:w w:val="95"/>
                <w:sz w:val="32"/>
              </w:rPr>
              <w:t>育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32"/>
              </w:rPr>
              <w:t>系</w:t>
            </w:r>
            <w:r>
              <w:rPr>
                <w:rFonts w:hint="default" w:ascii="Microsoft JhengHei" w:hAnsi="Microsoft JhengHei" w:eastAsia="Microsoft JhengHei"/>
                <w:w w:val="95"/>
                <w:sz w:val="32"/>
              </w:rPr>
              <w:t>统公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32"/>
              </w:rPr>
              <w:t>开</w:t>
            </w:r>
            <w:r>
              <w:rPr>
                <w:rFonts w:hint="default" w:ascii="Microsoft JhengHei" w:hAnsi="Microsoft JhengHei" w:eastAsia="Microsoft JhengHei"/>
                <w:w w:val="95"/>
                <w:sz w:val="32"/>
              </w:rPr>
              <w:t>招聘急</w:t>
            </w:r>
            <w:r>
              <w:rPr>
                <w:rFonts w:hint="default" w:ascii="Microsoft JhengHei" w:hAnsi="Microsoft JhengHei" w:eastAsia="Microsoft JhengHei"/>
                <w:spacing w:val="1"/>
                <w:w w:val="95"/>
                <w:sz w:val="32"/>
              </w:rPr>
              <w:t>需</w:t>
            </w:r>
            <w:r>
              <w:rPr>
                <w:rFonts w:hint="default" w:ascii="Microsoft JhengHei" w:hAnsi="Microsoft JhengHei" w:eastAsia="Microsoft JhengHei"/>
                <w:w w:val="95"/>
                <w:sz w:val="32"/>
              </w:rPr>
              <w:t>紧缺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8805" w:type="dxa"/>
            <w:gridSpan w:val="2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476" w:lineRule="exact"/>
              <w:ind w:left="92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4"/>
                <w:sz w:val="32"/>
              </w:rPr>
              <w:t>专业教师简</w:t>
            </w:r>
            <w:r>
              <w:rPr>
                <w:rFonts w:hint="default" w:ascii="Microsoft JhengHei" w:hAnsi="Microsoft JhengHei" w:eastAsia="Microsoft JhengHei"/>
                <w:spacing w:val="7"/>
                <w:sz w:val="32"/>
              </w:rPr>
              <w:t>章</w:t>
            </w:r>
            <w:r>
              <w:rPr>
                <w:rFonts w:hint="default" w:ascii="Microsoft JhengHei" w:hAnsi="Microsoft JhengHei" w:eastAsia="Microsoft JhengHei"/>
                <w:spacing w:val="-159"/>
                <w:sz w:val="32"/>
              </w:rPr>
              <w:t>〙</w:t>
            </w:r>
            <w:r>
              <w:rPr>
                <w:rFonts w:hint="default" w:ascii="Microsoft JhengHei" w:hAnsi="Microsoft JhengHei" w:eastAsia="Microsoft JhengHei"/>
                <w:spacing w:val="4"/>
                <w:sz w:val="32"/>
              </w:rPr>
              <w:t>，理解其内容，符合招考岗位所要求的条</w:t>
            </w:r>
            <w:r>
              <w:rPr>
                <w:rFonts w:hint="default" w:ascii="Microsoft JhengHei" w:hAnsi="Microsoft JhengHei" w:eastAsia="Microsoft JhengHei"/>
                <w:spacing w:val="7"/>
                <w:sz w:val="32"/>
              </w:rPr>
              <w:t>件</w:t>
            </w:r>
            <w:r>
              <w:rPr>
                <w:rFonts w:hint="default" w:ascii="Microsoft JhengHei" w:hAnsi="Microsoft JhengHei" w:eastAsia="Microsoft JhengHei"/>
                <w:sz w:val="32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8805" w:type="dxa"/>
            <w:gridSpan w:val="2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476" w:lineRule="exact"/>
              <w:ind w:left="92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2"/>
                <w:sz w:val="32"/>
              </w:rPr>
              <w:t>我</w:t>
            </w:r>
            <w:r>
              <w:rPr>
                <w:rFonts w:hint="default" w:ascii="Microsoft JhengHei" w:hAnsi="Microsoft JhengHei" w:eastAsia="Microsoft JhengHei"/>
                <w:sz w:val="32"/>
              </w:rPr>
              <w:t>郑重</w:t>
            </w:r>
            <w:r>
              <w:rPr>
                <w:rFonts w:hint="default" w:ascii="Microsoft JhengHei" w:hAnsi="Microsoft JhengHei" w:eastAsia="Microsoft JhengHei"/>
                <w:spacing w:val="2"/>
                <w:sz w:val="32"/>
              </w:rPr>
              <w:t>承</w:t>
            </w:r>
            <w:r>
              <w:rPr>
                <w:rFonts w:hint="default" w:ascii="Microsoft JhengHei" w:hAnsi="Microsoft JhengHei" w:eastAsia="Microsoft JhengHei"/>
                <w:sz w:val="32"/>
              </w:rPr>
              <w:t>诺</w:t>
            </w:r>
            <w:r>
              <w:rPr>
                <w:rFonts w:hint="default" w:ascii="Microsoft JhengHei" w:hAnsi="Microsoft JhengHei" w:eastAsia="Microsoft JhengHei"/>
                <w:spacing w:val="-71"/>
                <w:sz w:val="32"/>
              </w:rPr>
              <w:t>：</w:t>
            </w:r>
            <w:r>
              <w:rPr>
                <w:rFonts w:hint="default" w:ascii="Microsoft JhengHei" w:hAnsi="Microsoft JhengHei" w:eastAsia="Microsoft JhengHei"/>
                <w:sz w:val="32"/>
              </w:rPr>
              <w:t>本</w:t>
            </w:r>
            <w:r>
              <w:rPr>
                <w:rFonts w:hint="default" w:ascii="Microsoft JhengHei" w:hAnsi="Microsoft JhengHei" w:eastAsia="Microsoft JhengHei"/>
                <w:spacing w:val="2"/>
                <w:sz w:val="32"/>
              </w:rPr>
              <w:t>人</w:t>
            </w:r>
            <w:r>
              <w:rPr>
                <w:rFonts w:hint="default" w:ascii="Microsoft JhengHei" w:hAnsi="Microsoft JhengHei" w:eastAsia="Microsoft JhengHei"/>
                <w:sz w:val="32"/>
              </w:rPr>
              <w:t>所提</w:t>
            </w:r>
            <w:r>
              <w:rPr>
                <w:rFonts w:hint="default" w:ascii="Microsoft JhengHei" w:hAnsi="Microsoft JhengHei" w:eastAsia="Microsoft JhengHei"/>
                <w:spacing w:val="2"/>
                <w:sz w:val="32"/>
              </w:rPr>
              <w:t>供</w:t>
            </w:r>
            <w:r>
              <w:rPr>
                <w:rFonts w:hint="default" w:ascii="Microsoft JhengHei" w:hAnsi="Microsoft JhengHei" w:eastAsia="Microsoft JhengHei"/>
                <w:sz w:val="32"/>
              </w:rPr>
              <w:t>的个人</w:t>
            </w:r>
            <w:r>
              <w:rPr>
                <w:rFonts w:hint="default" w:ascii="Microsoft JhengHei" w:hAnsi="Microsoft JhengHei" w:eastAsia="Microsoft JhengHei"/>
                <w:spacing w:val="2"/>
                <w:sz w:val="32"/>
              </w:rPr>
              <w:t>信</w:t>
            </w:r>
            <w:r>
              <w:rPr>
                <w:rFonts w:hint="default" w:ascii="Microsoft JhengHei" w:hAnsi="Microsoft JhengHei" w:eastAsia="Microsoft JhengHei"/>
                <w:sz w:val="32"/>
              </w:rPr>
              <w:t>息</w:t>
            </w:r>
            <w:r>
              <w:rPr>
                <w:rFonts w:hint="default" w:ascii="Microsoft JhengHei" w:hAnsi="Microsoft JhengHei" w:eastAsia="Microsoft JhengHei"/>
                <w:spacing w:val="-71"/>
                <w:sz w:val="32"/>
              </w:rPr>
              <w:t>、</w:t>
            </w:r>
            <w:r>
              <w:rPr>
                <w:rFonts w:hint="default" w:ascii="Microsoft JhengHei" w:hAnsi="Microsoft JhengHei" w:eastAsia="Microsoft JhengHei"/>
                <w:sz w:val="32"/>
              </w:rPr>
              <w:t>证明</w:t>
            </w:r>
            <w:r>
              <w:rPr>
                <w:rFonts w:hint="default" w:ascii="Microsoft JhengHei" w:hAnsi="Microsoft JhengHei" w:eastAsia="Microsoft JhengHei"/>
                <w:spacing w:val="2"/>
                <w:sz w:val="32"/>
              </w:rPr>
              <w:t>资料</w:t>
            </w:r>
            <w:r>
              <w:rPr>
                <w:rFonts w:hint="default" w:ascii="Microsoft JhengHei" w:hAnsi="Microsoft JhengHei" w:eastAsia="Microsoft JhengHei"/>
                <w:spacing w:val="-74"/>
                <w:sz w:val="32"/>
              </w:rPr>
              <w:t>、</w:t>
            </w:r>
            <w:r>
              <w:rPr>
                <w:rFonts w:hint="default" w:ascii="Microsoft JhengHei" w:hAnsi="Microsoft JhengHei" w:eastAsia="Microsoft JhengHei"/>
                <w:spacing w:val="2"/>
                <w:sz w:val="32"/>
              </w:rPr>
              <w:t>证</w:t>
            </w:r>
            <w:r>
              <w:rPr>
                <w:rFonts w:hint="default" w:ascii="Microsoft JhengHei" w:hAnsi="Microsoft JhengHei" w:eastAsia="Microsoft JhengHei"/>
                <w:sz w:val="32"/>
              </w:rPr>
              <w:t>件等</w:t>
            </w:r>
            <w:r>
              <w:rPr>
                <w:rFonts w:hint="default" w:ascii="Microsoft JhengHei" w:hAnsi="Microsoft JhengHei" w:eastAsia="Microsoft JhengHei"/>
                <w:spacing w:val="2"/>
                <w:sz w:val="32"/>
              </w:rPr>
              <w:t>真</w:t>
            </w:r>
            <w:r>
              <w:rPr>
                <w:rFonts w:hint="default" w:ascii="Microsoft JhengHei" w:hAnsi="Microsoft JhengHei" w:eastAsia="Microsoft JhengHei"/>
                <w:sz w:val="32"/>
              </w:rPr>
              <w:t>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8805" w:type="dxa"/>
            <w:gridSpan w:val="2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477" w:lineRule="exact"/>
              <w:ind w:left="92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w w:val="95"/>
                <w:sz w:val="32"/>
              </w:rPr>
              <w:t>准确，并自觉遵守事业单位公开招聘的各项规定，诚实守信、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8805" w:type="dxa"/>
            <w:gridSpan w:val="2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476" w:lineRule="exact"/>
              <w:ind w:left="92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2"/>
                <w:sz w:val="32"/>
              </w:rPr>
              <w:t>严</w:t>
            </w:r>
            <w:r>
              <w:rPr>
                <w:rFonts w:hint="default" w:ascii="Microsoft JhengHei" w:hAnsi="Microsoft JhengHei" w:eastAsia="Microsoft JhengHei"/>
                <w:sz w:val="32"/>
              </w:rPr>
              <w:t>守纪</w:t>
            </w:r>
            <w:r>
              <w:rPr>
                <w:rFonts w:hint="default" w:ascii="Microsoft JhengHei" w:hAnsi="Microsoft JhengHei" w:eastAsia="Microsoft JhengHei"/>
                <w:spacing w:val="2"/>
                <w:sz w:val="32"/>
              </w:rPr>
              <w:t>律</w:t>
            </w:r>
            <w:r>
              <w:rPr>
                <w:rFonts w:hint="default" w:ascii="Microsoft JhengHei" w:hAnsi="Microsoft JhengHei" w:eastAsia="Microsoft JhengHei"/>
                <w:spacing w:val="-28"/>
                <w:sz w:val="32"/>
              </w:rPr>
              <w:t>，</w:t>
            </w:r>
            <w:r>
              <w:rPr>
                <w:rFonts w:hint="default" w:ascii="Microsoft JhengHei" w:hAnsi="Microsoft JhengHei" w:eastAsia="Microsoft JhengHei"/>
                <w:sz w:val="32"/>
              </w:rPr>
              <w:t>认真</w:t>
            </w:r>
            <w:r>
              <w:rPr>
                <w:rFonts w:hint="default" w:ascii="Microsoft JhengHei" w:hAnsi="Microsoft JhengHei" w:eastAsia="Microsoft JhengHei"/>
                <w:spacing w:val="2"/>
                <w:sz w:val="32"/>
              </w:rPr>
              <w:t>履</w:t>
            </w:r>
            <w:r>
              <w:rPr>
                <w:rFonts w:hint="default" w:ascii="Microsoft JhengHei" w:hAnsi="Microsoft JhengHei" w:eastAsia="Microsoft JhengHei"/>
                <w:sz w:val="32"/>
              </w:rPr>
              <w:t>行报</w:t>
            </w:r>
            <w:r>
              <w:rPr>
                <w:rFonts w:hint="default" w:ascii="Microsoft JhengHei" w:hAnsi="Microsoft JhengHei" w:eastAsia="Microsoft JhengHei"/>
                <w:spacing w:val="2"/>
                <w:sz w:val="32"/>
              </w:rPr>
              <w:t>考</w:t>
            </w:r>
            <w:r>
              <w:rPr>
                <w:rFonts w:hint="default" w:ascii="Microsoft JhengHei" w:hAnsi="Microsoft JhengHei" w:eastAsia="Microsoft JhengHei"/>
                <w:sz w:val="32"/>
              </w:rPr>
              <w:t>人员的</w:t>
            </w:r>
            <w:r>
              <w:rPr>
                <w:rFonts w:hint="default" w:ascii="Microsoft JhengHei" w:hAnsi="Microsoft JhengHei" w:eastAsia="Microsoft JhengHei"/>
                <w:spacing w:val="2"/>
                <w:sz w:val="32"/>
              </w:rPr>
              <w:t>义</w:t>
            </w:r>
            <w:r>
              <w:rPr>
                <w:rFonts w:hint="default" w:ascii="Microsoft JhengHei" w:hAnsi="Microsoft JhengHei" w:eastAsia="Microsoft JhengHei"/>
                <w:sz w:val="32"/>
              </w:rPr>
              <w:t>务</w:t>
            </w:r>
            <w:r>
              <w:rPr>
                <w:rFonts w:hint="default" w:ascii="Microsoft JhengHei" w:hAnsi="Microsoft JhengHei" w:eastAsia="Microsoft JhengHei"/>
                <w:spacing w:val="-28"/>
                <w:sz w:val="32"/>
              </w:rPr>
              <w:t>。</w:t>
            </w:r>
            <w:r>
              <w:rPr>
                <w:rFonts w:hint="default" w:ascii="Microsoft JhengHei" w:hAnsi="Microsoft JhengHei" w:eastAsia="Microsoft JhengHei"/>
                <w:spacing w:val="2"/>
                <w:sz w:val="32"/>
              </w:rPr>
              <w:t>对</w:t>
            </w:r>
            <w:r>
              <w:rPr>
                <w:rFonts w:hint="default" w:ascii="Microsoft JhengHei" w:hAnsi="Microsoft JhengHei" w:eastAsia="Microsoft JhengHei"/>
                <w:sz w:val="32"/>
              </w:rPr>
              <w:t>因提供</w:t>
            </w:r>
            <w:r>
              <w:rPr>
                <w:rFonts w:hint="default" w:ascii="Microsoft JhengHei" w:hAnsi="Microsoft JhengHei" w:eastAsia="Microsoft JhengHei"/>
                <w:spacing w:val="2"/>
                <w:sz w:val="32"/>
              </w:rPr>
              <w:t>有</w:t>
            </w:r>
            <w:r>
              <w:rPr>
                <w:rFonts w:hint="default" w:ascii="Microsoft JhengHei" w:hAnsi="Microsoft JhengHei" w:eastAsia="Microsoft JhengHei"/>
                <w:sz w:val="32"/>
              </w:rPr>
              <w:t>关信</w:t>
            </w:r>
            <w:r>
              <w:rPr>
                <w:rFonts w:hint="default" w:ascii="Microsoft JhengHei" w:hAnsi="Microsoft JhengHei" w:eastAsia="Microsoft JhengHei"/>
                <w:spacing w:val="2"/>
                <w:sz w:val="32"/>
              </w:rPr>
              <w:t>息</w:t>
            </w:r>
            <w:r>
              <w:rPr>
                <w:rFonts w:hint="default" w:ascii="Microsoft JhengHei" w:hAnsi="Microsoft JhengHei" w:eastAsia="Microsoft JhengHei"/>
                <w:sz w:val="32"/>
              </w:rPr>
              <w:t>证件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8805" w:type="dxa"/>
            <w:gridSpan w:val="2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476" w:lineRule="exact"/>
              <w:ind w:left="92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2"/>
                <w:sz w:val="32"/>
              </w:rPr>
              <w:t>不</w:t>
            </w:r>
            <w:r>
              <w:rPr>
                <w:rFonts w:hint="default" w:ascii="Microsoft JhengHei" w:hAnsi="Microsoft JhengHei" w:eastAsia="Microsoft JhengHei"/>
                <w:sz w:val="32"/>
              </w:rPr>
              <w:t>实或</w:t>
            </w:r>
            <w:r>
              <w:rPr>
                <w:rFonts w:hint="default" w:ascii="Microsoft JhengHei" w:hAnsi="Microsoft JhengHei" w:eastAsia="Microsoft JhengHei"/>
                <w:spacing w:val="2"/>
                <w:sz w:val="32"/>
              </w:rPr>
              <w:t>违</w:t>
            </w:r>
            <w:r>
              <w:rPr>
                <w:rFonts w:hint="default" w:ascii="Microsoft JhengHei" w:hAnsi="Microsoft JhengHei" w:eastAsia="Microsoft JhengHei"/>
                <w:sz w:val="32"/>
              </w:rPr>
              <w:t>反有关</w:t>
            </w:r>
            <w:r>
              <w:rPr>
                <w:rFonts w:hint="default" w:ascii="Microsoft JhengHei" w:hAnsi="Microsoft JhengHei" w:eastAsia="Microsoft JhengHei"/>
                <w:spacing w:val="2"/>
                <w:sz w:val="32"/>
              </w:rPr>
              <w:t>纪</w:t>
            </w:r>
            <w:r>
              <w:rPr>
                <w:rFonts w:hint="default" w:ascii="Microsoft JhengHei" w:hAnsi="Microsoft JhengHei" w:eastAsia="Microsoft JhengHei"/>
                <w:sz w:val="32"/>
              </w:rPr>
              <w:t>律规</w:t>
            </w:r>
            <w:r>
              <w:rPr>
                <w:rFonts w:hint="default" w:ascii="Microsoft JhengHei" w:hAnsi="Microsoft JhengHei" w:eastAsia="Microsoft JhengHei"/>
                <w:spacing w:val="2"/>
                <w:sz w:val="32"/>
              </w:rPr>
              <w:t>定</w:t>
            </w:r>
            <w:r>
              <w:rPr>
                <w:rFonts w:hint="default" w:ascii="Microsoft JhengHei" w:hAnsi="Microsoft JhengHei" w:eastAsia="Microsoft JhengHei"/>
                <w:sz w:val="32"/>
              </w:rPr>
              <w:t>所造成</w:t>
            </w:r>
            <w:r>
              <w:rPr>
                <w:rFonts w:hint="default" w:ascii="Microsoft JhengHei" w:hAnsi="Microsoft JhengHei" w:eastAsia="Microsoft JhengHei"/>
                <w:spacing w:val="2"/>
                <w:sz w:val="32"/>
              </w:rPr>
              <w:t>的</w:t>
            </w:r>
            <w:r>
              <w:rPr>
                <w:rFonts w:hint="default" w:ascii="Microsoft JhengHei" w:hAnsi="Microsoft JhengHei" w:eastAsia="Microsoft JhengHei"/>
                <w:sz w:val="32"/>
              </w:rPr>
              <w:t>后果</w:t>
            </w:r>
            <w:r>
              <w:rPr>
                <w:rFonts w:hint="default" w:ascii="Microsoft JhengHei" w:hAnsi="Microsoft JhengHei" w:eastAsia="Microsoft JhengHei"/>
                <w:spacing w:val="-52"/>
                <w:sz w:val="32"/>
              </w:rPr>
              <w:t>，</w:t>
            </w:r>
            <w:r>
              <w:rPr>
                <w:rFonts w:hint="default" w:ascii="Microsoft JhengHei" w:hAnsi="Microsoft JhengHei" w:eastAsia="Microsoft JhengHei"/>
                <w:sz w:val="32"/>
              </w:rPr>
              <w:t>本人自</w:t>
            </w:r>
            <w:r>
              <w:rPr>
                <w:rFonts w:hint="default" w:ascii="Microsoft JhengHei" w:hAnsi="Microsoft JhengHei" w:eastAsia="Microsoft JhengHei"/>
                <w:spacing w:val="2"/>
                <w:sz w:val="32"/>
              </w:rPr>
              <w:t>愿</w:t>
            </w:r>
            <w:r>
              <w:rPr>
                <w:rFonts w:hint="default" w:ascii="Microsoft JhengHei" w:hAnsi="Microsoft JhengHei" w:eastAsia="Microsoft JhengHei"/>
                <w:sz w:val="32"/>
              </w:rPr>
              <w:t>承担</w:t>
            </w:r>
            <w:r>
              <w:rPr>
                <w:rFonts w:hint="default" w:ascii="Microsoft JhengHei" w:hAnsi="Microsoft JhengHei" w:eastAsia="Microsoft JhengHei"/>
                <w:spacing w:val="2"/>
                <w:sz w:val="32"/>
              </w:rPr>
              <w:t>相</w:t>
            </w:r>
            <w:r>
              <w:rPr>
                <w:rFonts w:hint="default" w:ascii="Microsoft JhengHei" w:hAnsi="Microsoft JhengHei" w:eastAsia="Microsoft JhengHei"/>
                <w:sz w:val="32"/>
              </w:rPr>
              <w:t>应责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</w:trPr>
        <w:tc>
          <w:tcPr>
            <w:tcW w:w="8805" w:type="dxa"/>
            <w:gridSpan w:val="2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477" w:lineRule="exact"/>
              <w:ind w:left="92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pacing w:val="2"/>
                <w:sz w:val="32"/>
              </w:rPr>
              <w:t>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exact"/>
        </w:trPr>
        <w:tc>
          <w:tcPr>
            <w:tcW w:w="8805" w:type="dxa"/>
            <w:gridSpan w:val="2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98" w:beforeLines="0" w:afterLines="0"/>
              <w:ind w:left="4475"/>
              <w:rPr>
                <w:rFonts w:hint="default"/>
                <w:sz w:val="24"/>
              </w:rPr>
            </w:pPr>
            <w:r>
              <w:rPr>
                <w:rFonts w:hint="default" w:ascii="Microsoft JhengHei" w:hAnsi="Microsoft JhengHei" w:eastAsia="Microsoft JhengHei"/>
                <w:sz w:val="32"/>
              </w:rPr>
              <w:t>报考人员签名：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exact"/>
        </w:trPr>
        <w:tc>
          <w:tcPr>
            <w:tcW w:w="8805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5827"/>
                <w:tab w:val="left" w:pos="6527"/>
              </w:tabs>
              <w:kinsoku w:val="0"/>
              <w:overflowPunct w:val="0"/>
              <w:spacing w:before="221" w:beforeLines="0" w:afterLines="0"/>
              <w:ind w:left="4521"/>
              <w:rPr>
                <w:rFonts w:hint="default"/>
                <w:sz w:val="24"/>
              </w:rPr>
            </w:pPr>
            <w:r>
              <w:rPr>
                <w:rFonts w:hint="default" w:ascii="Times New Roman" w:hAnsi="Times New Roman" w:eastAsia="Times New Roman"/>
                <w:spacing w:val="-1"/>
                <w:sz w:val="30"/>
              </w:rPr>
              <w:t>2019</w:t>
            </w:r>
            <w:r>
              <w:rPr>
                <w:rFonts w:hint="default" w:ascii="Times New Roman" w:hAnsi="Times New Roman" w:eastAsia="Times New Roman"/>
                <w:spacing w:val="-2"/>
                <w:sz w:val="30"/>
              </w:rPr>
              <w:t xml:space="preserve"> </w:t>
            </w:r>
            <w:r>
              <w:rPr>
                <w:rFonts w:hint="default" w:ascii="Microsoft JhengHei" w:hAnsi="Microsoft JhengHei" w:eastAsia="Microsoft JhengHei"/>
                <w:sz w:val="30"/>
              </w:rPr>
              <w:t>年</w:t>
            </w:r>
            <w:r>
              <w:rPr>
                <w:rFonts w:hint="default" w:ascii="Microsoft JhengHei" w:hAnsi="Microsoft JhengHei" w:eastAsia="Microsoft JhengHei"/>
                <w:sz w:val="30"/>
              </w:rPr>
              <w:tab/>
            </w:r>
            <w:r>
              <w:rPr>
                <w:rFonts w:hint="default" w:ascii="Microsoft JhengHei" w:hAnsi="Microsoft JhengHei" w:eastAsia="Microsoft JhengHei"/>
                <w:sz w:val="30"/>
              </w:rPr>
              <w:t>月</w:t>
            </w:r>
            <w:r>
              <w:rPr>
                <w:rFonts w:hint="default" w:ascii="Microsoft JhengHei" w:hAnsi="Microsoft JhengHei" w:eastAsia="Microsoft JhengHei"/>
                <w:sz w:val="30"/>
              </w:rPr>
              <w:tab/>
            </w:r>
            <w:r>
              <w:rPr>
                <w:rFonts w:hint="default" w:ascii="Microsoft JhengHei" w:hAnsi="Microsoft JhengHei" w:eastAsia="Microsoft JhengHei"/>
                <w:sz w:val="30"/>
              </w:rPr>
              <w:t>日</w:t>
            </w:r>
          </w:p>
        </w:tc>
      </w:tr>
    </w:tbl>
    <w:p>
      <w:pPr>
        <w:rPr>
          <w:rFonts w:hint="eastAsia"/>
          <w:sz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Adobe ｺﾚﾌ・Std R">
    <w:altName w:val="★日文毛笔"/>
    <w:panose1 w:val="00000000000000000000"/>
    <w:charset w:val="80"/>
    <w:family w:val="swiss"/>
    <w:pitch w:val="default"/>
    <w:sig w:usb0="00000000" w:usb1="00000000" w:usb2="00000000" w:usb3="00000000" w:csb0="0002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E5EF8"/>
    <w:rsid w:val="4B7E5E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宋体" w:cs="Times New Roman"/>
      <w:sz w:val="24"/>
    </w:rPr>
  </w:style>
  <w:style w:type="paragraph" w:styleId="2">
    <w:name w:val="heading 1"/>
    <w:basedOn w:val="1"/>
    <w:next w:val="1"/>
    <w:unhideWhenUsed/>
    <w:qFormat/>
    <w:uiPriority w:val="1"/>
    <w:pPr>
      <w:spacing w:before="125" w:beforeLines="0" w:afterLines="0"/>
      <w:ind w:left="1623" w:hanging="2475"/>
      <w:outlineLvl w:val="0"/>
    </w:pPr>
    <w:rPr>
      <w:rFonts w:hint="eastAsia" w:ascii="Adobe ｺﾚﾌ・Std R" w:hAnsi="Adobe ｺﾚﾌ・Std R" w:eastAsia="Adobe ｺﾚﾌ・Std R"/>
      <w:sz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pPr>
      <w:spacing w:beforeLines="0" w:afterLines="0"/>
      <w:ind w:left="109"/>
    </w:pPr>
    <w:rPr>
      <w:rFonts w:hint="default" w:ascii="Microsoft JhengHei" w:hAnsi="Microsoft JhengHei" w:eastAsia="Microsoft JhengHei"/>
      <w:sz w:val="32"/>
    </w:rPr>
  </w:style>
  <w:style w:type="paragraph" w:customStyle="1" w:styleId="6">
    <w:name w:val="Table Paragraph"/>
    <w:basedOn w:val="1"/>
    <w:unhideWhenUsed/>
    <w:qFormat/>
    <w:uiPriority w:val="1"/>
    <w:pPr>
      <w:spacing w:beforeLines="0" w:afterLines="0"/>
    </w:pPr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2019-04-18T02:06:00Z</dcterms:created>
  <dc:creator>慢热Cc</dc:creator>
  <cp:lastModifiedBy>慢热Cc</cp:lastModifiedBy>
  <dcterms:modified xsi:type="dcterms:W3CDTF">2019-04-18T02:07:23Z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