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val="0"/>
        <w:spacing w:line="600" w:lineRule="exact"/>
        <w:jc w:val="center"/>
        <w:textAlignment w:val="auto"/>
        <w:rPr>
          <w:rFonts w:hint="default"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江苏省连云港市灌云县2022年</w:t>
      </w:r>
      <w:r>
        <w:rPr>
          <w:rFonts w:hint="eastAsia" w:ascii="方正小标宋简体" w:hAnsi="方正小标宋简体" w:eastAsia="方正小标宋简体" w:cs="方正小标宋简体"/>
          <w:sz w:val="44"/>
          <w:szCs w:val="44"/>
        </w:rPr>
        <w:t>事业单位选招</w:t>
      </w:r>
      <w:r>
        <w:rPr>
          <w:rFonts w:hint="eastAsia" w:ascii="方正小标宋简体" w:hAnsi="方正小标宋简体" w:eastAsia="方正小标宋简体" w:cs="方正小标宋简体"/>
          <w:sz w:val="44"/>
          <w:szCs w:val="44"/>
          <w:lang w:val="en-US" w:eastAsia="zh-CN"/>
        </w:rPr>
        <w:t>优秀人才面试考生新冠肺炎疫情防控告知书</w:t>
      </w:r>
    </w:p>
    <w:p>
      <w:pPr>
        <w:keepNext w:val="0"/>
        <w:keepLines w:val="0"/>
        <w:pageBreakBefore w:val="0"/>
        <w:widowControl w:val="0"/>
        <w:suppressAutoHyphens/>
        <w:kinsoku/>
        <w:wordWrap/>
        <w:overflowPunct/>
        <w:topLinePunct w:val="0"/>
        <w:autoSpaceDE/>
        <w:autoSpaceDN/>
        <w:bidi w:val="0"/>
        <w:adjustRightInd/>
        <w:snapToGrid w:val="0"/>
        <w:spacing w:line="600" w:lineRule="exact"/>
        <w:jc w:val="both"/>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kern w:val="0"/>
          <w:sz w:val="32"/>
          <w:szCs w:val="32"/>
        </w:rPr>
        <w:t>为确保</w:t>
      </w:r>
      <w:r>
        <w:rPr>
          <w:rFonts w:hint="eastAsia" w:ascii="Times New Roman" w:hAnsi="Times New Roman" w:eastAsia="仿宋_GB2312" w:cs="Times New Roman"/>
          <w:kern w:val="0"/>
          <w:sz w:val="32"/>
          <w:szCs w:val="32"/>
          <w:lang w:val="en-US" w:eastAsia="zh-CN"/>
        </w:rPr>
        <w:t>江苏省</w:t>
      </w:r>
      <w:r>
        <w:rPr>
          <w:rFonts w:hint="default" w:ascii="Times New Roman" w:hAnsi="Times New Roman" w:eastAsia="仿宋_GB2312" w:cs="Times New Roman"/>
          <w:kern w:val="0"/>
          <w:sz w:val="32"/>
          <w:szCs w:val="32"/>
        </w:rPr>
        <w:t>连云港市</w:t>
      </w:r>
      <w:r>
        <w:rPr>
          <w:rFonts w:hint="eastAsia" w:ascii="Times New Roman" w:hAnsi="Times New Roman" w:eastAsia="仿宋_GB2312" w:cs="Times New Roman"/>
          <w:kern w:val="0"/>
          <w:sz w:val="32"/>
          <w:szCs w:val="32"/>
          <w:lang w:val="en-US" w:eastAsia="zh-CN"/>
        </w:rPr>
        <w:t>灌云县</w:t>
      </w:r>
      <w:r>
        <w:rPr>
          <w:rFonts w:hint="default" w:ascii="Times New Roman" w:hAnsi="Times New Roman" w:eastAsia="仿宋_GB2312" w:cs="Times New Roman"/>
          <w:kern w:val="0"/>
          <w:sz w:val="32"/>
          <w:szCs w:val="32"/>
        </w:rPr>
        <w:t>2022年事业单位选招</w:t>
      </w:r>
      <w:r>
        <w:rPr>
          <w:rFonts w:hint="eastAsia" w:ascii="Times New Roman" w:hAnsi="Times New Roman" w:eastAsia="仿宋_GB2312" w:cs="Times New Roman"/>
          <w:kern w:val="0"/>
          <w:sz w:val="32"/>
          <w:szCs w:val="32"/>
          <w:lang w:eastAsia="zh-CN"/>
        </w:rPr>
        <w:t>优秀人才</w:t>
      </w:r>
      <w:r>
        <w:rPr>
          <w:rFonts w:hint="default" w:ascii="Times New Roman" w:hAnsi="Times New Roman" w:eastAsia="仿宋_GB2312" w:cs="Times New Roman"/>
          <w:kern w:val="0"/>
          <w:sz w:val="32"/>
          <w:szCs w:val="32"/>
        </w:rPr>
        <w:t>面试安全顺利进行</w:t>
      </w:r>
      <w:r>
        <w:rPr>
          <w:rFonts w:hint="eastAsia" w:ascii="仿宋_GB2312" w:hAnsi="仿宋_GB2312" w:eastAsia="仿宋_GB2312" w:cs="仿宋_GB2312"/>
          <w:i w:val="0"/>
          <w:iCs w:val="0"/>
          <w:caps w:val="0"/>
          <w:color w:val="000000"/>
          <w:spacing w:val="0"/>
          <w:sz w:val="32"/>
          <w:szCs w:val="32"/>
        </w:rPr>
        <w:t>，现将</w:t>
      </w:r>
      <w:r>
        <w:rPr>
          <w:rFonts w:hint="eastAsia" w:ascii="仿宋_GB2312" w:hAnsi="仿宋_GB2312" w:eastAsia="仿宋_GB2312" w:cs="仿宋_GB2312"/>
          <w:i w:val="0"/>
          <w:iCs w:val="0"/>
          <w:caps w:val="0"/>
          <w:color w:val="000000"/>
          <w:spacing w:val="0"/>
          <w:sz w:val="32"/>
          <w:szCs w:val="32"/>
          <w:lang w:val="en-US" w:eastAsia="zh-CN"/>
        </w:rPr>
        <w:t>面</w:t>
      </w:r>
      <w:r>
        <w:rPr>
          <w:rFonts w:hint="eastAsia" w:ascii="仿宋_GB2312" w:hAnsi="仿宋_GB2312" w:eastAsia="仿宋_GB2312" w:cs="仿宋_GB2312"/>
          <w:i w:val="0"/>
          <w:iCs w:val="0"/>
          <w:caps w:val="0"/>
          <w:color w:val="000000"/>
          <w:spacing w:val="0"/>
          <w:sz w:val="32"/>
          <w:szCs w:val="32"/>
        </w:rPr>
        <w:t>试期间新冠肺炎疫情防控有关措施和要求告知如下，请所有考生知悉、理解、配合和支持。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一、考生应在考试前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天申领“苏康码”，并每日进行健康申报更新直至考试当天。外来考生（指</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天内自省外和省内跨设区市前来或返回</w:t>
      </w:r>
      <w:r>
        <w:rPr>
          <w:rFonts w:hint="eastAsia" w:ascii="仿宋_GB2312" w:hAnsi="仿宋_GB2312" w:eastAsia="仿宋_GB2312" w:cs="仿宋_GB2312"/>
          <w:i w:val="0"/>
          <w:iCs w:val="0"/>
          <w:caps w:val="0"/>
          <w:color w:val="000000"/>
          <w:spacing w:val="0"/>
          <w:sz w:val="32"/>
          <w:szCs w:val="32"/>
          <w:lang w:eastAsia="zh-CN"/>
        </w:rPr>
        <w:t>灌云</w:t>
      </w:r>
      <w:r>
        <w:rPr>
          <w:rFonts w:hint="eastAsia" w:ascii="仿宋_GB2312" w:hAnsi="仿宋_GB2312" w:eastAsia="仿宋_GB2312" w:cs="仿宋_GB2312"/>
          <w:i w:val="0"/>
          <w:iCs w:val="0"/>
          <w:caps w:val="0"/>
          <w:color w:val="000000"/>
          <w:spacing w:val="0"/>
          <w:sz w:val="32"/>
          <w:szCs w:val="32"/>
        </w:rPr>
        <w:t>的考生，下同）应至少于考前</w:t>
      </w: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i w:val="0"/>
          <w:iCs w:val="0"/>
          <w:caps w:val="0"/>
          <w:color w:val="000000"/>
          <w:spacing w:val="0"/>
          <w:sz w:val="32"/>
          <w:szCs w:val="32"/>
        </w:rPr>
        <w:t>天起持续了解</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最新防疫要求，并严格按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规定落实信息报备、抵达后健康监测、新冠肺炎病毒核酸检测（以下简称“核酸检测”）等要求，以免影响正常参加考试。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二、考试当天入场时，考生应提前准备好本人有效期内身份证原件、</w:t>
      </w:r>
      <w:r>
        <w:rPr>
          <w:rFonts w:hint="eastAsia" w:ascii="仿宋_GB2312" w:hAnsi="仿宋_GB2312" w:eastAsia="仿宋_GB2312" w:cs="仿宋_GB2312"/>
          <w:i w:val="0"/>
          <w:iCs w:val="0"/>
          <w:caps w:val="0"/>
          <w:color w:val="000000"/>
          <w:spacing w:val="0"/>
          <w:sz w:val="32"/>
          <w:szCs w:val="32"/>
          <w:lang w:val="en-US" w:eastAsia="zh-CN"/>
        </w:rPr>
        <w:t xml:space="preserve"> 面试通知书</w:t>
      </w:r>
      <w:r>
        <w:rPr>
          <w:rFonts w:hint="eastAsia" w:ascii="仿宋_GB2312" w:hAnsi="仿宋_GB2312" w:eastAsia="仿宋_GB2312" w:cs="仿宋_GB2312"/>
          <w:i w:val="0"/>
          <w:iCs w:val="0"/>
          <w:caps w:val="0"/>
          <w:color w:val="000000"/>
          <w:spacing w:val="0"/>
          <w:sz w:val="32"/>
          <w:szCs w:val="32"/>
        </w:rPr>
        <w:t>，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有以下特殊情形之一的考生，必须主动报告相关情况，提前准备相关证明，服从相关安排，否则不能入场参加考试：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 外来考生考试当天除须本人“苏康码”为绿码、行程卡为绿卡、现场测量体温＜37.3℃且无干咳等可疑症状，并能提供考试开考前48小时内核酸检测阴性证明外，还应按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对于外来人员疫情防控有关要求，落实信息报备、抵达后健康监测和核酸检测等防控措施，提供相关证明。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三、有下列情形之一的考生不得参加考试，且应主动报告并配合相应疫情防控安排：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1．不能现场出示本人当日“苏康码”绿码、行程卡绿卡或考试开考前48小时内新冠肺炎病毒核酸检测阴性证明的；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2．仍在隔离期的新冠肺炎确诊病例、疑似病例、无症状感染者及密切接触者、次密切接触者，未完全按</w:t>
      </w: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疫情防控要求落实抵达后健康监测、核酸检测等防控措施的外来考生，以及其他因疫情相关原因被旅居地、</w:t>
      </w:r>
      <w:r>
        <w:rPr>
          <w:rFonts w:hint="eastAsia" w:ascii="仿宋_GB2312" w:hAnsi="仿宋_GB2312" w:eastAsia="仿宋_GB2312" w:cs="仿宋_GB2312"/>
          <w:i w:val="0"/>
          <w:iCs w:val="0"/>
          <w:caps w:val="0"/>
          <w:color w:val="000000"/>
          <w:spacing w:val="0"/>
          <w:sz w:val="32"/>
          <w:szCs w:val="32"/>
          <w:lang w:val="en-US" w:eastAsia="zh-CN"/>
        </w:rPr>
        <w:t>面</w:t>
      </w:r>
      <w:r>
        <w:rPr>
          <w:rFonts w:hint="eastAsia" w:ascii="仿宋_GB2312" w:hAnsi="仿宋_GB2312" w:eastAsia="仿宋_GB2312" w:cs="仿宋_GB2312"/>
          <w:i w:val="0"/>
          <w:iCs w:val="0"/>
          <w:caps w:val="0"/>
          <w:color w:val="000000"/>
          <w:spacing w:val="0"/>
          <w:sz w:val="32"/>
          <w:szCs w:val="32"/>
        </w:rPr>
        <w:t>试地点所在地管控不能到场的；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000000"/>
          <w:spacing w:val="0"/>
          <w:sz w:val="32"/>
          <w:szCs w:val="32"/>
        </w:rPr>
        <w:t>五</w:t>
      </w:r>
      <w:r>
        <w:rPr>
          <w:rFonts w:hint="eastAsia" w:ascii="仿宋_GB2312" w:hAnsi="仿宋_GB2312" w:eastAsia="仿宋_GB2312" w:cs="仿宋_GB2312"/>
          <w:i w:val="0"/>
          <w:iCs w:val="0"/>
          <w:caps w:val="0"/>
          <w:color w:val="000000"/>
          <w:spacing w:val="0"/>
          <w:sz w:val="32"/>
          <w:szCs w:val="32"/>
          <w:lang w:eastAsia="zh-CN"/>
        </w:rPr>
        <w:t>、</w:t>
      </w:r>
      <w:r>
        <w:rPr>
          <w:rFonts w:hint="default" w:ascii="Times New Roman" w:hAnsi="Times New Roman" w:eastAsia="仿宋_GB2312" w:cs="Times New Roman"/>
          <w:kern w:val="0"/>
          <w:sz w:val="32"/>
          <w:szCs w:val="32"/>
        </w:rPr>
        <w:t>考生在报名网站下载打印面试通知书前，应仔细阅读考试相关规定、防疫要求，下载打印面试通知书即视为认同并签署《江苏省连云港市</w:t>
      </w:r>
      <w:r>
        <w:rPr>
          <w:rFonts w:hint="eastAsia" w:ascii="Times New Roman" w:hAnsi="Times New Roman" w:eastAsia="仿宋_GB2312" w:cs="Times New Roman"/>
          <w:kern w:val="0"/>
          <w:sz w:val="32"/>
          <w:szCs w:val="32"/>
          <w:lang w:val="en-US" w:eastAsia="zh-CN"/>
        </w:rPr>
        <w:t>灌云县</w:t>
      </w:r>
      <w:r>
        <w:rPr>
          <w:rFonts w:hint="default" w:ascii="Times New Roman" w:hAnsi="Times New Roman" w:eastAsia="仿宋_GB2312" w:cs="Times New Roman"/>
          <w:kern w:val="0"/>
          <w:sz w:val="32"/>
          <w:szCs w:val="32"/>
        </w:rPr>
        <w:t>2022年事业单位选招</w:t>
      </w:r>
      <w:r>
        <w:rPr>
          <w:rFonts w:hint="eastAsia" w:ascii="Times New Roman" w:hAnsi="Times New Roman" w:eastAsia="仿宋_GB2312" w:cs="Times New Roman"/>
          <w:kern w:val="0"/>
          <w:sz w:val="32"/>
          <w:szCs w:val="32"/>
          <w:lang w:eastAsia="zh-CN"/>
        </w:rPr>
        <w:t>优秀人才</w:t>
      </w:r>
      <w:r>
        <w:rPr>
          <w:rFonts w:hint="default" w:ascii="Times New Roman" w:hAnsi="Times New Roman" w:eastAsia="仿宋_GB2312" w:cs="Times New Roman"/>
          <w:kern w:val="0"/>
          <w:sz w:val="32"/>
          <w:szCs w:val="32"/>
        </w:rPr>
        <w:t>面试考生新冠肺炎疫情防控承诺书》（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kern w:val="0"/>
          <w:sz w:val="32"/>
          <w:szCs w:val="32"/>
        </w:rPr>
        <w:t>选招单位主管部门（单位）在组织考察体检等工作时</w:t>
      </w:r>
      <w:r>
        <w:rPr>
          <w:rFonts w:hint="eastAsia" w:ascii="仿宋_GB2312" w:hAnsi="仿宋_GB2312" w:eastAsia="仿宋_GB2312" w:cs="仿宋_GB2312"/>
          <w:i w:val="0"/>
          <w:iCs w:val="0"/>
          <w:caps w:val="0"/>
          <w:color w:val="000000"/>
          <w:spacing w:val="0"/>
          <w:sz w:val="32"/>
          <w:szCs w:val="32"/>
        </w:rPr>
        <w:t>，按照有关规定落实疫情防控要求，考生应当服从安排。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请考生持续关注新冠肺炎疫情动态</w:t>
      </w:r>
      <w:r>
        <w:rPr>
          <w:rFonts w:hint="eastAsia" w:ascii="仿宋_GB2312" w:hAnsi="仿宋_GB2312" w:eastAsia="仿宋_GB2312" w:cs="仿宋_GB2312"/>
          <w:i w:val="0"/>
          <w:iCs w:val="0"/>
          <w:caps w:val="0"/>
          <w:color w:val="auto"/>
          <w:spacing w:val="0"/>
          <w:sz w:val="32"/>
          <w:szCs w:val="32"/>
        </w:rPr>
        <w:t>和江苏省、</w:t>
      </w:r>
      <w:r>
        <w:rPr>
          <w:rFonts w:hint="eastAsia" w:ascii="仿宋_GB2312" w:hAnsi="仿宋_GB2312" w:eastAsia="仿宋_GB2312" w:cs="仿宋_GB2312"/>
          <w:i w:val="0"/>
          <w:iCs w:val="0"/>
          <w:caps w:val="0"/>
          <w:color w:val="auto"/>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rPr>
        <w:t>疫情防控最新要求，考前如有新的调整和新的要求，将另行告知。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w:t>
      </w:r>
    </w:p>
    <w:p>
      <w:pPr>
        <w:keepNext w:val="0"/>
        <w:keepLines w:val="0"/>
        <w:pageBreakBefore w:val="0"/>
        <w:widowControl w:val="0"/>
        <w:kinsoku/>
        <w:wordWrap/>
        <w:overflowPunct/>
        <w:topLinePunct w:val="0"/>
        <w:autoSpaceDE/>
        <w:autoSpaceDN/>
        <w:bidi w:val="0"/>
        <w:adjustRightInd/>
        <w:spacing w:line="600" w:lineRule="exact"/>
        <w:ind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w:t>
      </w:r>
      <w:r>
        <w:rPr>
          <w:rFonts w:hint="eastAsia" w:ascii="Times New Roman" w:hAnsi="Times New Roman" w:eastAsia="仿宋_GB2312" w:cs="Times New Roman"/>
          <w:sz w:val="32"/>
          <w:szCs w:val="32"/>
          <w:lang w:val="en-US" w:eastAsia="zh-CN"/>
        </w:rPr>
        <w:t>灌云县</w:t>
      </w:r>
      <w:r>
        <w:rPr>
          <w:rFonts w:hint="default" w:ascii="Times New Roman" w:hAnsi="Times New Roman" w:eastAsia="仿宋_GB2312" w:cs="Times New Roman"/>
          <w:sz w:val="32"/>
          <w:szCs w:val="32"/>
        </w:rPr>
        <w:t>委组织部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firstLine="4480" w:firstLineChars="14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lang w:eastAsia="zh-CN"/>
        </w:rPr>
        <w:t>灌云县</w:t>
      </w:r>
      <w:r>
        <w:rPr>
          <w:rFonts w:hint="eastAsia" w:ascii="仿宋_GB2312" w:hAnsi="仿宋_GB2312" w:eastAsia="仿宋_GB2312" w:cs="仿宋_GB2312"/>
          <w:i w:val="0"/>
          <w:iCs w:val="0"/>
          <w:caps w:val="0"/>
          <w:color w:val="000000"/>
          <w:spacing w:val="0"/>
          <w:sz w:val="32"/>
          <w:szCs w:val="32"/>
          <w:lang w:val="en-US" w:eastAsia="zh-CN"/>
        </w:rPr>
        <w:t xml:space="preserve">人力资源和社会保障局                                 </w:t>
      </w:r>
      <w:r>
        <w:rPr>
          <w:rFonts w:hint="eastAsia" w:ascii="仿宋_GB2312" w:hAnsi="仿宋_GB2312" w:eastAsia="仿宋_GB2312" w:cs="仿宋_GB2312"/>
          <w:i w:val="0"/>
          <w:iCs w:val="0"/>
          <w:caps w:val="0"/>
          <w:color w:val="000000"/>
          <w:spacing w:val="0"/>
          <w:sz w:val="32"/>
          <w:szCs w:val="32"/>
        </w:rPr>
        <w:t>2022年</w:t>
      </w:r>
      <w:r>
        <w:rPr>
          <w:rFonts w:hint="eastAsia" w:ascii="仿宋_GB2312" w:hAnsi="仿宋_GB2312" w:eastAsia="仿宋_GB2312" w:cs="仿宋_GB2312"/>
          <w:i w:val="0"/>
          <w:iCs w:val="0"/>
          <w:caps w:val="0"/>
          <w:color w:val="000000"/>
          <w:spacing w:val="0"/>
          <w:sz w:val="32"/>
          <w:szCs w:val="32"/>
          <w:lang w:val="en-US" w:eastAsia="zh-CN"/>
        </w:rPr>
        <w:t>8</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9</w:t>
      </w:r>
      <w:r>
        <w:rPr>
          <w:rFonts w:hint="eastAsia" w:ascii="仿宋_GB2312" w:hAnsi="仿宋_GB2312" w:eastAsia="仿宋_GB2312" w:cs="仿宋_GB2312"/>
          <w:i w:val="0"/>
          <w:iCs w:val="0"/>
          <w:caps w:val="0"/>
          <w:color w:val="000000"/>
          <w:spacing w:val="0"/>
          <w:sz w:val="32"/>
          <w:szCs w:val="32"/>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rPr>
        <w:t>附</w:t>
      </w:r>
      <w:r>
        <w:rPr>
          <w:rFonts w:hint="eastAsia" w:ascii="仿宋_GB2312" w:hAnsi="仿宋_GB2312" w:eastAsia="仿宋_GB2312" w:cs="仿宋_GB2312"/>
          <w:i w:val="0"/>
          <w:iCs w:val="0"/>
          <w:caps w:val="0"/>
          <w:color w:val="000000"/>
          <w:spacing w:val="0"/>
          <w:sz w:val="32"/>
          <w:szCs w:val="32"/>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i w:val="0"/>
          <w:iCs w:val="0"/>
          <w:caps w:val="0"/>
          <w:color w:val="000000"/>
          <w:spacing w:val="0"/>
          <w:sz w:val="32"/>
          <w:szCs w:val="32"/>
        </w:rPr>
      </w:pPr>
      <w:r>
        <w:rPr>
          <w:rFonts w:hint="eastAsia" w:ascii="方正小标宋简体" w:hAnsi="方正小标宋简体" w:eastAsia="方正小标宋简体" w:cs="方正小标宋简体"/>
          <w:sz w:val="44"/>
          <w:szCs w:val="44"/>
          <w:lang w:val="en-US" w:eastAsia="zh-CN"/>
        </w:rPr>
        <w:t>江苏省连云港市灌云县2022年</w:t>
      </w:r>
      <w:r>
        <w:rPr>
          <w:rFonts w:hint="eastAsia" w:ascii="方正小标宋简体" w:hAnsi="方正小标宋简体" w:eastAsia="方正小标宋简体" w:cs="方正小标宋简体"/>
          <w:sz w:val="44"/>
          <w:szCs w:val="44"/>
        </w:rPr>
        <w:t>事业单位选招</w:t>
      </w:r>
      <w:r>
        <w:rPr>
          <w:rFonts w:hint="eastAsia" w:ascii="方正小标宋简体" w:hAnsi="方正小标宋简体" w:eastAsia="方正小标宋简体" w:cs="方正小标宋简体"/>
          <w:sz w:val="44"/>
          <w:szCs w:val="44"/>
          <w:lang w:val="en-US" w:eastAsia="zh-CN"/>
        </w:rPr>
        <w:t>优秀人才面试考生新冠肺炎疫情防控</w:t>
      </w:r>
      <w:r>
        <w:rPr>
          <w:rFonts w:hint="eastAsia" w:ascii="方正小标宋简体" w:hAnsi="方正小标宋简体" w:eastAsia="方正小标宋简体" w:cs="方正小标宋简体"/>
          <w:i w:val="0"/>
          <w:iCs w:val="0"/>
          <w:caps w:val="0"/>
          <w:color w:val="000000"/>
          <w:spacing w:val="0"/>
          <w:sz w:val="44"/>
          <w:szCs w:val="44"/>
        </w:rPr>
        <w:t>承诺书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20" w:lineRule="exact"/>
        <w:ind w:left="0" w:right="0" w:firstLine="640" w:firstLineChars="200"/>
        <w:jc w:val="center"/>
        <w:textAlignment w:val="auto"/>
        <w:rPr>
          <w:rFonts w:hint="eastAsia" w:ascii="仿宋_GB2312" w:hAnsi="仿宋_GB2312" w:eastAsia="仿宋_GB2312" w:cs="仿宋_GB2312"/>
          <w:i w:val="0"/>
          <w:iCs w:val="0"/>
          <w:caps w:val="0"/>
          <w:color w:val="00000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本人已认真阅读《</w:t>
      </w:r>
      <w:r>
        <w:rPr>
          <w:rFonts w:hint="eastAsia" w:ascii="仿宋_GB2312" w:hAnsi="仿宋_GB2312" w:eastAsia="仿宋_GB2312" w:cs="仿宋_GB2312"/>
          <w:i w:val="0"/>
          <w:iCs w:val="0"/>
          <w:caps w:val="0"/>
          <w:color w:val="000000"/>
          <w:spacing w:val="0"/>
          <w:sz w:val="32"/>
          <w:szCs w:val="32"/>
          <w:lang w:eastAsia="zh-CN"/>
        </w:rPr>
        <w:t>江苏省连云港市灌云县2022年事业单位选招优秀人才面试考生新冠肺炎疫情防控</w:t>
      </w:r>
      <w:r>
        <w:rPr>
          <w:rFonts w:hint="eastAsia" w:ascii="仿宋_GB2312" w:hAnsi="仿宋_GB2312" w:eastAsia="仿宋_GB2312" w:cs="仿宋_GB2312"/>
          <w:i w:val="0"/>
          <w:iCs w:val="0"/>
          <w:caps w:val="0"/>
          <w:color w:val="000000"/>
          <w:spacing w:val="0"/>
          <w:sz w:val="32"/>
          <w:szCs w:val="32"/>
        </w:rPr>
        <w:t>告知书》</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承 诺 人：在报名网站下载打印</w:t>
      </w:r>
      <w:r>
        <w:rPr>
          <w:rFonts w:hint="eastAsia" w:ascii="仿宋_GB2312" w:hAnsi="仿宋_GB2312" w:eastAsia="仿宋_GB2312" w:cs="仿宋_GB2312"/>
          <w:i w:val="0"/>
          <w:iCs w:val="0"/>
          <w:caps w:val="0"/>
          <w:color w:val="000000"/>
          <w:spacing w:val="0"/>
          <w:sz w:val="32"/>
          <w:szCs w:val="32"/>
          <w:lang w:val="en-US" w:eastAsia="zh-CN"/>
        </w:rPr>
        <w:t>面试通知书</w:t>
      </w:r>
      <w:r>
        <w:rPr>
          <w:rFonts w:hint="eastAsia" w:ascii="仿宋_GB2312" w:hAnsi="仿宋_GB2312" w:eastAsia="仿宋_GB2312" w:cs="仿宋_GB2312"/>
          <w:i w:val="0"/>
          <w:iCs w:val="0"/>
          <w:caps w:val="0"/>
          <w:color w:val="000000"/>
          <w:spacing w:val="0"/>
          <w:sz w:val="32"/>
          <w:szCs w:val="32"/>
        </w:rPr>
        <w:t>即视为本人签名</w:t>
      </w:r>
    </w:p>
    <w:p>
      <w:pPr>
        <w:pStyle w:val="2"/>
        <w:keepNext w:val="0"/>
        <w:keepLines w:val="0"/>
        <w:pageBreakBefore w:val="0"/>
        <w:kinsoku/>
        <w:wordWrap/>
        <w:overflowPunct/>
        <w:topLinePunct w:val="0"/>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承诺时间：与在报名网站下载打印</w:t>
      </w:r>
      <w:r>
        <w:rPr>
          <w:rFonts w:hint="eastAsia" w:ascii="仿宋_GB2312" w:hAnsi="仿宋_GB2312" w:eastAsia="仿宋_GB2312" w:cs="仿宋_GB2312"/>
          <w:i w:val="0"/>
          <w:iCs w:val="0"/>
          <w:caps w:val="0"/>
          <w:color w:val="000000"/>
          <w:spacing w:val="0"/>
          <w:sz w:val="32"/>
          <w:szCs w:val="32"/>
          <w:lang w:val="en-US" w:eastAsia="zh-CN"/>
        </w:rPr>
        <w:t>面试通知书</w:t>
      </w:r>
      <w:r>
        <w:rPr>
          <w:rFonts w:hint="eastAsia" w:ascii="仿宋_GB2312" w:hAnsi="仿宋_GB2312" w:eastAsia="仿宋_GB2312" w:cs="仿宋_GB2312"/>
          <w:i w:val="0"/>
          <w:iCs w:val="0"/>
          <w:caps w:val="0"/>
          <w:color w:val="000000"/>
          <w:spacing w:val="0"/>
          <w:sz w:val="32"/>
          <w:szCs w:val="32"/>
        </w:rPr>
        <w:t>时间相一致</w:t>
      </w:r>
    </w:p>
    <w:p>
      <w:pPr>
        <w:pStyle w:val="2"/>
        <w:keepNext w:val="0"/>
        <w:keepLines w:val="0"/>
        <w:pageBreakBefore w:val="0"/>
        <w:kinsoku/>
        <w:wordWrap/>
        <w:overflowPunct/>
        <w:topLinePunct w:val="0"/>
        <w:bidi w:val="0"/>
        <w:adjustRightInd/>
        <w:snapToGrid/>
        <w:spacing w:before="10" w:line="560" w:lineRule="exact"/>
        <w:textAlignment w:val="auto"/>
        <w:rPr>
          <w:rFonts w:hint="eastAsia" w:ascii="仿宋_GB2312" w:hAnsi="仿宋_GB2312" w:eastAsia="仿宋_GB2312" w:cs="仿宋_GB2312"/>
          <w:sz w:val="32"/>
          <w:szCs w:val="32"/>
        </w:rPr>
      </w:pPr>
    </w:p>
    <w:p/>
    <w:sectPr>
      <w:pgSz w:w="11910" w:h="16840"/>
      <w:pgMar w:top="1701" w:right="1587" w:bottom="1701" w:left="1587" w:header="0" w:footer="1321" w:gutter="0"/>
      <w:cols w:equalWidth="0" w:num="1">
        <w:col w:w="9510"/>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ZGY1OTFlNGU0YzU0NDQwNzQ4ZGNkNjkzZTgxNTMifQ=="/>
  </w:docVars>
  <w:rsids>
    <w:rsidRoot w:val="63D552DA"/>
    <w:rsid w:val="01844A42"/>
    <w:rsid w:val="027A6468"/>
    <w:rsid w:val="08282314"/>
    <w:rsid w:val="18D8701B"/>
    <w:rsid w:val="195630D5"/>
    <w:rsid w:val="1F772378"/>
    <w:rsid w:val="20F3330F"/>
    <w:rsid w:val="22C41BE9"/>
    <w:rsid w:val="2628527A"/>
    <w:rsid w:val="284910FE"/>
    <w:rsid w:val="29001E4B"/>
    <w:rsid w:val="333838EB"/>
    <w:rsid w:val="333C00D7"/>
    <w:rsid w:val="46081DC4"/>
    <w:rsid w:val="472F0F91"/>
    <w:rsid w:val="54EA2BF5"/>
    <w:rsid w:val="55E1077C"/>
    <w:rsid w:val="59EE6066"/>
    <w:rsid w:val="5D775E79"/>
    <w:rsid w:val="603833D8"/>
    <w:rsid w:val="63D552DA"/>
    <w:rsid w:val="65D33E68"/>
    <w:rsid w:val="6C525288"/>
    <w:rsid w:val="793278A4"/>
    <w:rsid w:val="7F044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2373</Words>
  <Characters>2416</Characters>
  <Lines>0</Lines>
  <Paragraphs>0</Paragraphs>
  <TotalTime>12</TotalTime>
  <ScaleCrop>false</ScaleCrop>
  <LinksUpToDate>false</LinksUpToDate>
  <CharactersWithSpaces>2513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2022-06-17T01:54:00Z</dcterms:created>
  <dc:creator>吉妍妍</dc:creator>
  <cp:lastModifiedBy>Lenovo</cp:lastModifiedBy>
  <cp:lastPrinted>2022-08-08T08:31:00Z</cp:lastPrinted>
  <dcterms:modified xsi:type="dcterms:W3CDTF">2022-08-08T09:16:26Z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5BE5F3C939EF4D9399E0E90D3D5172F7</vt:lpwstr>
  </property>
</Properties>
</file>