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line="560" w:lineRule="exact"/>
        <w:jc w:val="left"/>
        <w:rPr>
          <w:rFonts w:hint="eastAsia" w:ascii="Times New Roman" w:hAnsi="Times New Roman"/>
          <w:lang w:eastAsia="zh-CN"/>
        </w:rPr>
      </w:pPr>
      <w:bookmarkStart w:id="0" w:name="_GoBack"/>
      <w:bookmarkEnd w:id="0"/>
      <w:r>
        <w:rPr>
          <w:rFonts w:ascii="Times New Roman" w:hAnsi="Times New Roman"/>
        </w:rPr>
        <w:t>附件3</w:t>
      </w:r>
      <w:r>
        <w:rPr>
          <w:rFonts w:hint="eastAsia" w:ascii="Times New Roman" w:hAnsi="Times New Roman"/>
          <w:lang w:eastAsia="zh-CN"/>
        </w:rPr>
        <w:t>：岗位适应性测试</w:t>
      </w:r>
    </w:p>
    <w:p>
      <w:pPr>
        <w:snapToGrid/>
        <w:spacing w:line="560" w:lineRule="exact"/>
        <w:jc w:val="left"/>
        <w:rPr>
          <w:rFonts w:hint="eastAsia" w:ascii="Times New Roman" w:hAnsi="Times New Roman"/>
          <w:lang w:eastAsia="zh-CN"/>
        </w:rPr>
      </w:pPr>
    </w:p>
    <w:p>
      <w:pPr>
        <w:snapToGrid/>
        <w:spacing w:line="240" w:lineRule="exact"/>
        <w:rPr>
          <w:rFonts w:ascii="Times New Roman" w:hAnsi="Times New Roman" w:eastAsia="黑体"/>
        </w:rPr>
      </w:pPr>
    </w:p>
    <w:tbl>
      <w:tblPr>
        <w:tblStyle w:val="2"/>
        <w:tblW w:w="98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985"/>
        <w:gridCol w:w="4001"/>
        <w:gridCol w:w="663"/>
        <w:gridCol w:w="756"/>
        <w:gridCol w:w="776"/>
        <w:gridCol w:w="6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898" w:type="dxa"/>
            <w:gridSpan w:val="7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  <w:lang w:eastAsia="zh-CN"/>
              </w:rPr>
              <w:t>岗位适应性测试项目及标准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3022" w:type="dxa"/>
            <w:gridSpan w:val="2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项  目</w:t>
            </w:r>
          </w:p>
        </w:tc>
        <w:tc>
          <w:tcPr>
            <w:tcW w:w="4001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测试办法</w:t>
            </w:r>
          </w:p>
        </w:tc>
        <w:tc>
          <w:tcPr>
            <w:tcW w:w="663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优秀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良好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中等</w:t>
            </w:r>
          </w:p>
        </w:tc>
        <w:tc>
          <w:tcPr>
            <w:tcW w:w="680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="Times New Roman" w:hAnsi="Times New Roman" w:eastAsia="黑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1"/>
                <w:szCs w:val="21"/>
                <w:lang w:eastAsia="zh-CN"/>
              </w:rPr>
              <w:t>不合格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1037" w:type="dxa"/>
            <w:vMerge w:val="restart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男</w:t>
            </w:r>
          </w:p>
          <w:p>
            <w:pPr>
              <w:adjustRightInd w:val="0"/>
              <w:spacing w:line="240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</w:p>
          <w:p>
            <w:pPr>
              <w:adjustRightInd w:val="0"/>
              <w:spacing w:line="240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性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="Times New Roman" w:hAnsi="Times New Roman" w:eastAsia="黑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1"/>
                <w:szCs w:val="21"/>
                <w:lang w:eastAsia="zh-CN"/>
              </w:rPr>
              <w:t>办公软件操作</w:t>
            </w:r>
          </w:p>
        </w:tc>
        <w:tc>
          <w:tcPr>
            <w:tcW w:w="4001" w:type="dxa"/>
            <w:vAlign w:val="center"/>
          </w:tcPr>
          <w:p>
            <w:pPr>
              <w:adjustRightInd w:val="0"/>
              <w:spacing w:line="240" w:lineRule="auto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 考生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按照试题要求编辑相应的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Word文档和Excel表格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>。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操作时间各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30分钟。总分各100分。</w:t>
            </w:r>
          </w:p>
        </w:tc>
        <w:tc>
          <w:tcPr>
            <w:tcW w:w="663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90分以上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81-90分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60-80分</w:t>
            </w:r>
          </w:p>
        </w:tc>
        <w:tc>
          <w:tcPr>
            <w:tcW w:w="680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60分以下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="Times New Roman" w:hAnsi="Times New Roman" w:eastAsia="黑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1"/>
                <w:szCs w:val="21"/>
                <w:lang w:eastAsia="zh-CN"/>
              </w:rPr>
              <w:t>公文写作</w:t>
            </w:r>
          </w:p>
        </w:tc>
        <w:tc>
          <w:tcPr>
            <w:tcW w:w="4001" w:type="dxa"/>
            <w:vAlign w:val="center"/>
          </w:tcPr>
          <w:p>
            <w:pPr>
              <w:adjustRightInd w:val="0"/>
              <w:spacing w:line="240" w:lineRule="auto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 考生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按照试题要求，利用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Word文档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完成一篇公文的起草工作，时间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10分钟,总分100分。</w:t>
            </w:r>
          </w:p>
        </w:tc>
        <w:tc>
          <w:tcPr>
            <w:tcW w:w="663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90分以上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81-90分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60-80分</w:t>
            </w:r>
          </w:p>
        </w:tc>
        <w:tc>
          <w:tcPr>
            <w:tcW w:w="680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60分以下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037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备</w:t>
            </w:r>
          </w:p>
          <w:p>
            <w:pPr>
              <w:adjustRightInd w:val="0"/>
              <w:spacing w:line="240" w:lineRule="auto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注</w:t>
            </w:r>
          </w:p>
        </w:tc>
        <w:tc>
          <w:tcPr>
            <w:tcW w:w="8861" w:type="dxa"/>
            <w:gridSpan w:val="6"/>
            <w:vAlign w:val="center"/>
          </w:tcPr>
          <w:p>
            <w:pPr>
              <w:adjustRightInd w:val="0"/>
              <w:spacing w:line="240" w:lineRule="auto"/>
              <w:ind w:firstLine="420" w:firstLineChars="200"/>
              <w:jc w:val="left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</w:tbl>
    <w:p>
      <w:pPr>
        <w:spacing w:line="590" w:lineRule="exact"/>
        <w:rPr>
          <w:rFonts w:ascii="Times New Roman" w:hAnsi="Times New Roman"/>
        </w:rPr>
      </w:pPr>
    </w:p>
    <w:p/>
    <w:sectPr>
      <w:pgSz w:w="11906" w:h="16838"/>
      <w:pgMar w:top="1440" w:right="1803" w:bottom="1440" w:left="1803" w:header="851" w:footer="992" w:gutter="0"/>
      <w:paperSrc/>
      <w:cols w:space="720" w:num="1"/>
      <w:docGrid w:type="lines" w:linePitch="43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93" w:lineRule="auto"/>
      </w:pPr>
      <w:r>
        <w:separator/>
      </w:r>
    </w:p>
  </w:footnote>
  <w:footnote w:type="continuationSeparator" w:id="1">
    <w:p>
      <w:pPr>
        <w:spacing w:line="293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E320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autoSpaceDE w:val="0"/>
      <w:autoSpaceDN w:val="0"/>
      <w:snapToGrid w:val="0"/>
      <w:spacing w:line="293" w:lineRule="auto"/>
      <w:jc w:val="both"/>
    </w:pPr>
    <w:rPr>
      <w:rFonts w:ascii="方正仿宋_GBK" w:hAnsi="Calibri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185</Characters>
  <Lines>0</Lines>
  <Paragraphs>0</Paragraphs>
  <TotalTime>0</TotalTime>
  <ScaleCrop>false</ScaleCrop>
  <LinksUpToDate>false</LinksUpToDate>
  <CharactersWithSpaces>195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2022-01-19T10:24:00Z</dcterms:created>
  <dc:creator>dongchen</dc:creator>
  <cp:lastModifiedBy>淡水</cp:lastModifiedBy>
  <dcterms:modified xsi:type="dcterms:W3CDTF">2022-11-14T09:00:45Z</dcterms:modified>
  <dc:title>附件3：岗位适应性测试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3A92D1823E9B4EBBA82FDB7E52C0A93D</vt:lpwstr>
  </property>
</Properties>
</file>